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155"/>
        <w:gridCol w:w="4426"/>
      </w:tblGrid>
      <w:tr w:rsidR="00352038" w:rsidRPr="00090C84" w:rsidTr="007A15B9">
        <w:trPr>
          <w:jc w:val="center"/>
        </w:trPr>
        <w:tc>
          <w:tcPr>
            <w:tcW w:w="515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483F58" w:rsidRDefault="001C3D4C" w:rsidP="00127B3E">
            <w:pPr>
              <w:jc w:val="center"/>
              <w:rPr>
                <w:rFonts w:ascii="Arial" w:hAnsi="Arial" w:cs="Arial"/>
                <w:sz w:val="20"/>
                <w:szCs w:val="20"/>
              </w:rPr>
            </w:pPr>
            <w:r w:rsidRPr="00483F58">
              <w:rPr>
                <w:rFonts w:ascii="Arial" w:hAnsi="Arial" w:cs="Arial"/>
                <w:sz w:val="20"/>
                <w:szCs w:val="20"/>
              </w:rPr>
              <w:t xml:space="preserve">Информационный бюллетень </w:t>
            </w:r>
          </w:p>
          <w:p w:rsidR="00352038" w:rsidRPr="00483F58" w:rsidRDefault="001C3D4C" w:rsidP="00B70EE2">
            <w:pPr>
              <w:jc w:val="center"/>
              <w:rPr>
                <w:rFonts w:ascii="Arial" w:hAnsi="Arial" w:cs="Arial"/>
                <w:sz w:val="20"/>
                <w:szCs w:val="20"/>
              </w:rPr>
            </w:pPr>
            <w:r w:rsidRPr="00483F58">
              <w:rPr>
                <w:rFonts w:ascii="Arial" w:hAnsi="Arial" w:cs="Arial"/>
                <w:sz w:val="20"/>
                <w:szCs w:val="20"/>
              </w:rPr>
              <w:t xml:space="preserve">«Вестник </w:t>
            </w:r>
            <w:r w:rsidR="00B70EE2">
              <w:rPr>
                <w:rFonts w:ascii="Arial" w:hAnsi="Arial" w:cs="Arial"/>
                <w:sz w:val="20"/>
                <w:szCs w:val="20"/>
              </w:rPr>
              <w:t>Новосельского</w:t>
            </w:r>
            <w:r w:rsidRPr="00483F58">
              <w:rPr>
                <w:rFonts w:ascii="Arial" w:hAnsi="Arial" w:cs="Arial"/>
                <w:sz w:val="20"/>
                <w:szCs w:val="20"/>
              </w:rPr>
              <w:t xml:space="preserve"> сельского поселения Новокубанского района»</w:t>
            </w:r>
          </w:p>
        </w:tc>
        <w:tc>
          <w:tcPr>
            <w:tcW w:w="442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671BED" w:rsidRDefault="005C7FE9" w:rsidP="00671BED">
            <w:pPr>
              <w:rPr>
                <w:rFonts w:ascii="Arial" w:hAnsi="Arial" w:cs="Arial"/>
                <w:sz w:val="20"/>
                <w:szCs w:val="20"/>
              </w:rPr>
            </w:pPr>
            <w:r w:rsidRPr="00483F58">
              <w:rPr>
                <w:rFonts w:ascii="Arial" w:hAnsi="Arial" w:cs="Arial"/>
                <w:sz w:val="20"/>
                <w:szCs w:val="20"/>
              </w:rPr>
              <w:t>№</w:t>
            </w:r>
            <w:r w:rsidR="00A27271" w:rsidRPr="00483F58">
              <w:rPr>
                <w:rFonts w:ascii="Arial" w:hAnsi="Arial" w:cs="Arial"/>
                <w:sz w:val="20"/>
                <w:szCs w:val="20"/>
              </w:rPr>
              <w:t xml:space="preserve"> </w:t>
            </w:r>
            <w:r w:rsidR="00CD4856">
              <w:rPr>
                <w:rFonts w:ascii="Arial" w:hAnsi="Arial" w:cs="Arial"/>
                <w:sz w:val="20"/>
                <w:szCs w:val="20"/>
              </w:rPr>
              <w:t>1</w:t>
            </w:r>
            <w:r w:rsidR="00C10951">
              <w:rPr>
                <w:rFonts w:ascii="Arial" w:hAnsi="Arial" w:cs="Arial"/>
                <w:sz w:val="20"/>
                <w:szCs w:val="20"/>
              </w:rPr>
              <w:t>7</w:t>
            </w:r>
            <w:r w:rsidR="00BA3B5C">
              <w:rPr>
                <w:rFonts w:ascii="Arial" w:hAnsi="Arial" w:cs="Arial"/>
                <w:sz w:val="20"/>
                <w:szCs w:val="20"/>
              </w:rPr>
              <w:t>3</w:t>
            </w:r>
            <w:r w:rsidR="00697968">
              <w:rPr>
                <w:rFonts w:ascii="Arial" w:hAnsi="Arial" w:cs="Arial"/>
                <w:sz w:val="20"/>
                <w:szCs w:val="20"/>
              </w:rPr>
              <w:t xml:space="preserve"> </w:t>
            </w:r>
            <w:r w:rsidR="00671BED">
              <w:rPr>
                <w:rFonts w:ascii="Arial" w:hAnsi="Arial" w:cs="Arial"/>
                <w:sz w:val="20"/>
                <w:szCs w:val="20"/>
              </w:rPr>
              <w:t xml:space="preserve">от </w:t>
            </w:r>
            <w:r w:rsidR="00BA3B5C">
              <w:rPr>
                <w:rFonts w:ascii="Arial" w:hAnsi="Arial" w:cs="Arial"/>
                <w:sz w:val="20"/>
                <w:szCs w:val="20"/>
              </w:rPr>
              <w:t>0</w:t>
            </w:r>
            <w:r w:rsidR="00C0325F">
              <w:rPr>
                <w:rFonts w:ascii="Arial" w:hAnsi="Arial" w:cs="Arial"/>
                <w:sz w:val="20"/>
                <w:szCs w:val="20"/>
              </w:rPr>
              <w:t>2</w:t>
            </w:r>
            <w:r w:rsidR="00671BED">
              <w:rPr>
                <w:rFonts w:ascii="Arial" w:hAnsi="Arial" w:cs="Arial"/>
                <w:sz w:val="20"/>
                <w:szCs w:val="20"/>
              </w:rPr>
              <w:t>.</w:t>
            </w:r>
            <w:r w:rsidR="00BA3B5C">
              <w:rPr>
                <w:rFonts w:ascii="Arial" w:hAnsi="Arial" w:cs="Arial"/>
                <w:sz w:val="20"/>
                <w:szCs w:val="20"/>
              </w:rPr>
              <w:t>10</w:t>
            </w:r>
            <w:r w:rsidR="00671BED">
              <w:rPr>
                <w:rFonts w:ascii="Arial" w:hAnsi="Arial" w:cs="Arial"/>
                <w:sz w:val="20"/>
                <w:szCs w:val="20"/>
              </w:rPr>
              <w:t>.202</w:t>
            </w:r>
            <w:r w:rsidR="006F07AC">
              <w:rPr>
                <w:rFonts w:ascii="Arial" w:hAnsi="Arial" w:cs="Arial"/>
                <w:sz w:val="20"/>
                <w:szCs w:val="20"/>
              </w:rPr>
              <w:t>4</w:t>
            </w:r>
            <w:r w:rsidR="00671BED">
              <w:rPr>
                <w:rFonts w:ascii="Arial" w:hAnsi="Arial" w:cs="Arial"/>
                <w:sz w:val="20"/>
                <w:szCs w:val="20"/>
              </w:rPr>
              <w:t xml:space="preserve"> г.</w:t>
            </w:r>
          </w:p>
          <w:p w:rsidR="00352038" w:rsidRPr="00483F58" w:rsidRDefault="00352038" w:rsidP="00573496">
            <w:pPr>
              <w:rPr>
                <w:rFonts w:ascii="Arial" w:hAnsi="Arial" w:cs="Arial"/>
                <w:sz w:val="20"/>
                <w:szCs w:val="20"/>
              </w:rPr>
            </w:pPr>
            <w:r w:rsidRPr="00483F58">
              <w:rPr>
                <w:rFonts w:ascii="Arial" w:hAnsi="Arial" w:cs="Arial"/>
                <w:sz w:val="20"/>
                <w:szCs w:val="20"/>
              </w:rPr>
              <w:t>Учредитель:</w:t>
            </w:r>
            <w:r w:rsidR="00E95A9F" w:rsidRPr="00483F58">
              <w:rPr>
                <w:rFonts w:ascii="Arial" w:hAnsi="Arial" w:cs="Arial"/>
                <w:sz w:val="20"/>
                <w:szCs w:val="20"/>
              </w:rPr>
              <w:t xml:space="preserve"> </w:t>
            </w:r>
            <w:r w:rsidR="001C3D4C" w:rsidRPr="00483F58">
              <w:rPr>
                <w:rFonts w:ascii="Arial" w:hAnsi="Arial" w:cs="Arial"/>
                <w:sz w:val="20"/>
                <w:szCs w:val="20"/>
              </w:rPr>
              <w:t xml:space="preserve">Совет </w:t>
            </w:r>
            <w:r w:rsidR="00B70EE2">
              <w:rPr>
                <w:rFonts w:ascii="Arial" w:hAnsi="Arial" w:cs="Arial"/>
                <w:sz w:val="20"/>
                <w:szCs w:val="20"/>
              </w:rPr>
              <w:t>Новосельского</w:t>
            </w:r>
            <w:r w:rsidR="001C3D4C" w:rsidRPr="00483F58">
              <w:rPr>
                <w:rFonts w:ascii="Arial" w:hAnsi="Arial" w:cs="Arial"/>
                <w:sz w:val="20"/>
                <w:szCs w:val="20"/>
              </w:rPr>
              <w:t xml:space="preserve"> сельского поселения Новокубанского района</w:t>
            </w:r>
          </w:p>
        </w:tc>
      </w:tr>
    </w:tbl>
    <w:p w:rsidR="00E47551" w:rsidRDefault="00E47551" w:rsidP="00E47551">
      <w:pPr>
        <w:jc w:val="both"/>
        <w:rPr>
          <w:rFonts w:ascii="Arial" w:hAnsi="Arial" w:cs="Arial"/>
          <w:sz w:val="16"/>
          <w:szCs w:val="16"/>
        </w:rPr>
      </w:pPr>
    </w:p>
    <w:p w:rsidR="00526A4E" w:rsidRPr="00251913" w:rsidRDefault="00526A4E" w:rsidP="00526A4E">
      <w:pPr>
        <w:pStyle w:val="1"/>
        <w:spacing w:before="0" w:after="0"/>
        <w:jc w:val="center"/>
        <w:rPr>
          <w:rFonts w:ascii="Arial" w:hAnsi="Arial" w:cs="Arial"/>
          <w:sz w:val="16"/>
          <w:szCs w:val="16"/>
        </w:rPr>
      </w:pPr>
      <w:r w:rsidRPr="00251913">
        <w:rPr>
          <w:rFonts w:ascii="Arial" w:hAnsi="Arial" w:cs="Arial"/>
          <w:sz w:val="16"/>
          <w:szCs w:val="16"/>
        </w:rPr>
        <w:t>КРАСНОДАРСКИЙ КРАЙ</w:t>
      </w:r>
    </w:p>
    <w:p w:rsidR="00526A4E" w:rsidRPr="00251913" w:rsidRDefault="00526A4E" w:rsidP="00526A4E">
      <w:pPr>
        <w:jc w:val="center"/>
        <w:rPr>
          <w:rFonts w:ascii="Arial" w:hAnsi="Arial" w:cs="Arial"/>
          <w:b/>
          <w:sz w:val="16"/>
          <w:szCs w:val="16"/>
        </w:rPr>
      </w:pPr>
      <w:r w:rsidRPr="00251913">
        <w:rPr>
          <w:rFonts w:ascii="Arial" w:hAnsi="Arial" w:cs="Arial"/>
          <w:b/>
          <w:sz w:val="16"/>
          <w:szCs w:val="16"/>
        </w:rPr>
        <w:t>НОВОКУБАНСКИЙ РАЙОН</w:t>
      </w:r>
    </w:p>
    <w:p w:rsidR="00526A4E" w:rsidRPr="00251913" w:rsidRDefault="00BA3B5C" w:rsidP="00526A4E">
      <w:pPr>
        <w:pStyle w:val="1"/>
        <w:spacing w:before="0" w:after="0"/>
        <w:jc w:val="center"/>
        <w:rPr>
          <w:rFonts w:ascii="Arial" w:hAnsi="Arial" w:cs="Arial"/>
          <w:sz w:val="16"/>
          <w:szCs w:val="16"/>
        </w:rPr>
      </w:pPr>
      <w:r>
        <w:rPr>
          <w:rFonts w:ascii="Arial" w:hAnsi="Arial" w:cs="Arial"/>
          <w:sz w:val="16"/>
          <w:szCs w:val="16"/>
        </w:rPr>
        <w:t>АДМИНИСТРАЦИЯ</w:t>
      </w:r>
      <w:r w:rsidR="006F07AC">
        <w:rPr>
          <w:rFonts w:ascii="Arial" w:hAnsi="Arial" w:cs="Arial"/>
          <w:sz w:val="16"/>
          <w:szCs w:val="16"/>
        </w:rPr>
        <w:t xml:space="preserve"> </w:t>
      </w:r>
      <w:r w:rsidR="00526A4E" w:rsidRPr="00251913">
        <w:rPr>
          <w:rFonts w:ascii="Arial" w:hAnsi="Arial" w:cs="Arial"/>
          <w:sz w:val="16"/>
          <w:szCs w:val="16"/>
        </w:rPr>
        <w:t>НОВОСЕЛЬСКОГО СЕЛЬСКОГО ПОСЕЛЕНИЯ</w:t>
      </w:r>
    </w:p>
    <w:p w:rsidR="00526A4E" w:rsidRDefault="00526A4E" w:rsidP="00526A4E">
      <w:pPr>
        <w:pStyle w:val="1"/>
        <w:spacing w:before="0" w:after="0"/>
        <w:jc w:val="center"/>
        <w:rPr>
          <w:rFonts w:ascii="Arial" w:hAnsi="Arial" w:cs="Arial"/>
          <w:sz w:val="16"/>
          <w:szCs w:val="16"/>
        </w:rPr>
      </w:pPr>
      <w:r w:rsidRPr="00251913">
        <w:rPr>
          <w:rFonts w:ascii="Arial" w:hAnsi="Arial" w:cs="Arial"/>
          <w:sz w:val="16"/>
          <w:szCs w:val="16"/>
        </w:rPr>
        <w:t xml:space="preserve"> НОВОКУБАНСКОГО РАЙОНА </w:t>
      </w:r>
    </w:p>
    <w:p w:rsidR="00D429D5" w:rsidRPr="009C37B8" w:rsidRDefault="00D429D5" w:rsidP="00D429D5">
      <w:pPr>
        <w:rPr>
          <w:sz w:val="20"/>
          <w:szCs w:val="20"/>
        </w:rPr>
      </w:pPr>
    </w:p>
    <w:p w:rsidR="005A12B7" w:rsidRDefault="00BA3B5C" w:rsidP="005A12B7">
      <w:pPr>
        <w:pStyle w:val="1"/>
        <w:spacing w:before="0" w:after="0"/>
        <w:jc w:val="center"/>
        <w:rPr>
          <w:rFonts w:ascii="Arial" w:hAnsi="Arial" w:cs="Arial"/>
          <w:sz w:val="16"/>
          <w:szCs w:val="16"/>
        </w:rPr>
      </w:pPr>
      <w:r>
        <w:rPr>
          <w:rFonts w:ascii="Arial" w:hAnsi="Arial" w:cs="Arial"/>
          <w:sz w:val="16"/>
          <w:szCs w:val="16"/>
        </w:rPr>
        <w:t>ПОСТАНОВЛЕНИЕ</w:t>
      </w:r>
    </w:p>
    <w:p w:rsidR="005A12B7" w:rsidRPr="00F75621" w:rsidRDefault="005A12B7" w:rsidP="005A12B7">
      <w:pPr>
        <w:jc w:val="both"/>
        <w:rPr>
          <w:rFonts w:ascii="Arial" w:hAnsi="Arial" w:cs="Arial"/>
          <w:color w:val="000000"/>
          <w:sz w:val="16"/>
          <w:szCs w:val="16"/>
        </w:rPr>
      </w:pPr>
      <w:r w:rsidRPr="00F75621">
        <w:rPr>
          <w:rFonts w:ascii="Arial" w:hAnsi="Arial" w:cs="Arial"/>
          <w:color w:val="000000"/>
          <w:sz w:val="16"/>
          <w:szCs w:val="16"/>
        </w:rPr>
        <w:t xml:space="preserve">от </w:t>
      </w:r>
      <w:r w:rsidR="00BA3B5C">
        <w:rPr>
          <w:rFonts w:ascii="Arial" w:hAnsi="Arial" w:cs="Arial"/>
          <w:color w:val="000000"/>
          <w:sz w:val="16"/>
          <w:szCs w:val="16"/>
        </w:rPr>
        <w:t>01</w:t>
      </w:r>
      <w:r w:rsidRPr="00F75621">
        <w:rPr>
          <w:rFonts w:ascii="Arial" w:hAnsi="Arial" w:cs="Arial"/>
          <w:color w:val="000000"/>
          <w:sz w:val="16"/>
          <w:szCs w:val="16"/>
        </w:rPr>
        <w:t>.</w:t>
      </w:r>
      <w:r w:rsidR="00BA3B5C">
        <w:rPr>
          <w:rFonts w:ascii="Arial" w:hAnsi="Arial" w:cs="Arial"/>
          <w:color w:val="000000"/>
          <w:sz w:val="16"/>
          <w:szCs w:val="16"/>
        </w:rPr>
        <w:t>10</w:t>
      </w:r>
      <w:r w:rsidRPr="00F75621">
        <w:rPr>
          <w:rFonts w:ascii="Arial" w:hAnsi="Arial" w:cs="Arial"/>
          <w:color w:val="000000"/>
          <w:sz w:val="16"/>
          <w:szCs w:val="16"/>
        </w:rPr>
        <w:t>.202</w:t>
      </w:r>
      <w:r>
        <w:rPr>
          <w:rFonts w:ascii="Arial" w:hAnsi="Arial" w:cs="Arial"/>
          <w:color w:val="000000"/>
          <w:sz w:val="16"/>
          <w:szCs w:val="16"/>
        </w:rPr>
        <w:t>4</w:t>
      </w:r>
      <w:r w:rsidRPr="00F75621">
        <w:rPr>
          <w:rFonts w:ascii="Arial" w:hAnsi="Arial" w:cs="Arial"/>
          <w:color w:val="000000"/>
          <w:sz w:val="16"/>
          <w:szCs w:val="16"/>
        </w:rPr>
        <w:t xml:space="preserve"> г.</w:t>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00B82BA4">
        <w:rPr>
          <w:rFonts w:ascii="Arial" w:hAnsi="Arial" w:cs="Arial"/>
          <w:color w:val="000000"/>
          <w:sz w:val="16"/>
          <w:szCs w:val="16"/>
        </w:rPr>
        <w:tab/>
      </w:r>
      <w:r w:rsidR="00456157">
        <w:rPr>
          <w:rFonts w:ascii="Arial" w:hAnsi="Arial" w:cs="Arial"/>
          <w:color w:val="000000"/>
          <w:sz w:val="16"/>
          <w:szCs w:val="16"/>
        </w:rPr>
        <w:t xml:space="preserve">       </w:t>
      </w:r>
      <w:r w:rsidRPr="00F75621">
        <w:rPr>
          <w:rFonts w:ascii="Arial" w:hAnsi="Arial" w:cs="Arial"/>
          <w:color w:val="000000"/>
          <w:sz w:val="16"/>
          <w:szCs w:val="16"/>
        </w:rPr>
        <w:t xml:space="preserve"> № </w:t>
      </w:r>
      <w:r w:rsidR="00BA3B5C">
        <w:rPr>
          <w:rFonts w:ascii="Arial" w:hAnsi="Arial" w:cs="Arial"/>
          <w:color w:val="000000"/>
          <w:sz w:val="16"/>
          <w:szCs w:val="16"/>
        </w:rPr>
        <w:t>123</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w:t>
      </w:r>
      <w:r w:rsidRPr="00F75621">
        <w:rPr>
          <w:rFonts w:ascii="Arial" w:hAnsi="Arial" w:cs="Arial"/>
          <w:color w:val="000000"/>
          <w:sz w:val="16"/>
          <w:szCs w:val="16"/>
        </w:rPr>
        <w:t>п. Глубокий</w:t>
      </w:r>
    </w:p>
    <w:p w:rsidR="00E47551" w:rsidRDefault="00E47551" w:rsidP="00E47551">
      <w:pPr>
        <w:pStyle w:val="1"/>
        <w:spacing w:before="0" w:after="0"/>
        <w:jc w:val="center"/>
        <w:rPr>
          <w:rFonts w:ascii="Arial" w:hAnsi="Arial" w:cs="Arial"/>
          <w:sz w:val="16"/>
          <w:szCs w:val="16"/>
        </w:rPr>
      </w:pPr>
    </w:p>
    <w:p w:rsidR="00BA3B5C" w:rsidRPr="00BA3B5C" w:rsidRDefault="00BA3B5C" w:rsidP="00BA3B5C">
      <w:pPr>
        <w:jc w:val="center"/>
        <w:rPr>
          <w:rFonts w:ascii="Arial" w:hAnsi="Arial" w:cs="Arial"/>
          <w:b/>
          <w:sz w:val="16"/>
          <w:szCs w:val="16"/>
        </w:rPr>
      </w:pPr>
      <w:r w:rsidRPr="00BA3B5C">
        <w:rPr>
          <w:rFonts w:ascii="Arial" w:hAnsi="Arial" w:cs="Arial"/>
          <w:b/>
          <w:sz w:val="16"/>
          <w:szCs w:val="16"/>
        </w:rPr>
        <w:t>Об утверждении Отчета об исполнении местного бюджета (бюджета Новосельского сельского поселения Новокубанского района) за 9 месяцев 2024 года</w:t>
      </w:r>
    </w:p>
    <w:p w:rsidR="00BA3B5C" w:rsidRPr="00BA3B5C" w:rsidRDefault="00BA3B5C" w:rsidP="00BA3B5C">
      <w:pPr>
        <w:pStyle w:val="2c"/>
        <w:shd w:val="clear" w:color="auto" w:fill="auto"/>
        <w:spacing w:before="0" w:line="240" w:lineRule="auto"/>
        <w:ind w:left="80" w:right="40" w:firstLine="680"/>
        <w:rPr>
          <w:rFonts w:ascii="Arial" w:hAnsi="Arial" w:cs="Arial"/>
          <w:color w:val="000000"/>
          <w:sz w:val="16"/>
          <w:szCs w:val="16"/>
        </w:rPr>
      </w:pPr>
    </w:p>
    <w:p w:rsidR="00BA3B5C" w:rsidRPr="00BA3B5C" w:rsidRDefault="00BA3B5C" w:rsidP="00BA3B5C">
      <w:pPr>
        <w:pStyle w:val="2c"/>
        <w:shd w:val="clear" w:color="auto" w:fill="auto"/>
        <w:spacing w:before="0" w:line="240" w:lineRule="auto"/>
        <w:ind w:left="80" w:right="40" w:firstLine="680"/>
        <w:rPr>
          <w:rFonts w:ascii="Arial" w:hAnsi="Arial" w:cs="Arial"/>
          <w:sz w:val="16"/>
          <w:szCs w:val="16"/>
        </w:rPr>
      </w:pPr>
      <w:r w:rsidRPr="00BA3B5C">
        <w:rPr>
          <w:rFonts w:ascii="Arial" w:hAnsi="Arial" w:cs="Arial"/>
          <w:color w:val="000000"/>
          <w:sz w:val="16"/>
          <w:szCs w:val="16"/>
        </w:rPr>
        <w:t>Рассмотрев и обсудив отчет об исполнении местного бюджета (бюджета Новосельского сельского поселения Новокубанского района)</w:t>
      </w:r>
      <w:r>
        <w:rPr>
          <w:rFonts w:ascii="Arial" w:hAnsi="Arial" w:cs="Arial"/>
          <w:color w:val="000000"/>
          <w:sz w:val="16"/>
          <w:szCs w:val="16"/>
        </w:rPr>
        <w:t xml:space="preserve"> </w:t>
      </w:r>
      <w:r w:rsidRPr="00BA3B5C">
        <w:rPr>
          <w:rFonts w:ascii="Arial" w:hAnsi="Arial" w:cs="Arial"/>
          <w:color w:val="000000"/>
          <w:sz w:val="16"/>
          <w:szCs w:val="16"/>
        </w:rPr>
        <w:t xml:space="preserve">за 9 месяцев 2024 года, </w:t>
      </w:r>
      <w:r w:rsidRPr="00BA3B5C">
        <w:rPr>
          <w:rStyle w:val="3pt"/>
          <w:rFonts w:ascii="Arial" w:hAnsi="Arial" w:cs="Arial"/>
          <w:sz w:val="16"/>
          <w:szCs w:val="16"/>
        </w:rPr>
        <w:t>постановляю:</w:t>
      </w:r>
    </w:p>
    <w:p w:rsidR="00BA3B5C" w:rsidRPr="00BA3B5C" w:rsidRDefault="00BA3B5C" w:rsidP="00BA3B5C">
      <w:pPr>
        <w:pStyle w:val="2c"/>
        <w:numPr>
          <w:ilvl w:val="0"/>
          <w:numId w:val="19"/>
        </w:numPr>
        <w:shd w:val="clear" w:color="auto" w:fill="auto"/>
        <w:tabs>
          <w:tab w:val="left" w:pos="1251"/>
        </w:tabs>
        <w:spacing w:before="0" w:line="240" w:lineRule="auto"/>
        <w:ind w:right="40" w:firstLine="680"/>
        <w:rPr>
          <w:rFonts w:ascii="Arial" w:hAnsi="Arial" w:cs="Arial"/>
          <w:sz w:val="16"/>
          <w:szCs w:val="16"/>
        </w:rPr>
      </w:pPr>
      <w:r w:rsidRPr="00BA3B5C">
        <w:rPr>
          <w:rFonts w:ascii="Arial" w:hAnsi="Arial" w:cs="Arial"/>
          <w:color w:val="000000"/>
          <w:sz w:val="16"/>
          <w:szCs w:val="16"/>
        </w:rPr>
        <w:t>Утвердить Отчет об исполнении местного бюджета (бюджета Новосельского сельского поселения Новокубанского района) за 9 месяцев 2024 года по доходам в сумме 35376,6 тысяч рублей (тридцать пять миллионов триста семьдесят шесть тысяч шестьсот рублей), по расходам 34600,3 тысяч рублей (тридцать четыре миллиона шестьсот тысяч триста рублей) согласно приложению № 1.</w:t>
      </w:r>
    </w:p>
    <w:p w:rsidR="00BA3B5C" w:rsidRPr="00BA3B5C" w:rsidRDefault="00BA3B5C" w:rsidP="00BA3B5C">
      <w:pPr>
        <w:pStyle w:val="2c"/>
        <w:numPr>
          <w:ilvl w:val="0"/>
          <w:numId w:val="19"/>
        </w:numPr>
        <w:shd w:val="clear" w:color="auto" w:fill="auto"/>
        <w:tabs>
          <w:tab w:val="left" w:pos="1261"/>
        </w:tabs>
        <w:spacing w:before="0" w:line="240" w:lineRule="auto"/>
        <w:ind w:right="40" w:firstLine="680"/>
        <w:rPr>
          <w:rFonts w:ascii="Arial" w:hAnsi="Arial" w:cs="Arial"/>
          <w:sz w:val="16"/>
          <w:szCs w:val="16"/>
        </w:rPr>
      </w:pPr>
      <w:r w:rsidRPr="00BA3B5C">
        <w:rPr>
          <w:rFonts w:ascii="Arial" w:hAnsi="Arial" w:cs="Arial"/>
          <w:color w:val="000000"/>
          <w:sz w:val="16"/>
          <w:szCs w:val="16"/>
        </w:rPr>
        <w:t>Утвердить отчет об использовании средств резервного фонда Новосельского сельского поселения за 9 месяцев 2024 года согласно приложению № 2.</w:t>
      </w:r>
    </w:p>
    <w:p w:rsidR="00BA3B5C" w:rsidRPr="00BA3B5C" w:rsidRDefault="00BA3B5C" w:rsidP="00BA3B5C">
      <w:pPr>
        <w:pStyle w:val="2c"/>
        <w:numPr>
          <w:ilvl w:val="0"/>
          <w:numId w:val="19"/>
        </w:numPr>
        <w:shd w:val="clear" w:color="auto" w:fill="auto"/>
        <w:tabs>
          <w:tab w:val="left" w:pos="1174"/>
        </w:tabs>
        <w:spacing w:before="0" w:line="240" w:lineRule="auto"/>
        <w:ind w:right="40" w:firstLine="680"/>
        <w:rPr>
          <w:rFonts w:ascii="Arial" w:hAnsi="Arial" w:cs="Arial"/>
          <w:sz w:val="16"/>
          <w:szCs w:val="16"/>
        </w:rPr>
      </w:pPr>
      <w:r w:rsidRPr="00BA3B5C">
        <w:rPr>
          <w:rFonts w:ascii="Arial" w:hAnsi="Arial" w:cs="Arial"/>
          <w:color w:val="000000"/>
          <w:sz w:val="16"/>
          <w:szCs w:val="16"/>
        </w:rPr>
        <w:t>Отчет об исполнении местного бюджета (бюджета Новосельского сельского поселения Новокубанского района) за 9 месяцев 2024 года направить в Совет Новосельского сельского поселения Новокубанского района.</w:t>
      </w:r>
    </w:p>
    <w:p w:rsidR="00BA3B5C" w:rsidRPr="00BA3B5C" w:rsidRDefault="00BA3B5C" w:rsidP="00BA3B5C">
      <w:pPr>
        <w:pStyle w:val="2c"/>
        <w:numPr>
          <w:ilvl w:val="0"/>
          <w:numId w:val="19"/>
        </w:numPr>
        <w:shd w:val="clear" w:color="auto" w:fill="auto"/>
        <w:tabs>
          <w:tab w:val="left" w:pos="1174"/>
        </w:tabs>
        <w:spacing w:before="0" w:line="240" w:lineRule="auto"/>
        <w:ind w:right="40" w:firstLine="680"/>
        <w:rPr>
          <w:rFonts w:ascii="Arial" w:hAnsi="Arial" w:cs="Arial"/>
          <w:sz w:val="16"/>
          <w:szCs w:val="16"/>
        </w:rPr>
      </w:pPr>
      <w:proofErr w:type="gramStart"/>
      <w:r w:rsidRPr="00BA3B5C">
        <w:rPr>
          <w:rFonts w:ascii="Arial" w:hAnsi="Arial" w:cs="Arial"/>
          <w:color w:val="000000"/>
          <w:sz w:val="16"/>
          <w:szCs w:val="16"/>
        </w:rPr>
        <w:t>Контроль за</w:t>
      </w:r>
      <w:proofErr w:type="gramEnd"/>
      <w:r w:rsidRPr="00BA3B5C">
        <w:rPr>
          <w:rFonts w:ascii="Arial" w:hAnsi="Arial" w:cs="Arial"/>
          <w:color w:val="000000"/>
          <w:sz w:val="16"/>
          <w:szCs w:val="16"/>
        </w:rPr>
        <w:t xml:space="preserve"> исполнением настоящего постановления оставляю за собой.</w:t>
      </w:r>
    </w:p>
    <w:p w:rsidR="00BA3B5C" w:rsidRPr="00BA3B5C" w:rsidRDefault="00BA3B5C" w:rsidP="00BA3B5C">
      <w:pPr>
        <w:pStyle w:val="2c"/>
        <w:numPr>
          <w:ilvl w:val="0"/>
          <w:numId w:val="19"/>
        </w:numPr>
        <w:shd w:val="clear" w:color="auto" w:fill="auto"/>
        <w:tabs>
          <w:tab w:val="left" w:pos="1218"/>
        </w:tabs>
        <w:spacing w:before="0" w:line="240" w:lineRule="auto"/>
        <w:ind w:right="40" w:firstLine="680"/>
        <w:rPr>
          <w:rFonts w:ascii="Arial" w:hAnsi="Arial" w:cs="Arial"/>
          <w:sz w:val="16"/>
          <w:szCs w:val="16"/>
        </w:rPr>
      </w:pPr>
      <w:r w:rsidRPr="00BA3B5C">
        <w:rPr>
          <w:rFonts w:ascii="Arial" w:hAnsi="Arial" w:cs="Arial"/>
          <w:sz w:val="16"/>
          <w:szCs w:val="16"/>
        </w:rPr>
        <w:t>Настоящее постановление вступает в силу с момента его опубликования в информационном бюллетене «Вестник Новосельского сельского поселения Новокубанского района»</w:t>
      </w:r>
      <w:r w:rsidRPr="00BA3B5C">
        <w:rPr>
          <w:rFonts w:ascii="Arial" w:hAnsi="Arial" w:cs="Arial"/>
          <w:color w:val="000000"/>
          <w:sz w:val="16"/>
          <w:szCs w:val="16"/>
        </w:rPr>
        <w:t>.</w:t>
      </w:r>
    </w:p>
    <w:p w:rsidR="00BA3B5C" w:rsidRPr="00BA3B5C" w:rsidRDefault="00BA3B5C" w:rsidP="00BA3B5C">
      <w:pPr>
        <w:ind w:firstLine="798"/>
        <w:jc w:val="both"/>
        <w:rPr>
          <w:rFonts w:ascii="Arial" w:hAnsi="Arial" w:cs="Arial"/>
          <w:sz w:val="16"/>
          <w:szCs w:val="16"/>
        </w:rPr>
      </w:pPr>
    </w:p>
    <w:p w:rsidR="00BA3B5C" w:rsidRPr="00BA3B5C" w:rsidRDefault="00BA3B5C" w:rsidP="00BA3B5C">
      <w:pPr>
        <w:ind w:firstLine="798"/>
        <w:jc w:val="both"/>
        <w:rPr>
          <w:rFonts w:ascii="Arial" w:hAnsi="Arial" w:cs="Arial"/>
          <w:sz w:val="16"/>
          <w:szCs w:val="16"/>
        </w:rPr>
      </w:pPr>
    </w:p>
    <w:p w:rsidR="00BA3B5C" w:rsidRPr="00BA3B5C" w:rsidRDefault="00BA3B5C" w:rsidP="00BA3B5C">
      <w:pPr>
        <w:ind w:firstLine="798"/>
        <w:jc w:val="both"/>
        <w:rPr>
          <w:rFonts w:ascii="Arial" w:hAnsi="Arial" w:cs="Arial"/>
          <w:sz w:val="16"/>
          <w:szCs w:val="16"/>
        </w:rPr>
      </w:pPr>
    </w:p>
    <w:p w:rsidR="00BA3B5C" w:rsidRPr="00BA3B5C" w:rsidRDefault="00BA3B5C" w:rsidP="00BA3B5C">
      <w:pPr>
        <w:jc w:val="both"/>
        <w:rPr>
          <w:rFonts w:ascii="Arial" w:hAnsi="Arial" w:cs="Arial"/>
          <w:sz w:val="16"/>
          <w:szCs w:val="16"/>
        </w:rPr>
      </w:pPr>
      <w:r w:rsidRPr="00BA3B5C">
        <w:rPr>
          <w:rFonts w:ascii="Arial" w:hAnsi="Arial" w:cs="Arial"/>
          <w:sz w:val="16"/>
          <w:szCs w:val="16"/>
        </w:rPr>
        <w:t xml:space="preserve">Глава Новосельского сельского поселения </w:t>
      </w:r>
    </w:p>
    <w:p w:rsidR="00BA3B5C" w:rsidRDefault="00BA3B5C" w:rsidP="00BA3B5C">
      <w:pPr>
        <w:rPr>
          <w:rFonts w:ascii="Arial" w:hAnsi="Arial" w:cs="Arial"/>
          <w:sz w:val="16"/>
          <w:szCs w:val="16"/>
        </w:rPr>
      </w:pPr>
      <w:r w:rsidRPr="00BA3B5C">
        <w:rPr>
          <w:rFonts w:ascii="Arial" w:hAnsi="Arial" w:cs="Arial"/>
          <w:sz w:val="16"/>
          <w:szCs w:val="16"/>
        </w:rPr>
        <w:t>Новокубанского района</w:t>
      </w:r>
    </w:p>
    <w:p w:rsidR="00BA3B5C" w:rsidRDefault="00BA3B5C" w:rsidP="00BA3B5C">
      <w:pPr>
        <w:rPr>
          <w:rFonts w:ascii="Arial" w:hAnsi="Arial" w:cs="Arial"/>
          <w:sz w:val="16"/>
          <w:szCs w:val="16"/>
        </w:rPr>
      </w:pPr>
      <w:r w:rsidRPr="00BA3B5C">
        <w:rPr>
          <w:rFonts w:ascii="Arial" w:hAnsi="Arial" w:cs="Arial"/>
          <w:sz w:val="16"/>
          <w:szCs w:val="16"/>
        </w:rPr>
        <w:t>Л.И.Кулаксузов</w:t>
      </w:r>
    </w:p>
    <w:p w:rsidR="00BA3B5C" w:rsidRDefault="00BA3B5C" w:rsidP="00BA3B5C">
      <w:pPr>
        <w:rPr>
          <w:rFonts w:ascii="Arial" w:hAnsi="Arial" w:cs="Arial"/>
          <w:sz w:val="16"/>
          <w:szCs w:val="16"/>
        </w:rPr>
      </w:pPr>
    </w:p>
    <w:p w:rsidR="00BA3B5C" w:rsidRDefault="00BA3B5C" w:rsidP="00BA3B5C">
      <w:pPr>
        <w:rPr>
          <w:rFonts w:ascii="Arial" w:hAnsi="Arial" w:cs="Arial"/>
          <w:sz w:val="16"/>
          <w:szCs w:val="16"/>
        </w:rPr>
      </w:pPr>
    </w:p>
    <w:p w:rsidR="00BA3B5C" w:rsidRDefault="00BA3B5C" w:rsidP="00BA3B5C">
      <w:pPr>
        <w:rPr>
          <w:rFonts w:ascii="Arial" w:hAnsi="Arial" w:cs="Arial"/>
          <w:sz w:val="16"/>
          <w:szCs w:val="16"/>
        </w:rPr>
      </w:pPr>
    </w:p>
    <w:p w:rsidR="00BA3B5C" w:rsidRPr="00BA3B5C" w:rsidRDefault="00BA3B5C" w:rsidP="00BA3B5C">
      <w:pPr>
        <w:jc w:val="both"/>
        <w:rPr>
          <w:rFonts w:ascii="Arial" w:hAnsi="Arial" w:cs="Arial"/>
          <w:sz w:val="16"/>
          <w:szCs w:val="16"/>
        </w:rPr>
      </w:pPr>
      <w:r>
        <w:rPr>
          <w:rFonts w:ascii="Arial" w:hAnsi="Arial" w:cs="Arial"/>
          <w:sz w:val="16"/>
          <w:szCs w:val="16"/>
        </w:rPr>
        <w:t>Приложение № 1</w:t>
      </w:r>
    </w:p>
    <w:p w:rsidR="00BA3B5C" w:rsidRDefault="00BA3B5C" w:rsidP="00BA3B5C">
      <w:pPr>
        <w:jc w:val="both"/>
        <w:rPr>
          <w:rFonts w:ascii="Arial" w:hAnsi="Arial" w:cs="Arial"/>
          <w:sz w:val="16"/>
          <w:szCs w:val="16"/>
        </w:rPr>
      </w:pPr>
      <w:r w:rsidRPr="00BA3B5C">
        <w:rPr>
          <w:rFonts w:ascii="Arial" w:hAnsi="Arial" w:cs="Arial"/>
          <w:sz w:val="16"/>
          <w:szCs w:val="16"/>
        </w:rPr>
        <w:t xml:space="preserve">к постановлению администрации </w:t>
      </w:r>
    </w:p>
    <w:p w:rsidR="00BA3B5C" w:rsidRDefault="00BA3B5C" w:rsidP="00BA3B5C">
      <w:pPr>
        <w:jc w:val="both"/>
        <w:rPr>
          <w:rFonts w:ascii="Arial" w:hAnsi="Arial" w:cs="Arial"/>
          <w:sz w:val="16"/>
          <w:szCs w:val="16"/>
        </w:rPr>
      </w:pPr>
      <w:r w:rsidRPr="00BA3B5C">
        <w:rPr>
          <w:rFonts w:ascii="Arial" w:hAnsi="Arial" w:cs="Arial"/>
          <w:sz w:val="16"/>
          <w:szCs w:val="16"/>
        </w:rPr>
        <w:t xml:space="preserve">Новосельского сельского поселения </w:t>
      </w:r>
    </w:p>
    <w:p w:rsidR="00BA3B5C" w:rsidRPr="00BA3B5C" w:rsidRDefault="00BA3B5C" w:rsidP="00BA3B5C">
      <w:pPr>
        <w:jc w:val="both"/>
        <w:rPr>
          <w:rFonts w:ascii="Arial" w:hAnsi="Arial" w:cs="Arial"/>
          <w:sz w:val="16"/>
          <w:szCs w:val="16"/>
        </w:rPr>
      </w:pPr>
      <w:r w:rsidRPr="00BA3B5C">
        <w:rPr>
          <w:rFonts w:ascii="Arial" w:hAnsi="Arial" w:cs="Arial"/>
          <w:sz w:val="16"/>
          <w:szCs w:val="16"/>
        </w:rPr>
        <w:t>Новокубанского района</w:t>
      </w:r>
    </w:p>
    <w:p w:rsidR="00BA3B5C" w:rsidRDefault="00BA3B5C" w:rsidP="00BA3B5C">
      <w:pPr>
        <w:jc w:val="both"/>
        <w:rPr>
          <w:rFonts w:ascii="Arial" w:hAnsi="Arial" w:cs="Arial"/>
          <w:bCs/>
          <w:color w:val="000000"/>
          <w:sz w:val="16"/>
          <w:szCs w:val="16"/>
        </w:rPr>
      </w:pPr>
      <w:r w:rsidRPr="00BA3B5C">
        <w:rPr>
          <w:rFonts w:ascii="Arial" w:hAnsi="Arial" w:cs="Arial"/>
          <w:bCs/>
          <w:color w:val="000000"/>
          <w:sz w:val="16"/>
          <w:szCs w:val="16"/>
        </w:rPr>
        <w:t xml:space="preserve">от </w:t>
      </w:r>
      <w:r>
        <w:rPr>
          <w:rFonts w:ascii="Arial" w:hAnsi="Arial" w:cs="Arial"/>
          <w:bCs/>
          <w:color w:val="000000"/>
          <w:sz w:val="16"/>
          <w:szCs w:val="16"/>
        </w:rPr>
        <w:t>01.10.2024 г.</w:t>
      </w:r>
      <w:r w:rsidRPr="00BA3B5C">
        <w:rPr>
          <w:rFonts w:ascii="Arial" w:hAnsi="Arial" w:cs="Arial"/>
          <w:bCs/>
          <w:color w:val="000000"/>
          <w:sz w:val="16"/>
          <w:szCs w:val="16"/>
        </w:rPr>
        <w:t xml:space="preserve"> № </w:t>
      </w:r>
      <w:r>
        <w:rPr>
          <w:rFonts w:ascii="Arial" w:hAnsi="Arial" w:cs="Arial"/>
          <w:bCs/>
          <w:color w:val="000000"/>
          <w:sz w:val="16"/>
          <w:szCs w:val="16"/>
        </w:rPr>
        <w:t>123</w:t>
      </w:r>
    </w:p>
    <w:p w:rsidR="00BA3B5C" w:rsidRDefault="00BA3B5C" w:rsidP="00BA3B5C">
      <w:pPr>
        <w:jc w:val="both"/>
        <w:rPr>
          <w:rFonts w:ascii="Arial" w:hAnsi="Arial" w:cs="Arial"/>
          <w:bCs/>
          <w:color w:val="000000"/>
          <w:sz w:val="16"/>
          <w:szCs w:val="16"/>
        </w:rPr>
      </w:pPr>
    </w:p>
    <w:p w:rsidR="00BA3B5C" w:rsidRDefault="00BA3B5C" w:rsidP="00BA3B5C">
      <w:pPr>
        <w:jc w:val="both"/>
        <w:rPr>
          <w:rFonts w:ascii="Arial" w:hAnsi="Arial" w:cs="Arial"/>
          <w:bCs/>
          <w:color w:val="000000"/>
          <w:sz w:val="16"/>
          <w:szCs w:val="16"/>
        </w:rPr>
      </w:pPr>
    </w:p>
    <w:p w:rsidR="00BA3B5C" w:rsidRPr="00BA3B5C" w:rsidRDefault="00BA3B5C" w:rsidP="00BA3B5C">
      <w:pPr>
        <w:jc w:val="center"/>
        <w:rPr>
          <w:rFonts w:ascii="Arial" w:hAnsi="Arial" w:cs="Arial"/>
          <w:b/>
          <w:bCs/>
          <w:color w:val="000000"/>
          <w:sz w:val="16"/>
          <w:szCs w:val="16"/>
        </w:rPr>
      </w:pPr>
      <w:r w:rsidRPr="00BA3B5C">
        <w:rPr>
          <w:rFonts w:ascii="Arial" w:hAnsi="Arial" w:cs="Arial"/>
          <w:b/>
          <w:bCs/>
          <w:color w:val="000000"/>
          <w:sz w:val="16"/>
          <w:szCs w:val="16"/>
        </w:rPr>
        <w:t xml:space="preserve">Отчет об исполнении местного бюджета (бюджета Новосельского сельского поселения Новокубанского района) за </w:t>
      </w:r>
      <w:r w:rsidRPr="00BA3B5C">
        <w:rPr>
          <w:rFonts w:ascii="Arial" w:hAnsi="Arial" w:cs="Arial"/>
          <w:b/>
          <w:color w:val="000000"/>
          <w:sz w:val="16"/>
          <w:szCs w:val="16"/>
        </w:rPr>
        <w:t xml:space="preserve">9 месяцев </w:t>
      </w:r>
      <w:r w:rsidRPr="00BA3B5C">
        <w:rPr>
          <w:rFonts w:ascii="Arial" w:hAnsi="Arial" w:cs="Arial"/>
          <w:b/>
          <w:bCs/>
          <w:color w:val="000000"/>
          <w:sz w:val="16"/>
          <w:szCs w:val="16"/>
        </w:rPr>
        <w:t>2024 года</w:t>
      </w:r>
    </w:p>
    <w:p w:rsidR="00BA3B5C" w:rsidRPr="00BA3B5C" w:rsidRDefault="00BA3B5C" w:rsidP="00BA3B5C">
      <w:pPr>
        <w:jc w:val="both"/>
        <w:rPr>
          <w:rFonts w:ascii="Arial" w:hAnsi="Arial" w:cs="Arial"/>
          <w:bCs/>
          <w:color w:val="000000"/>
          <w:sz w:val="16"/>
          <w:szCs w:val="16"/>
        </w:rPr>
      </w:pPr>
    </w:p>
    <w:tbl>
      <w:tblPr>
        <w:tblW w:w="9800" w:type="dxa"/>
        <w:tblInd w:w="88" w:type="dxa"/>
        <w:tblLayout w:type="fixed"/>
        <w:tblLook w:val="04A0"/>
      </w:tblPr>
      <w:tblGrid>
        <w:gridCol w:w="1438"/>
        <w:gridCol w:w="3969"/>
        <w:gridCol w:w="1134"/>
        <w:gridCol w:w="1133"/>
        <w:gridCol w:w="1134"/>
        <w:gridCol w:w="992"/>
      </w:tblGrid>
      <w:tr w:rsidR="00BA3B5C" w:rsidRPr="00BA3B5C" w:rsidTr="00BA3B5C">
        <w:trPr>
          <w:trHeight w:val="184"/>
        </w:trPr>
        <w:tc>
          <w:tcPr>
            <w:tcW w:w="14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Код бюджетной классификации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Наименование показателей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Назначено на год</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Кассовое исполнение с начала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Неисполненные назначения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 исполнения</w:t>
            </w:r>
          </w:p>
        </w:tc>
      </w:tr>
      <w:tr w:rsidR="00BA3B5C" w:rsidRPr="00BA3B5C" w:rsidTr="00BA3B5C">
        <w:trPr>
          <w:trHeight w:val="184"/>
        </w:trPr>
        <w:tc>
          <w:tcPr>
            <w:tcW w:w="1438" w:type="dxa"/>
            <w:vMerge/>
            <w:tcBorders>
              <w:top w:val="single" w:sz="4" w:space="0" w:color="auto"/>
              <w:left w:val="single" w:sz="4" w:space="0" w:color="auto"/>
              <w:bottom w:val="single" w:sz="4" w:space="0" w:color="000000"/>
              <w:right w:val="single" w:sz="4" w:space="0" w:color="auto"/>
            </w:tcBorders>
            <w:vAlign w:val="center"/>
            <w:hideMark/>
          </w:tcPr>
          <w:p w:rsidR="00BA3B5C" w:rsidRPr="00BA3B5C" w:rsidRDefault="00BA3B5C" w:rsidP="00996C04">
            <w:pPr>
              <w:rPr>
                <w:rFonts w:ascii="Arial" w:hAnsi="Arial" w:cs="Arial"/>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A3B5C" w:rsidRPr="00BA3B5C" w:rsidRDefault="00BA3B5C" w:rsidP="00996C04">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3B5C" w:rsidRPr="00BA3B5C" w:rsidRDefault="00BA3B5C" w:rsidP="00996C04">
            <w:pPr>
              <w:rPr>
                <w:rFonts w:ascii="Arial" w:hAnsi="Arial" w:cs="Arial"/>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A3B5C" w:rsidRPr="00BA3B5C" w:rsidRDefault="00BA3B5C" w:rsidP="00996C04">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3B5C" w:rsidRPr="00BA3B5C" w:rsidRDefault="00BA3B5C" w:rsidP="00996C04">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3B5C" w:rsidRPr="00BA3B5C" w:rsidRDefault="00BA3B5C" w:rsidP="00996C04">
            <w:pPr>
              <w:rPr>
                <w:rFonts w:ascii="Arial" w:hAnsi="Arial" w:cs="Arial"/>
                <w:sz w:val="16"/>
                <w:szCs w:val="16"/>
              </w:rPr>
            </w:pP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w:t>
            </w:r>
          </w:p>
        </w:tc>
        <w:tc>
          <w:tcPr>
            <w:tcW w:w="3969" w:type="dxa"/>
            <w:tcBorders>
              <w:top w:val="nil"/>
              <w:left w:val="nil"/>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w:t>
            </w:r>
          </w:p>
        </w:tc>
        <w:tc>
          <w:tcPr>
            <w:tcW w:w="1134" w:type="dxa"/>
            <w:tcBorders>
              <w:top w:val="nil"/>
              <w:left w:val="nil"/>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w:t>
            </w:r>
          </w:p>
        </w:tc>
        <w:tc>
          <w:tcPr>
            <w:tcW w:w="1133" w:type="dxa"/>
            <w:tcBorders>
              <w:top w:val="nil"/>
              <w:left w:val="nil"/>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w:t>
            </w:r>
          </w:p>
        </w:tc>
        <w:tc>
          <w:tcPr>
            <w:tcW w:w="1134" w:type="dxa"/>
            <w:tcBorders>
              <w:top w:val="nil"/>
              <w:left w:val="nil"/>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w:t>
            </w:r>
          </w:p>
        </w:tc>
        <w:tc>
          <w:tcPr>
            <w:tcW w:w="992" w:type="dxa"/>
            <w:tcBorders>
              <w:top w:val="nil"/>
              <w:left w:val="nil"/>
              <w:bottom w:val="single" w:sz="4" w:space="0" w:color="auto"/>
              <w:right w:val="single" w:sz="4" w:space="0" w:color="auto"/>
            </w:tcBorders>
            <w:shd w:val="clear" w:color="auto" w:fill="auto"/>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00010000000000000000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e"/>
                <w:rFonts w:ascii="Arial" w:hAnsi="Arial" w:cs="Arial"/>
                <w:sz w:val="16"/>
                <w:szCs w:val="16"/>
              </w:rPr>
              <w:t>Доходы</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22838,5</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13373,3</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9465,2</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58,6</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00010300000000000000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2358,9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1564,8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794,1</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66,3</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00010302000000000000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2358,9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1564,8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794,1</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66,3</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00010100000000000000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8248,7</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5476,8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2771,9</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66,4</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00010102010010000110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8248,7</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5476,8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2771,9</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66,4</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00010503000010000110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Налог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154,4</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154,4</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00010503010011000100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154,4</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154,4</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00010600000000000000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10764,9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5036,8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5728,1</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46,8</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00010601030100000100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2731,0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559,0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2172,0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20,5</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00010606000000000100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 xml:space="preserve">Земельный </w:t>
            </w:r>
            <w:proofErr w:type="gramStart"/>
            <w:r w:rsidRPr="00BA3B5C">
              <w:rPr>
                <w:rStyle w:val="105pt"/>
                <w:rFonts w:ascii="Arial" w:hAnsi="Arial" w:cs="Arial"/>
                <w:sz w:val="16"/>
                <w:szCs w:val="16"/>
              </w:rPr>
              <w:t>налог</w:t>
            </w:r>
            <w:proofErr w:type="gramEnd"/>
            <w:r w:rsidRPr="00BA3B5C">
              <w:rPr>
                <w:rStyle w:val="105pt"/>
                <w:rFonts w:ascii="Arial" w:hAnsi="Arial" w:cs="Arial"/>
                <w:sz w:val="16"/>
                <w:szCs w:val="16"/>
              </w:rPr>
              <w:t xml:space="preserve"> зачисляемый в бюджеты поселений</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8033,9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4477,8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3556,1</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55,7</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00010606033100000100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4734,0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3828,1</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905,9</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80,9</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00010606043100000100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3299,9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649,7</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2650,2</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19,7</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0001110000000</w:t>
            </w:r>
            <w:r w:rsidRPr="00BA3B5C">
              <w:rPr>
                <w:rStyle w:val="105pt"/>
                <w:rFonts w:ascii="Arial" w:hAnsi="Arial" w:cs="Arial"/>
                <w:sz w:val="16"/>
                <w:szCs w:val="16"/>
              </w:rPr>
              <w:lastRenderedPageBreak/>
              <w:t>0000100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lastRenderedPageBreak/>
              <w:t>Доходы от использования</w:t>
            </w:r>
          </w:p>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lastRenderedPageBreak/>
              <w:t>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lastRenderedPageBreak/>
              <w:t>708,0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537,0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171,0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75,8</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lastRenderedPageBreak/>
              <w:t>0001110513050000120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proofErr w:type="gramStart"/>
            <w:r w:rsidRPr="00BA3B5C">
              <w:rPr>
                <w:rStyle w:val="105pt"/>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526,0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392,0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134,0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74,5</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00011105035100000120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Доходы от сдачи в аренду имущества, находящегося в оперативном управлении органов управления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182,0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145,0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37,0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79,7</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000</w:t>
            </w:r>
            <w:r w:rsidRPr="00BA3B5C">
              <w:rPr>
                <w:rFonts w:ascii="Arial" w:hAnsi="Arial" w:cs="Arial"/>
                <w:sz w:val="16"/>
                <w:szCs w:val="16"/>
              </w:rPr>
              <w:t xml:space="preserve"> </w:t>
            </w:r>
            <w:r w:rsidRPr="00BA3B5C">
              <w:rPr>
                <w:rStyle w:val="105pt"/>
                <w:rFonts w:ascii="Arial" w:hAnsi="Arial" w:cs="Arial"/>
                <w:sz w:val="16"/>
                <w:szCs w:val="16"/>
              </w:rPr>
              <w:t>11300000000000 000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603,6</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603,7</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bCs/>
                <w:color w:val="000000"/>
                <w:sz w:val="16"/>
                <w:szCs w:val="16"/>
              </w:rPr>
            </w:pPr>
            <w:r w:rsidRPr="00BA3B5C">
              <w:rPr>
                <w:rFonts w:ascii="Arial" w:hAnsi="Arial" w:cs="Arial"/>
                <w:bCs/>
                <w:color w:val="000000"/>
                <w:sz w:val="16"/>
                <w:szCs w:val="16"/>
              </w:rPr>
              <w:t>00011301995100000130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22,4</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22,5</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100,3</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bCs/>
                <w:color w:val="000000"/>
                <w:sz w:val="16"/>
                <w:szCs w:val="16"/>
              </w:rPr>
            </w:pPr>
            <w:r w:rsidRPr="00BA3B5C">
              <w:rPr>
                <w:rFonts w:ascii="Arial" w:hAnsi="Arial" w:cs="Arial"/>
                <w:bCs/>
                <w:color w:val="000000"/>
                <w:sz w:val="16"/>
                <w:szCs w:val="16"/>
              </w:rPr>
              <w:t>00011302995100000130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Fonts w:ascii="Arial" w:hAnsi="Arial" w:cs="Arial"/>
                <w:sz w:val="16"/>
                <w:szCs w:val="16"/>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581,2</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581,2</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00020000000000000000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29494,3</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22003,2</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7491,1</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74,6</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00020200000000000000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Fonts w:ascii="Arial" w:hAnsi="Arial" w:cs="Arial"/>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7229,3</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7229,3</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00020215001100000150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4797,8</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4797,8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00020215002100000150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378,2</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378,2</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00020216001100000150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2053,3</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2053,3</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00020220000000000150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17714,8</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10335,5</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7379,3</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58,3</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00020225467100000150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1800,9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1800,9</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00020225555100000150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Субсидии бюджетам сельских поселений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15913,9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8534,6</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7379,3</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53,6</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00020230000000000150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358,5</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246,7</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111,8</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68,8</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00020235118100000150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Субвенции бюджетам поселений на осуществление первичного воинского учета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354,7</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242,9</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111,8</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68,5</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00020230024100000150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Субвенции бюджетам поселений на выполнение передаваемых полномочий субъектам РФ</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3,8</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00020249999100000150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4191,7</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4191,7</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Consolas145pt0pt"/>
                <w:rFonts w:ascii="Arial" w:hAnsi="Arial" w:cs="Arial"/>
                <w:sz w:val="16"/>
                <w:szCs w:val="16"/>
              </w:rPr>
              <w:t>Итого доходов</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52332,8</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35376,6</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16956,2</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67,6</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rPr>
                <w:rFonts w:ascii="Arial" w:hAnsi="Arial" w:cs="Arial"/>
                <w:sz w:val="16"/>
                <w:szCs w:val="16"/>
              </w:rPr>
            </w:pPr>
            <w:r w:rsidRPr="00BA3B5C">
              <w:rPr>
                <w:rStyle w:val="105pt"/>
                <w:rFonts w:ascii="Arial" w:hAnsi="Arial" w:cs="Arial"/>
                <w:sz w:val="16"/>
                <w:szCs w:val="16"/>
              </w:rPr>
              <w:t>Расходы</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p>
        </w:tc>
      </w:tr>
      <w:tr w:rsidR="00BA3B5C" w:rsidRPr="00BA3B5C" w:rsidTr="00BA3B5C">
        <w:trPr>
          <w:trHeight w:val="2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0100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8765,3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6187,7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2577,6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70,6</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0102</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Функционирование высшего должностного лица субъекта Российской Федерации и органа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703,7</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384,8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318,9</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54,7</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0104</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Функционирования Правительства Российской Федерации, высших органов исполнительной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6027,7</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4323,7</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1704,0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71,7</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0106</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52,0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52,0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0107</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502,8</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502,8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0111</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0113</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1429,1</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924,5</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504,6</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64,7</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0200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396,9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242,9</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154,0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61,2</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0203</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396,9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242,9</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154,0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61,2</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0300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0310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0400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3393,8</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2364,5</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1029,3</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69,7</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0409</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3258,8</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2339,5</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919,4</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71,8</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0412</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135,0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25,0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110,0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18,5</w:t>
            </w:r>
          </w:p>
        </w:tc>
      </w:tr>
      <w:tr w:rsidR="00BA3B5C" w:rsidRPr="00BA3B5C" w:rsidTr="00BA3B5C">
        <w:trPr>
          <w:trHeight w:val="20"/>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0500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21771,3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10909,7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10861,4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50,1</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0502</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685,7</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544,6</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141,1</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79,4</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0503</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21085,6</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10365,3</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10720,3</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49,2</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0700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43,0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33,0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23,3</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0705</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43,0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21,0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22,0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48,8</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0707</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Молодежная политика и оздоровление детей</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0800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Культура, кинематография и 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21303,6</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14868,6</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6435,0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69,8</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0801</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21303,6</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14868,6</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6435,0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69,8</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1000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Fonts w:ascii="Arial" w:hAnsi="Arial"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165,0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165,0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Style w:val="105pt"/>
                <w:rFonts w:ascii="Arial" w:hAnsi="Arial" w:cs="Arial"/>
                <w:sz w:val="16"/>
                <w:szCs w:val="16"/>
              </w:rPr>
            </w:pPr>
            <w:r w:rsidRPr="00BA3B5C">
              <w:rPr>
                <w:rStyle w:val="105pt"/>
                <w:rFonts w:ascii="Arial" w:hAnsi="Arial" w:cs="Arial"/>
                <w:sz w:val="16"/>
                <w:szCs w:val="16"/>
              </w:rPr>
              <w:t>1003</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Style w:val="105pt"/>
                <w:rFonts w:ascii="Arial" w:hAnsi="Arial" w:cs="Arial"/>
                <w:sz w:val="16"/>
                <w:szCs w:val="16"/>
              </w:rPr>
            </w:pPr>
            <w:r w:rsidRPr="00BA3B5C">
              <w:rPr>
                <w:rStyle w:val="105pt"/>
                <w:rFonts w:ascii="Arial" w:hAnsi="Arial" w:cs="Arial"/>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160,0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160,0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1006</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1100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1101</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Развитие физической культуры</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5,0</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100,0</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1300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2,2</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26,6</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1301</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0,8</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2,2</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26,6</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Итого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55856,9</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34600,4</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21256,5</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61,9</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00000000000000000000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Источники финансирования дефицита бюджета всего</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3524,0</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-776,2</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X</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00001050201100000510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увеличение остатков средств</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-57232,8</w:t>
            </w:r>
          </w:p>
        </w:tc>
        <w:tc>
          <w:tcPr>
            <w:tcW w:w="1133"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-41290,5</w:t>
            </w:r>
          </w:p>
        </w:tc>
        <w:tc>
          <w:tcPr>
            <w:tcW w:w="1134"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X</w:t>
            </w:r>
          </w:p>
        </w:tc>
      </w:tr>
      <w:tr w:rsidR="00BA3B5C" w:rsidRPr="00BA3B5C" w:rsidTr="00BA3B5C">
        <w:trPr>
          <w:trHeight w:val="2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00001050201100000610</w:t>
            </w:r>
          </w:p>
        </w:tc>
        <w:tc>
          <w:tcPr>
            <w:tcW w:w="3969" w:type="dxa"/>
            <w:tcBorders>
              <w:top w:val="nil"/>
              <w:left w:val="nil"/>
              <w:bottom w:val="single" w:sz="4" w:space="0" w:color="auto"/>
              <w:right w:val="single" w:sz="4" w:space="0" w:color="auto"/>
            </w:tcBorders>
            <w:shd w:val="clear" w:color="auto" w:fill="auto"/>
            <w:vAlign w:val="center"/>
            <w:hideMark/>
          </w:tcPr>
          <w:p w:rsidR="00BA3B5C" w:rsidRPr="00BA3B5C" w:rsidRDefault="00BA3B5C" w:rsidP="00996C04">
            <w:pPr>
              <w:jc w:val="both"/>
              <w:rPr>
                <w:rFonts w:ascii="Arial" w:hAnsi="Arial" w:cs="Arial"/>
                <w:sz w:val="16"/>
                <w:szCs w:val="16"/>
              </w:rPr>
            </w:pPr>
            <w:r w:rsidRPr="00BA3B5C">
              <w:rPr>
                <w:rStyle w:val="105pt"/>
                <w:rFonts w:ascii="Arial" w:hAnsi="Arial" w:cs="Arial"/>
                <w:sz w:val="16"/>
                <w:szCs w:val="16"/>
              </w:rPr>
              <w:t>уменьшение остатков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58556,8</w:t>
            </w:r>
          </w:p>
        </w:tc>
        <w:tc>
          <w:tcPr>
            <w:tcW w:w="1133" w:type="dxa"/>
            <w:tcBorders>
              <w:top w:val="nil"/>
              <w:left w:val="nil"/>
              <w:bottom w:val="single" w:sz="4" w:space="0" w:color="auto"/>
              <w:right w:val="single" w:sz="4" w:space="0" w:color="auto"/>
            </w:tcBorders>
            <w:shd w:val="clear" w:color="auto" w:fill="auto"/>
            <w:noWrap/>
            <w:vAlign w:val="center"/>
            <w:hideMark/>
          </w:tcPr>
          <w:p w:rsidR="00BA3B5C" w:rsidRPr="00BA3B5C" w:rsidRDefault="00BA3B5C" w:rsidP="00996C04">
            <w:pPr>
              <w:jc w:val="center"/>
              <w:rPr>
                <w:rFonts w:ascii="Arial" w:hAnsi="Arial" w:cs="Arial"/>
                <w:sz w:val="16"/>
                <w:szCs w:val="16"/>
              </w:rPr>
            </w:pPr>
            <w:r w:rsidRPr="00BA3B5C">
              <w:rPr>
                <w:rFonts w:ascii="Arial" w:hAnsi="Arial" w:cs="Arial"/>
                <w:sz w:val="16"/>
                <w:szCs w:val="16"/>
              </w:rPr>
              <w:t>38314,2</w:t>
            </w:r>
          </w:p>
        </w:tc>
        <w:tc>
          <w:tcPr>
            <w:tcW w:w="1134" w:type="dxa"/>
            <w:tcBorders>
              <w:top w:val="nil"/>
              <w:left w:val="nil"/>
              <w:bottom w:val="single" w:sz="4" w:space="0" w:color="auto"/>
              <w:right w:val="single" w:sz="4" w:space="0" w:color="auto"/>
            </w:tcBorders>
            <w:shd w:val="clear" w:color="auto" w:fill="auto"/>
            <w:noWrap/>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X</w:t>
            </w:r>
          </w:p>
        </w:tc>
        <w:tc>
          <w:tcPr>
            <w:tcW w:w="992" w:type="dxa"/>
            <w:tcBorders>
              <w:top w:val="nil"/>
              <w:left w:val="nil"/>
              <w:bottom w:val="single" w:sz="4" w:space="0" w:color="auto"/>
              <w:right w:val="single" w:sz="4" w:space="0" w:color="auto"/>
            </w:tcBorders>
            <w:shd w:val="clear" w:color="auto" w:fill="auto"/>
            <w:noWrap/>
            <w:vAlign w:val="center"/>
            <w:hideMark/>
          </w:tcPr>
          <w:p w:rsidR="00BA3B5C" w:rsidRPr="00BA3B5C" w:rsidRDefault="00BA3B5C" w:rsidP="00996C04">
            <w:pPr>
              <w:jc w:val="center"/>
              <w:rPr>
                <w:rFonts w:ascii="Arial" w:hAnsi="Arial" w:cs="Arial"/>
                <w:sz w:val="16"/>
                <w:szCs w:val="16"/>
              </w:rPr>
            </w:pPr>
            <w:r w:rsidRPr="00BA3B5C">
              <w:rPr>
                <w:rStyle w:val="105pt"/>
                <w:rFonts w:ascii="Arial" w:hAnsi="Arial" w:cs="Arial"/>
                <w:sz w:val="16"/>
                <w:szCs w:val="16"/>
              </w:rPr>
              <w:t>X</w:t>
            </w:r>
          </w:p>
        </w:tc>
      </w:tr>
    </w:tbl>
    <w:p w:rsidR="00BA3B5C" w:rsidRPr="00BA3B5C" w:rsidRDefault="00BA3B5C" w:rsidP="00BA3B5C">
      <w:pPr>
        <w:rPr>
          <w:rFonts w:ascii="Arial" w:hAnsi="Arial" w:cs="Arial"/>
          <w:sz w:val="16"/>
          <w:szCs w:val="16"/>
        </w:rPr>
      </w:pPr>
    </w:p>
    <w:p w:rsidR="00BA3B5C" w:rsidRPr="00BA3B5C" w:rsidRDefault="00BA3B5C" w:rsidP="00BA3B5C">
      <w:pPr>
        <w:rPr>
          <w:rFonts w:ascii="Arial" w:hAnsi="Arial" w:cs="Arial"/>
          <w:sz w:val="16"/>
          <w:szCs w:val="16"/>
        </w:rPr>
      </w:pPr>
    </w:p>
    <w:p w:rsidR="00BA3B5C" w:rsidRPr="00BA3B5C" w:rsidRDefault="00BA3B5C" w:rsidP="00BA3B5C">
      <w:pPr>
        <w:rPr>
          <w:rFonts w:ascii="Arial" w:hAnsi="Arial" w:cs="Arial"/>
          <w:sz w:val="16"/>
          <w:szCs w:val="16"/>
        </w:rPr>
      </w:pPr>
    </w:p>
    <w:p w:rsidR="00BA3B5C" w:rsidRPr="00BA3B5C" w:rsidRDefault="00BA3B5C" w:rsidP="00BA3B5C">
      <w:pPr>
        <w:jc w:val="both"/>
        <w:rPr>
          <w:rFonts w:ascii="Arial" w:hAnsi="Arial" w:cs="Arial"/>
          <w:sz w:val="16"/>
          <w:szCs w:val="16"/>
        </w:rPr>
      </w:pPr>
      <w:r w:rsidRPr="00BA3B5C">
        <w:rPr>
          <w:rFonts w:ascii="Arial" w:hAnsi="Arial" w:cs="Arial"/>
          <w:sz w:val="16"/>
          <w:szCs w:val="16"/>
        </w:rPr>
        <w:t xml:space="preserve">Глава Новосельского сельского поселения </w:t>
      </w:r>
    </w:p>
    <w:p w:rsidR="00BA3B5C" w:rsidRDefault="00BA3B5C" w:rsidP="00BA3B5C">
      <w:pPr>
        <w:rPr>
          <w:rFonts w:ascii="Arial" w:hAnsi="Arial" w:cs="Arial"/>
          <w:sz w:val="16"/>
          <w:szCs w:val="16"/>
        </w:rPr>
      </w:pPr>
      <w:r w:rsidRPr="00BA3B5C">
        <w:rPr>
          <w:rFonts w:ascii="Arial" w:hAnsi="Arial" w:cs="Arial"/>
          <w:sz w:val="16"/>
          <w:szCs w:val="16"/>
        </w:rPr>
        <w:t>Новокубанского района</w:t>
      </w:r>
    </w:p>
    <w:p w:rsidR="00BA3B5C" w:rsidRDefault="00BA3B5C" w:rsidP="00BA3B5C">
      <w:pPr>
        <w:rPr>
          <w:rFonts w:ascii="Arial" w:hAnsi="Arial" w:cs="Arial"/>
          <w:sz w:val="16"/>
          <w:szCs w:val="16"/>
        </w:rPr>
      </w:pPr>
      <w:r w:rsidRPr="00BA3B5C">
        <w:rPr>
          <w:rFonts w:ascii="Arial" w:hAnsi="Arial" w:cs="Arial"/>
          <w:sz w:val="16"/>
          <w:szCs w:val="16"/>
        </w:rPr>
        <w:t>Л.И.Кулаксузов</w:t>
      </w:r>
    </w:p>
    <w:p w:rsidR="00BA3B5C" w:rsidRDefault="00BA3B5C" w:rsidP="00BA3B5C">
      <w:pPr>
        <w:rPr>
          <w:rFonts w:ascii="Arial" w:hAnsi="Arial" w:cs="Arial"/>
          <w:sz w:val="16"/>
          <w:szCs w:val="16"/>
        </w:rPr>
      </w:pPr>
    </w:p>
    <w:p w:rsidR="00BA3B5C" w:rsidRDefault="00BA3B5C" w:rsidP="00BA3B5C">
      <w:pPr>
        <w:rPr>
          <w:rFonts w:ascii="Arial" w:hAnsi="Arial" w:cs="Arial"/>
          <w:sz w:val="16"/>
          <w:szCs w:val="16"/>
        </w:rPr>
      </w:pPr>
    </w:p>
    <w:p w:rsidR="00BA3B5C" w:rsidRDefault="00BA3B5C" w:rsidP="00BA3B5C">
      <w:pPr>
        <w:rPr>
          <w:rFonts w:ascii="Arial" w:hAnsi="Arial" w:cs="Arial"/>
          <w:sz w:val="16"/>
          <w:szCs w:val="16"/>
        </w:rPr>
      </w:pPr>
    </w:p>
    <w:p w:rsidR="00BA3B5C" w:rsidRPr="00BA3B5C" w:rsidRDefault="00BA3B5C" w:rsidP="00BA3B5C">
      <w:pPr>
        <w:jc w:val="both"/>
        <w:rPr>
          <w:rFonts w:ascii="Arial" w:hAnsi="Arial" w:cs="Arial"/>
          <w:sz w:val="16"/>
          <w:szCs w:val="16"/>
        </w:rPr>
      </w:pPr>
      <w:r w:rsidRPr="00BA3B5C">
        <w:rPr>
          <w:rFonts w:ascii="Arial" w:hAnsi="Arial" w:cs="Arial"/>
          <w:sz w:val="16"/>
          <w:szCs w:val="16"/>
        </w:rPr>
        <w:t>Приложение № 2</w:t>
      </w:r>
    </w:p>
    <w:p w:rsidR="00BA3B5C" w:rsidRDefault="00BA3B5C" w:rsidP="00BA3B5C">
      <w:pPr>
        <w:jc w:val="both"/>
        <w:rPr>
          <w:rFonts w:ascii="Arial" w:hAnsi="Arial" w:cs="Arial"/>
          <w:sz w:val="16"/>
          <w:szCs w:val="16"/>
        </w:rPr>
      </w:pPr>
      <w:r w:rsidRPr="00BA3B5C">
        <w:rPr>
          <w:rFonts w:ascii="Arial" w:hAnsi="Arial" w:cs="Arial"/>
          <w:sz w:val="16"/>
          <w:szCs w:val="16"/>
        </w:rPr>
        <w:t xml:space="preserve">к постановлению администрации </w:t>
      </w:r>
    </w:p>
    <w:p w:rsidR="00BA3B5C" w:rsidRDefault="00BA3B5C" w:rsidP="00BA3B5C">
      <w:pPr>
        <w:jc w:val="both"/>
        <w:rPr>
          <w:rFonts w:ascii="Arial" w:hAnsi="Arial" w:cs="Arial"/>
          <w:sz w:val="16"/>
          <w:szCs w:val="16"/>
        </w:rPr>
      </w:pPr>
      <w:r w:rsidRPr="00BA3B5C">
        <w:rPr>
          <w:rFonts w:ascii="Arial" w:hAnsi="Arial" w:cs="Arial"/>
          <w:sz w:val="16"/>
          <w:szCs w:val="16"/>
        </w:rPr>
        <w:t xml:space="preserve">Новосельского сельского поселения </w:t>
      </w:r>
    </w:p>
    <w:p w:rsidR="00BA3B5C" w:rsidRPr="00BA3B5C" w:rsidRDefault="00BA3B5C" w:rsidP="00BA3B5C">
      <w:pPr>
        <w:jc w:val="both"/>
        <w:rPr>
          <w:rFonts w:ascii="Arial" w:hAnsi="Arial" w:cs="Arial"/>
          <w:sz w:val="16"/>
          <w:szCs w:val="16"/>
        </w:rPr>
      </w:pPr>
      <w:r w:rsidRPr="00BA3B5C">
        <w:rPr>
          <w:rFonts w:ascii="Arial" w:hAnsi="Arial" w:cs="Arial"/>
          <w:sz w:val="16"/>
          <w:szCs w:val="16"/>
        </w:rPr>
        <w:t>Новокубанского района</w:t>
      </w:r>
    </w:p>
    <w:p w:rsidR="00BA3B5C" w:rsidRPr="00BA3B5C" w:rsidRDefault="00BA3B5C" w:rsidP="00BA3B5C">
      <w:pPr>
        <w:jc w:val="both"/>
        <w:rPr>
          <w:rFonts w:ascii="Arial" w:hAnsi="Arial" w:cs="Arial"/>
          <w:bCs/>
          <w:color w:val="000000"/>
          <w:sz w:val="16"/>
          <w:szCs w:val="16"/>
        </w:rPr>
      </w:pPr>
      <w:r w:rsidRPr="00BA3B5C">
        <w:rPr>
          <w:rFonts w:ascii="Arial" w:hAnsi="Arial" w:cs="Arial"/>
          <w:bCs/>
          <w:color w:val="000000"/>
          <w:sz w:val="16"/>
          <w:szCs w:val="16"/>
        </w:rPr>
        <w:t xml:space="preserve">от </w:t>
      </w:r>
      <w:r>
        <w:rPr>
          <w:rFonts w:ascii="Arial" w:hAnsi="Arial" w:cs="Arial"/>
          <w:bCs/>
          <w:color w:val="000000"/>
          <w:sz w:val="16"/>
          <w:szCs w:val="16"/>
        </w:rPr>
        <w:t>01.10.2024 г.</w:t>
      </w:r>
      <w:r w:rsidRPr="00BA3B5C">
        <w:rPr>
          <w:rFonts w:ascii="Arial" w:hAnsi="Arial" w:cs="Arial"/>
          <w:bCs/>
          <w:color w:val="000000"/>
          <w:sz w:val="16"/>
          <w:szCs w:val="16"/>
        </w:rPr>
        <w:t xml:space="preserve"> № </w:t>
      </w:r>
      <w:r>
        <w:rPr>
          <w:rFonts w:ascii="Arial" w:hAnsi="Arial" w:cs="Arial"/>
          <w:bCs/>
          <w:color w:val="000000"/>
          <w:sz w:val="16"/>
          <w:szCs w:val="16"/>
        </w:rPr>
        <w:t>123</w:t>
      </w:r>
    </w:p>
    <w:p w:rsidR="00BA3B5C" w:rsidRPr="00BA3B5C" w:rsidRDefault="00BA3B5C" w:rsidP="00BA3B5C">
      <w:pPr>
        <w:rPr>
          <w:rFonts w:ascii="Arial" w:hAnsi="Arial" w:cs="Arial"/>
          <w:sz w:val="16"/>
          <w:szCs w:val="16"/>
        </w:rPr>
      </w:pPr>
    </w:p>
    <w:p w:rsidR="00BA3B5C" w:rsidRPr="00BA3B5C" w:rsidRDefault="00BA3B5C" w:rsidP="00BA3B5C">
      <w:pPr>
        <w:rPr>
          <w:rFonts w:ascii="Arial" w:hAnsi="Arial" w:cs="Arial"/>
          <w:sz w:val="16"/>
          <w:szCs w:val="16"/>
        </w:rPr>
      </w:pPr>
    </w:p>
    <w:p w:rsidR="00BA3B5C" w:rsidRPr="00BA3B5C" w:rsidRDefault="00BA3B5C" w:rsidP="00BA3B5C">
      <w:pPr>
        <w:pStyle w:val="47"/>
        <w:shd w:val="clear" w:color="auto" w:fill="auto"/>
        <w:spacing w:before="0" w:line="240" w:lineRule="auto"/>
        <w:ind w:left="260"/>
        <w:rPr>
          <w:rFonts w:ascii="Arial" w:hAnsi="Arial" w:cs="Arial"/>
          <w:spacing w:val="0"/>
          <w:sz w:val="16"/>
          <w:szCs w:val="16"/>
        </w:rPr>
      </w:pPr>
      <w:r w:rsidRPr="00BA3B5C">
        <w:rPr>
          <w:rFonts w:ascii="Arial" w:hAnsi="Arial" w:cs="Arial"/>
          <w:color w:val="000000"/>
          <w:spacing w:val="0"/>
          <w:sz w:val="16"/>
          <w:szCs w:val="16"/>
        </w:rPr>
        <w:t>Отчет об использовании средств резервного фонда Новосельского сельского поселения Новокубанского района</w:t>
      </w:r>
    </w:p>
    <w:p w:rsidR="00BA3B5C" w:rsidRPr="00BA3B5C" w:rsidRDefault="00BA3B5C" w:rsidP="00BA3B5C">
      <w:pPr>
        <w:pStyle w:val="47"/>
        <w:shd w:val="clear" w:color="auto" w:fill="auto"/>
        <w:spacing w:before="0" w:line="240" w:lineRule="auto"/>
        <w:ind w:left="260"/>
        <w:rPr>
          <w:rFonts w:ascii="Arial" w:hAnsi="Arial" w:cs="Arial"/>
          <w:color w:val="000000"/>
          <w:spacing w:val="0"/>
          <w:sz w:val="16"/>
          <w:szCs w:val="16"/>
        </w:rPr>
      </w:pPr>
      <w:r w:rsidRPr="00BA3B5C">
        <w:rPr>
          <w:rFonts w:ascii="Arial" w:hAnsi="Arial" w:cs="Arial"/>
          <w:color w:val="000000"/>
          <w:spacing w:val="0"/>
          <w:sz w:val="16"/>
          <w:szCs w:val="16"/>
        </w:rPr>
        <w:t>за 9 месяцев 2024 года</w:t>
      </w:r>
    </w:p>
    <w:p w:rsidR="00BA3B5C" w:rsidRPr="00BA3B5C" w:rsidRDefault="00BA3B5C" w:rsidP="00BA3B5C">
      <w:pPr>
        <w:pStyle w:val="47"/>
        <w:shd w:val="clear" w:color="auto" w:fill="auto"/>
        <w:spacing w:before="0" w:line="240" w:lineRule="auto"/>
        <w:ind w:left="260"/>
        <w:rPr>
          <w:rFonts w:ascii="Arial" w:hAnsi="Arial" w:cs="Arial"/>
          <w:b w:val="0"/>
          <w:sz w:val="16"/>
          <w:szCs w:val="16"/>
        </w:rPr>
      </w:pPr>
    </w:p>
    <w:p w:rsidR="00BA3B5C" w:rsidRPr="00BA3B5C" w:rsidRDefault="00BA3B5C" w:rsidP="00BA3B5C">
      <w:pPr>
        <w:pStyle w:val="1"/>
        <w:spacing w:before="0" w:after="0"/>
        <w:jc w:val="center"/>
        <w:rPr>
          <w:rStyle w:val="affa"/>
          <w:rFonts w:ascii="Arial" w:hAnsi="Arial" w:cs="Arial"/>
          <w:b w:val="0"/>
          <w:i w:val="0"/>
          <w:iCs w:val="0"/>
          <w:sz w:val="16"/>
          <w:szCs w:val="16"/>
        </w:rPr>
      </w:pPr>
      <w:r w:rsidRPr="00BA3B5C">
        <w:rPr>
          <w:rStyle w:val="affa"/>
          <w:rFonts w:ascii="Arial" w:hAnsi="Arial" w:cs="Arial"/>
          <w:b w:val="0"/>
          <w:i w:val="0"/>
          <w:iCs w:val="0"/>
          <w:sz w:val="16"/>
          <w:szCs w:val="16"/>
        </w:rPr>
        <w:t>В соответствии с решением Совета Новосельского сельского поселения Новокубанского района от 07 декабря 2023 года № 211 «О бюджете Новосельского сельского поселения Новокубанского района на 2024 год» предусмотрены средства резервного фонда в сумме 50,0 тыс. рублей.</w:t>
      </w:r>
    </w:p>
    <w:p w:rsidR="00BA3B5C" w:rsidRPr="00BA3B5C" w:rsidRDefault="00BA3B5C" w:rsidP="00BA3B5C">
      <w:pPr>
        <w:pStyle w:val="1"/>
        <w:spacing w:before="0" w:after="0"/>
        <w:jc w:val="center"/>
        <w:rPr>
          <w:rStyle w:val="affa"/>
          <w:rFonts w:ascii="Arial" w:hAnsi="Arial" w:cs="Arial"/>
          <w:b w:val="0"/>
          <w:i w:val="0"/>
          <w:iCs w:val="0"/>
          <w:sz w:val="16"/>
          <w:szCs w:val="16"/>
        </w:rPr>
      </w:pPr>
      <w:r w:rsidRPr="00BA3B5C">
        <w:rPr>
          <w:rStyle w:val="affa"/>
          <w:rFonts w:ascii="Arial" w:hAnsi="Arial" w:cs="Arial"/>
          <w:b w:val="0"/>
          <w:i w:val="0"/>
          <w:iCs w:val="0"/>
          <w:sz w:val="16"/>
          <w:szCs w:val="16"/>
        </w:rPr>
        <w:t>За 9 месяцев 2024 года средства резервного фонда, использованы не были.</w:t>
      </w:r>
    </w:p>
    <w:p w:rsidR="00BA3B5C" w:rsidRPr="00BA3B5C" w:rsidRDefault="00BA3B5C" w:rsidP="00BA3B5C">
      <w:pPr>
        <w:rPr>
          <w:rFonts w:ascii="Arial" w:hAnsi="Arial" w:cs="Arial"/>
          <w:sz w:val="16"/>
          <w:szCs w:val="16"/>
        </w:rPr>
      </w:pPr>
    </w:p>
    <w:p w:rsidR="00BA3B5C" w:rsidRPr="00BA3B5C" w:rsidRDefault="00BA3B5C" w:rsidP="00BA3B5C">
      <w:pPr>
        <w:rPr>
          <w:rFonts w:ascii="Arial" w:hAnsi="Arial" w:cs="Arial"/>
          <w:sz w:val="16"/>
          <w:szCs w:val="16"/>
        </w:rPr>
      </w:pPr>
    </w:p>
    <w:p w:rsidR="00BA3B5C" w:rsidRPr="00BA3B5C" w:rsidRDefault="00BA3B5C" w:rsidP="00BA3B5C">
      <w:pPr>
        <w:rPr>
          <w:rFonts w:ascii="Arial" w:hAnsi="Arial" w:cs="Arial"/>
          <w:sz w:val="16"/>
          <w:szCs w:val="16"/>
        </w:rPr>
      </w:pPr>
    </w:p>
    <w:p w:rsidR="00D417F1" w:rsidRPr="00D417F1" w:rsidRDefault="00D417F1" w:rsidP="00D417F1">
      <w:pPr>
        <w:pStyle w:val="ConsNormal"/>
        <w:ind w:firstLine="0"/>
        <w:rPr>
          <w:rFonts w:cs="Arial"/>
          <w:sz w:val="16"/>
          <w:szCs w:val="16"/>
        </w:rPr>
      </w:pPr>
      <w:r w:rsidRPr="00D417F1">
        <w:rPr>
          <w:rFonts w:cs="Arial"/>
          <w:sz w:val="16"/>
          <w:szCs w:val="16"/>
        </w:rPr>
        <w:t>Глава Новосельского сельского поселения</w:t>
      </w:r>
    </w:p>
    <w:p w:rsidR="00D417F1" w:rsidRDefault="00D417F1" w:rsidP="00D417F1">
      <w:pPr>
        <w:pStyle w:val="ConsNormal"/>
        <w:ind w:firstLine="0"/>
        <w:rPr>
          <w:rFonts w:cs="Arial"/>
          <w:sz w:val="16"/>
          <w:szCs w:val="16"/>
        </w:rPr>
      </w:pPr>
      <w:r w:rsidRPr="00D417F1">
        <w:rPr>
          <w:rFonts w:cs="Arial"/>
          <w:sz w:val="16"/>
          <w:szCs w:val="16"/>
        </w:rPr>
        <w:t>Новокубанского района</w:t>
      </w:r>
    </w:p>
    <w:p w:rsidR="00D417F1" w:rsidRDefault="00D417F1" w:rsidP="00D417F1">
      <w:pPr>
        <w:pStyle w:val="ConsNormal"/>
        <w:ind w:firstLine="0"/>
        <w:rPr>
          <w:rFonts w:cs="Arial"/>
          <w:sz w:val="16"/>
          <w:szCs w:val="16"/>
        </w:rPr>
      </w:pPr>
      <w:r w:rsidRPr="00D417F1">
        <w:rPr>
          <w:rFonts w:cs="Arial"/>
          <w:sz w:val="16"/>
          <w:szCs w:val="16"/>
        </w:rPr>
        <w:t>Л.И.Кулаксузов</w:t>
      </w:r>
    </w:p>
    <w:p w:rsidR="00C0325F" w:rsidRDefault="00C0325F" w:rsidP="00D417F1">
      <w:pPr>
        <w:pStyle w:val="ConsNormal"/>
        <w:ind w:firstLine="0"/>
        <w:rPr>
          <w:rFonts w:cs="Arial"/>
          <w:sz w:val="16"/>
          <w:szCs w:val="16"/>
        </w:rPr>
      </w:pPr>
    </w:p>
    <w:p w:rsidR="00C0325F" w:rsidRDefault="00C0325F" w:rsidP="00D417F1">
      <w:pPr>
        <w:pStyle w:val="ConsNormal"/>
        <w:ind w:firstLine="0"/>
        <w:rPr>
          <w:rFonts w:cs="Arial"/>
          <w:sz w:val="16"/>
          <w:szCs w:val="16"/>
        </w:rPr>
      </w:pPr>
    </w:p>
    <w:p w:rsidR="00C0325F" w:rsidRDefault="00C0325F" w:rsidP="00D417F1">
      <w:pPr>
        <w:pStyle w:val="ConsNormal"/>
        <w:ind w:firstLine="0"/>
        <w:rPr>
          <w:rFonts w:cs="Arial"/>
          <w:sz w:val="16"/>
          <w:szCs w:val="16"/>
        </w:rPr>
      </w:pPr>
    </w:p>
    <w:p w:rsidR="00C0325F" w:rsidRPr="00251913" w:rsidRDefault="00C0325F" w:rsidP="00C0325F">
      <w:pPr>
        <w:pStyle w:val="1"/>
        <w:spacing w:before="0" w:after="0"/>
        <w:jc w:val="center"/>
        <w:rPr>
          <w:rFonts w:ascii="Arial" w:hAnsi="Arial" w:cs="Arial"/>
          <w:sz w:val="16"/>
          <w:szCs w:val="16"/>
        </w:rPr>
      </w:pPr>
      <w:r w:rsidRPr="00251913">
        <w:rPr>
          <w:rFonts w:ascii="Arial" w:hAnsi="Arial" w:cs="Arial"/>
          <w:sz w:val="16"/>
          <w:szCs w:val="16"/>
        </w:rPr>
        <w:t>КРАСНОДАРСКИЙ КРАЙ</w:t>
      </w:r>
    </w:p>
    <w:p w:rsidR="00C0325F" w:rsidRPr="00251913" w:rsidRDefault="00C0325F" w:rsidP="00C0325F">
      <w:pPr>
        <w:jc w:val="center"/>
        <w:rPr>
          <w:rFonts w:ascii="Arial" w:hAnsi="Arial" w:cs="Arial"/>
          <w:b/>
          <w:sz w:val="16"/>
          <w:szCs w:val="16"/>
        </w:rPr>
      </w:pPr>
      <w:r w:rsidRPr="00251913">
        <w:rPr>
          <w:rFonts w:ascii="Arial" w:hAnsi="Arial" w:cs="Arial"/>
          <w:b/>
          <w:sz w:val="16"/>
          <w:szCs w:val="16"/>
        </w:rPr>
        <w:t>НОВОКУБАНСКИЙ РАЙОН</w:t>
      </w:r>
    </w:p>
    <w:p w:rsidR="00C0325F" w:rsidRPr="00251913" w:rsidRDefault="00C0325F" w:rsidP="00C0325F">
      <w:pPr>
        <w:pStyle w:val="1"/>
        <w:spacing w:before="0" w:after="0"/>
        <w:jc w:val="center"/>
        <w:rPr>
          <w:rFonts w:ascii="Arial" w:hAnsi="Arial" w:cs="Arial"/>
          <w:sz w:val="16"/>
          <w:szCs w:val="16"/>
        </w:rPr>
      </w:pPr>
      <w:r>
        <w:rPr>
          <w:rFonts w:ascii="Arial" w:hAnsi="Arial" w:cs="Arial"/>
          <w:sz w:val="16"/>
          <w:szCs w:val="16"/>
        </w:rPr>
        <w:t xml:space="preserve">АДМИНИСТРАЦИЯ </w:t>
      </w:r>
      <w:r w:rsidRPr="00251913">
        <w:rPr>
          <w:rFonts w:ascii="Arial" w:hAnsi="Arial" w:cs="Arial"/>
          <w:sz w:val="16"/>
          <w:szCs w:val="16"/>
        </w:rPr>
        <w:t>НОВОСЕЛЬСКОГО СЕЛЬСКОГО ПОСЕЛЕНИЯ</w:t>
      </w:r>
    </w:p>
    <w:p w:rsidR="00C0325F" w:rsidRDefault="00C0325F" w:rsidP="00C0325F">
      <w:pPr>
        <w:pStyle w:val="1"/>
        <w:spacing w:before="0" w:after="0"/>
        <w:jc w:val="center"/>
        <w:rPr>
          <w:rFonts w:ascii="Arial" w:hAnsi="Arial" w:cs="Arial"/>
          <w:sz w:val="16"/>
          <w:szCs w:val="16"/>
        </w:rPr>
      </w:pPr>
      <w:r w:rsidRPr="00251913">
        <w:rPr>
          <w:rFonts w:ascii="Arial" w:hAnsi="Arial" w:cs="Arial"/>
          <w:sz w:val="16"/>
          <w:szCs w:val="16"/>
        </w:rPr>
        <w:t xml:space="preserve"> НОВОКУБАНСКОГО РАЙОНА </w:t>
      </w:r>
    </w:p>
    <w:p w:rsidR="00C0325F" w:rsidRPr="009C37B8" w:rsidRDefault="00C0325F" w:rsidP="00C0325F">
      <w:pPr>
        <w:rPr>
          <w:sz w:val="20"/>
          <w:szCs w:val="20"/>
        </w:rPr>
      </w:pPr>
    </w:p>
    <w:p w:rsidR="00C0325F" w:rsidRDefault="00C0325F" w:rsidP="00C0325F">
      <w:pPr>
        <w:pStyle w:val="1"/>
        <w:spacing w:before="0" w:after="0"/>
        <w:jc w:val="center"/>
        <w:rPr>
          <w:rFonts w:ascii="Arial" w:hAnsi="Arial" w:cs="Arial"/>
          <w:sz w:val="16"/>
          <w:szCs w:val="16"/>
        </w:rPr>
      </w:pPr>
      <w:r>
        <w:rPr>
          <w:rFonts w:ascii="Arial" w:hAnsi="Arial" w:cs="Arial"/>
          <w:sz w:val="16"/>
          <w:szCs w:val="16"/>
        </w:rPr>
        <w:t>ПОСТАНОВЛЕНИЕ</w:t>
      </w:r>
    </w:p>
    <w:p w:rsidR="00C0325F" w:rsidRPr="00F75621" w:rsidRDefault="00C0325F" w:rsidP="00C0325F">
      <w:pPr>
        <w:jc w:val="both"/>
        <w:rPr>
          <w:rFonts w:ascii="Arial" w:hAnsi="Arial" w:cs="Arial"/>
          <w:color w:val="000000"/>
          <w:sz w:val="16"/>
          <w:szCs w:val="16"/>
        </w:rPr>
      </w:pPr>
      <w:r w:rsidRPr="00F75621">
        <w:rPr>
          <w:rFonts w:ascii="Arial" w:hAnsi="Arial" w:cs="Arial"/>
          <w:color w:val="000000"/>
          <w:sz w:val="16"/>
          <w:szCs w:val="16"/>
        </w:rPr>
        <w:t xml:space="preserve">от </w:t>
      </w:r>
      <w:r>
        <w:rPr>
          <w:rFonts w:ascii="Arial" w:hAnsi="Arial" w:cs="Arial"/>
          <w:color w:val="000000"/>
          <w:sz w:val="16"/>
          <w:szCs w:val="16"/>
        </w:rPr>
        <w:t>02</w:t>
      </w:r>
      <w:r w:rsidRPr="00F75621">
        <w:rPr>
          <w:rFonts w:ascii="Arial" w:hAnsi="Arial" w:cs="Arial"/>
          <w:color w:val="000000"/>
          <w:sz w:val="16"/>
          <w:szCs w:val="16"/>
        </w:rPr>
        <w:t>.</w:t>
      </w:r>
      <w:r>
        <w:rPr>
          <w:rFonts w:ascii="Arial" w:hAnsi="Arial" w:cs="Arial"/>
          <w:color w:val="000000"/>
          <w:sz w:val="16"/>
          <w:szCs w:val="16"/>
        </w:rPr>
        <w:t>10</w:t>
      </w:r>
      <w:r w:rsidRPr="00F75621">
        <w:rPr>
          <w:rFonts w:ascii="Arial" w:hAnsi="Arial" w:cs="Arial"/>
          <w:color w:val="000000"/>
          <w:sz w:val="16"/>
          <w:szCs w:val="16"/>
        </w:rPr>
        <w:t>.202</w:t>
      </w:r>
      <w:r>
        <w:rPr>
          <w:rFonts w:ascii="Arial" w:hAnsi="Arial" w:cs="Arial"/>
          <w:color w:val="000000"/>
          <w:sz w:val="16"/>
          <w:szCs w:val="16"/>
        </w:rPr>
        <w:t>4</w:t>
      </w:r>
      <w:r w:rsidRPr="00F75621">
        <w:rPr>
          <w:rFonts w:ascii="Arial" w:hAnsi="Arial" w:cs="Arial"/>
          <w:color w:val="000000"/>
          <w:sz w:val="16"/>
          <w:szCs w:val="16"/>
        </w:rPr>
        <w:t xml:space="preserve"> г.</w:t>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Pr>
          <w:rFonts w:ascii="Arial" w:hAnsi="Arial" w:cs="Arial"/>
          <w:color w:val="000000"/>
          <w:sz w:val="16"/>
          <w:szCs w:val="16"/>
        </w:rPr>
        <w:tab/>
        <w:t xml:space="preserve">       </w:t>
      </w:r>
      <w:r w:rsidRPr="00F75621">
        <w:rPr>
          <w:rFonts w:ascii="Arial" w:hAnsi="Arial" w:cs="Arial"/>
          <w:color w:val="000000"/>
          <w:sz w:val="16"/>
          <w:szCs w:val="16"/>
        </w:rPr>
        <w:t xml:space="preserve"> № </w:t>
      </w:r>
      <w:r>
        <w:rPr>
          <w:rFonts w:ascii="Arial" w:hAnsi="Arial" w:cs="Arial"/>
          <w:color w:val="000000"/>
          <w:sz w:val="16"/>
          <w:szCs w:val="16"/>
        </w:rPr>
        <w:t>125</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w:t>
      </w:r>
      <w:r w:rsidRPr="00F75621">
        <w:rPr>
          <w:rFonts w:ascii="Arial" w:hAnsi="Arial" w:cs="Arial"/>
          <w:color w:val="000000"/>
          <w:sz w:val="16"/>
          <w:szCs w:val="16"/>
        </w:rPr>
        <w:t>п. Глубокий</w:t>
      </w:r>
    </w:p>
    <w:p w:rsidR="00C0325F" w:rsidRDefault="00C0325F" w:rsidP="00C0325F">
      <w:pPr>
        <w:pStyle w:val="1"/>
        <w:spacing w:before="0" w:after="0"/>
        <w:jc w:val="center"/>
        <w:rPr>
          <w:rFonts w:ascii="Arial" w:hAnsi="Arial" w:cs="Arial"/>
          <w:sz w:val="16"/>
          <w:szCs w:val="16"/>
        </w:rPr>
      </w:pPr>
    </w:p>
    <w:p w:rsidR="00C0325F" w:rsidRPr="00C0325F" w:rsidRDefault="00C0325F" w:rsidP="00C0325F">
      <w:pPr>
        <w:jc w:val="center"/>
        <w:rPr>
          <w:rFonts w:ascii="Arial" w:hAnsi="Arial" w:cs="Arial"/>
          <w:b/>
          <w:sz w:val="16"/>
          <w:szCs w:val="16"/>
        </w:rPr>
      </w:pPr>
      <w:r w:rsidRPr="00C0325F">
        <w:rPr>
          <w:rFonts w:ascii="Arial" w:hAnsi="Arial" w:cs="Arial"/>
          <w:b/>
          <w:sz w:val="16"/>
          <w:szCs w:val="16"/>
        </w:rPr>
        <w:t>Об утверждении Порядка учета бюджетных и денежных обязательств получателей средств местного бюджета Новосельского сельского поселения Новокубанского района</w:t>
      </w:r>
    </w:p>
    <w:p w:rsidR="00C0325F" w:rsidRPr="00C0325F" w:rsidRDefault="00C0325F" w:rsidP="00C0325F">
      <w:pPr>
        <w:rPr>
          <w:rFonts w:ascii="Arial" w:hAnsi="Arial" w:cs="Arial"/>
          <w:b/>
          <w:sz w:val="16"/>
          <w:szCs w:val="16"/>
        </w:rPr>
      </w:pPr>
    </w:p>
    <w:p w:rsidR="00C0325F" w:rsidRPr="00C0325F" w:rsidRDefault="00C0325F" w:rsidP="00C0325F">
      <w:pPr>
        <w:rPr>
          <w:rFonts w:ascii="Arial" w:hAnsi="Arial" w:cs="Arial"/>
          <w:b/>
          <w:sz w:val="16"/>
          <w:szCs w:val="16"/>
        </w:rPr>
      </w:pPr>
    </w:p>
    <w:p w:rsidR="00C0325F" w:rsidRPr="00C0325F" w:rsidRDefault="00C0325F" w:rsidP="00C0325F">
      <w:pPr>
        <w:jc w:val="both"/>
        <w:rPr>
          <w:rFonts w:ascii="Arial" w:hAnsi="Arial" w:cs="Arial"/>
          <w:sz w:val="16"/>
          <w:szCs w:val="16"/>
        </w:rPr>
      </w:pPr>
      <w:r w:rsidRPr="00C0325F">
        <w:rPr>
          <w:rFonts w:ascii="Arial" w:hAnsi="Arial" w:cs="Arial"/>
          <w:b/>
          <w:sz w:val="16"/>
          <w:szCs w:val="16"/>
        </w:rPr>
        <w:tab/>
      </w:r>
      <w:r w:rsidRPr="00C0325F">
        <w:rPr>
          <w:rFonts w:ascii="Arial" w:hAnsi="Arial" w:cs="Arial"/>
          <w:sz w:val="16"/>
          <w:szCs w:val="16"/>
        </w:rPr>
        <w:t xml:space="preserve">В соответствии с Бюджетным кодексом Российской Федерации, приказом Минфина России от 30 октября 2020 года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w:t>
      </w:r>
      <w:proofErr w:type="spellStart"/>
      <w:proofErr w:type="gramStart"/>
      <w:r w:rsidRPr="00C0325F">
        <w:rPr>
          <w:rFonts w:ascii="Arial" w:hAnsi="Arial" w:cs="Arial"/>
          <w:sz w:val="16"/>
          <w:szCs w:val="16"/>
        </w:rPr>
        <w:t>п</w:t>
      </w:r>
      <w:proofErr w:type="spellEnd"/>
      <w:proofErr w:type="gramEnd"/>
      <w:r w:rsidRPr="00C0325F">
        <w:rPr>
          <w:rFonts w:ascii="Arial" w:hAnsi="Arial" w:cs="Arial"/>
          <w:sz w:val="16"/>
          <w:szCs w:val="16"/>
        </w:rPr>
        <w:t xml:space="preserve"> о с т а </w:t>
      </w:r>
      <w:proofErr w:type="spellStart"/>
      <w:r w:rsidRPr="00C0325F">
        <w:rPr>
          <w:rFonts w:ascii="Arial" w:hAnsi="Arial" w:cs="Arial"/>
          <w:sz w:val="16"/>
          <w:szCs w:val="16"/>
        </w:rPr>
        <w:t>н</w:t>
      </w:r>
      <w:proofErr w:type="spellEnd"/>
      <w:r w:rsidRPr="00C0325F">
        <w:rPr>
          <w:rFonts w:ascii="Arial" w:hAnsi="Arial" w:cs="Arial"/>
          <w:sz w:val="16"/>
          <w:szCs w:val="16"/>
        </w:rPr>
        <w:t xml:space="preserve"> о в л я ю:</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1. Утвердить Порядок учета бюджетных и денежных обязательств получателей средств местного бюджета Новосельского сельского поселения Новокубанского района,</w:t>
      </w:r>
      <w:r w:rsidRPr="00C0325F">
        <w:rPr>
          <w:rFonts w:ascii="Arial" w:hAnsi="Arial" w:cs="Arial"/>
          <w:b/>
          <w:sz w:val="16"/>
          <w:szCs w:val="16"/>
        </w:rPr>
        <w:t xml:space="preserve"> </w:t>
      </w:r>
      <w:r w:rsidRPr="00C0325F">
        <w:rPr>
          <w:rFonts w:ascii="Arial" w:hAnsi="Arial" w:cs="Arial"/>
          <w:sz w:val="16"/>
          <w:szCs w:val="16"/>
        </w:rPr>
        <w:t>согласно приложению к настоящему постановлению.</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2. Постановление администрации Новосельского сельского поселения Новокубанского района от 10 января 2022 года № 2 «Об утверждении Порядка учета бюджетных и денежных обязательств получателей средств местного бюджета Новосельского сельского поселения Новокубанского района» считать утратившим силу.</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3. </w:t>
      </w:r>
      <w:proofErr w:type="gramStart"/>
      <w:r w:rsidRPr="00C0325F">
        <w:rPr>
          <w:rFonts w:ascii="Arial" w:hAnsi="Arial" w:cs="Arial"/>
          <w:sz w:val="16"/>
          <w:szCs w:val="16"/>
        </w:rPr>
        <w:t>Контроль за</w:t>
      </w:r>
      <w:proofErr w:type="gramEnd"/>
      <w:r w:rsidRPr="00C0325F">
        <w:rPr>
          <w:rFonts w:ascii="Arial" w:hAnsi="Arial" w:cs="Arial"/>
          <w:sz w:val="16"/>
          <w:szCs w:val="16"/>
        </w:rPr>
        <w:t xml:space="preserve"> исполнением настоящего постановления оставляю за собой.</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4. Настоящее постановление вступает в силу со дня официального опубликования в информационном бюллетене «Вестник </w:t>
      </w:r>
      <w:r w:rsidRPr="00C0325F">
        <w:rPr>
          <w:rFonts w:ascii="Arial" w:hAnsi="Arial" w:cs="Arial"/>
          <w:sz w:val="16"/>
          <w:szCs w:val="16"/>
          <w:shd w:val="clear" w:color="auto" w:fill="FFFFFF"/>
        </w:rPr>
        <w:t xml:space="preserve">Новосельского сельского поселения», </w:t>
      </w:r>
      <w:r w:rsidRPr="00C0325F">
        <w:rPr>
          <w:rFonts w:ascii="Arial" w:hAnsi="Arial" w:cs="Arial"/>
          <w:color w:val="000000"/>
          <w:sz w:val="16"/>
          <w:szCs w:val="16"/>
        </w:rPr>
        <w:t>подлежит размещению на официальном сайте администрации Новосельского сельского поселения Новокубанского района</w:t>
      </w:r>
      <w:r w:rsidRPr="00C0325F">
        <w:rPr>
          <w:rFonts w:ascii="Arial" w:hAnsi="Arial" w:cs="Arial"/>
          <w:sz w:val="16"/>
          <w:szCs w:val="16"/>
        </w:rPr>
        <w:t>.</w:t>
      </w:r>
    </w:p>
    <w:p w:rsidR="00C0325F" w:rsidRPr="00C0325F" w:rsidRDefault="00C0325F" w:rsidP="00C0325F">
      <w:pPr>
        <w:jc w:val="both"/>
        <w:rPr>
          <w:rFonts w:ascii="Arial" w:hAnsi="Arial" w:cs="Arial"/>
          <w:sz w:val="16"/>
          <w:szCs w:val="16"/>
        </w:rPr>
      </w:pPr>
    </w:p>
    <w:p w:rsidR="00C0325F" w:rsidRPr="00C0325F" w:rsidRDefault="00C0325F" w:rsidP="00C0325F">
      <w:pPr>
        <w:jc w:val="both"/>
        <w:rPr>
          <w:rFonts w:ascii="Arial" w:hAnsi="Arial" w:cs="Arial"/>
          <w:sz w:val="16"/>
          <w:szCs w:val="16"/>
        </w:rPr>
      </w:pPr>
    </w:p>
    <w:p w:rsidR="00C0325F" w:rsidRPr="00C0325F" w:rsidRDefault="00C0325F" w:rsidP="00C0325F">
      <w:pPr>
        <w:jc w:val="both"/>
        <w:rPr>
          <w:rFonts w:ascii="Arial" w:hAnsi="Arial" w:cs="Arial"/>
          <w:sz w:val="16"/>
          <w:szCs w:val="16"/>
        </w:rPr>
      </w:pPr>
    </w:p>
    <w:p w:rsidR="00C0325F" w:rsidRPr="00C0325F" w:rsidRDefault="00C0325F" w:rsidP="00C0325F">
      <w:pPr>
        <w:jc w:val="both"/>
        <w:rPr>
          <w:rFonts w:ascii="Arial" w:hAnsi="Arial" w:cs="Arial"/>
          <w:sz w:val="16"/>
          <w:szCs w:val="16"/>
        </w:rPr>
      </w:pPr>
      <w:r w:rsidRPr="00C0325F">
        <w:rPr>
          <w:rFonts w:ascii="Arial" w:hAnsi="Arial" w:cs="Arial"/>
          <w:sz w:val="16"/>
          <w:szCs w:val="16"/>
        </w:rPr>
        <w:t xml:space="preserve">Глава Новосельского сельского поселения </w:t>
      </w:r>
    </w:p>
    <w:p w:rsidR="00C0325F" w:rsidRDefault="00C0325F" w:rsidP="00C0325F">
      <w:pPr>
        <w:jc w:val="both"/>
        <w:rPr>
          <w:rFonts w:ascii="Arial" w:hAnsi="Arial" w:cs="Arial"/>
          <w:sz w:val="16"/>
          <w:szCs w:val="16"/>
        </w:rPr>
      </w:pPr>
      <w:r w:rsidRPr="00C0325F">
        <w:rPr>
          <w:rFonts w:ascii="Arial" w:hAnsi="Arial" w:cs="Arial"/>
          <w:sz w:val="16"/>
          <w:szCs w:val="16"/>
        </w:rPr>
        <w:t>Новокубанского района</w:t>
      </w:r>
    </w:p>
    <w:p w:rsidR="00C0325F" w:rsidRDefault="00C0325F" w:rsidP="00C0325F">
      <w:pPr>
        <w:jc w:val="both"/>
        <w:rPr>
          <w:rFonts w:ascii="Arial" w:hAnsi="Arial" w:cs="Arial"/>
          <w:sz w:val="16"/>
          <w:szCs w:val="16"/>
        </w:rPr>
      </w:pPr>
      <w:r w:rsidRPr="00C0325F">
        <w:rPr>
          <w:rFonts w:ascii="Arial" w:hAnsi="Arial" w:cs="Arial"/>
          <w:sz w:val="16"/>
          <w:szCs w:val="16"/>
        </w:rPr>
        <w:t>Л.И.Кулаксузов</w:t>
      </w:r>
    </w:p>
    <w:p w:rsidR="00C0325F" w:rsidRDefault="00C0325F" w:rsidP="00C0325F">
      <w:pPr>
        <w:jc w:val="both"/>
        <w:rPr>
          <w:rFonts w:ascii="Arial" w:hAnsi="Arial" w:cs="Arial"/>
          <w:sz w:val="16"/>
          <w:szCs w:val="16"/>
        </w:rPr>
      </w:pPr>
    </w:p>
    <w:p w:rsidR="00C0325F" w:rsidRDefault="00C0325F" w:rsidP="00C0325F">
      <w:pPr>
        <w:jc w:val="both"/>
        <w:rPr>
          <w:rFonts w:ascii="Arial" w:hAnsi="Arial" w:cs="Arial"/>
          <w:sz w:val="16"/>
          <w:szCs w:val="16"/>
        </w:rPr>
      </w:pPr>
    </w:p>
    <w:p w:rsidR="00C0325F" w:rsidRDefault="00C0325F" w:rsidP="00C0325F">
      <w:pPr>
        <w:jc w:val="both"/>
        <w:rPr>
          <w:rFonts w:ascii="Arial" w:hAnsi="Arial" w:cs="Arial"/>
          <w:sz w:val="16"/>
          <w:szCs w:val="16"/>
        </w:rPr>
      </w:pPr>
    </w:p>
    <w:p w:rsidR="00C0325F" w:rsidRPr="00C0325F" w:rsidRDefault="00C0325F" w:rsidP="00C0325F">
      <w:pPr>
        <w:shd w:val="clear" w:color="auto" w:fill="FFFFFF"/>
        <w:rPr>
          <w:rFonts w:ascii="Arial" w:hAnsi="Arial" w:cs="Arial"/>
          <w:sz w:val="16"/>
          <w:szCs w:val="16"/>
        </w:rPr>
      </w:pPr>
      <w:r w:rsidRPr="00C0325F">
        <w:rPr>
          <w:rFonts w:ascii="Arial" w:hAnsi="Arial" w:cs="Arial"/>
          <w:sz w:val="16"/>
          <w:szCs w:val="16"/>
        </w:rPr>
        <w:t>Приложение</w:t>
      </w:r>
    </w:p>
    <w:p w:rsidR="00C0325F" w:rsidRPr="00C0325F" w:rsidRDefault="00C0325F" w:rsidP="00C0325F">
      <w:pPr>
        <w:shd w:val="clear" w:color="auto" w:fill="FFFFFF"/>
        <w:rPr>
          <w:rFonts w:ascii="Arial" w:hAnsi="Arial" w:cs="Arial"/>
          <w:sz w:val="16"/>
          <w:szCs w:val="16"/>
        </w:rPr>
      </w:pPr>
      <w:r w:rsidRPr="00C0325F">
        <w:rPr>
          <w:rFonts w:ascii="Arial" w:hAnsi="Arial" w:cs="Arial"/>
          <w:sz w:val="16"/>
          <w:szCs w:val="16"/>
        </w:rPr>
        <w:t>УТВЕРЖДЕН</w:t>
      </w:r>
    </w:p>
    <w:p w:rsidR="00C0325F" w:rsidRDefault="00C0325F" w:rsidP="00C0325F">
      <w:pPr>
        <w:shd w:val="clear" w:color="auto" w:fill="FFFFFF"/>
        <w:rPr>
          <w:rFonts w:ascii="Arial" w:hAnsi="Arial" w:cs="Arial"/>
          <w:sz w:val="16"/>
          <w:szCs w:val="16"/>
        </w:rPr>
      </w:pPr>
      <w:r w:rsidRPr="00C0325F">
        <w:rPr>
          <w:rFonts w:ascii="Arial" w:hAnsi="Arial" w:cs="Arial"/>
          <w:sz w:val="16"/>
          <w:szCs w:val="16"/>
        </w:rPr>
        <w:t>п</w:t>
      </w:r>
      <w:bookmarkStart w:id="0" w:name="_GoBack"/>
      <w:bookmarkEnd w:id="0"/>
      <w:r w:rsidRPr="00C0325F">
        <w:rPr>
          <w:rFonts w:ascii="Arial" w:hAnsi="Arial" w:cs="Arial"/>
          <w:sz w:val="16"/>
          <w:szCs w:val="16"/>
        </w:rPr>
        <w:t xml:space="preserve">остановлением администрации </w:t>
      </w:r>
    </w:p>
    <w:p w:rsidR="00C0325F" w:rsidRDefault="00C0325F" w:rsidP="00C0325F">
      <w:pPr>
        <w:shd w:val="clear" w:color="auto" w:fill="FFFFFF"/>
        <w:rPr>
          <w:rFonts w:ascii="Arial" w:hAnsi="Arial" w:cs="Arial"/>
          <w:sz w:val="16"/>
          <w:szCs w:val="16"/>
        </w:rPr>
      </w:pPr>
      <w:r w:rsidRPr="00C0325F">
        <w:rPr>
          <w:rFonts w:ascii="Arial" w:hAnsi="Arial" w:cs="Arial"/>
          <w:sz w:val="16"/>
          <w:szCs w:val="16"/>
        </w:rPr>
        <w:t xml:space="preserve">Новосельского сельского поселения </w:t>
      </w:r>
    </w:p>
    <w:p w:rsidR="00C0325F" w:rsidRPr="00C0325F" w:rsidRDefault="00C0325F" w:rsidP="00C0325F">
      <w:pPr>
        <w:shd w:val="clear" w:color="auto" w:fill="FFFFFF"/>
        <w:rPr>
          <w:rFonts w:ascii="Arial" w:hAnsi="Arial" w:cs="Arial"/>
          <w:sz w:val="16"/>
          <w:szCs w:val="16"/>
        </w:rPr>
      </w:pPr>
      <w:r w:rsidRPr="00C0325F">
        <w:rPr>
          <w:rFonts w:ascii="Arial" w:hAnsi="Arial" w:cs="Arial"/>
          <w:sz w:val="16"/>
          <w:szCs w:val="16"/>
        </w:rPr>
        <w:t xml:space="preserve">Новокубанского района </w:t>
      </w:r>
    </w:p>
    <w:p w:rsidR="00C0325F" w:rsidRPr="00C0325F" w:rsidRDefault="00C0325F" w:rsidP="00C0325F">
      <w:pPr>
        <w:shd w:val="clear" w:color="auto" w:fill="FFFFFF"/>
        <w:rPr>
          <w:rFonts w:ascii="Arial" w:hAnsi="Arial" w:cs="Arial"/>
          <w:sz w:val="16"/>
          <w:szCs w:val="16"/>
        </w:rPr>
      </w:pPr>
      <w:r w:rsidRPr="00C0325F">
        <w:rPr>
          <w:rFonts w:ascii="Arial" w:hAnsi="Arial" w:cs="Arial"/>
          <w:sz w:val="16"/>
          <w:szCs w:val="16"/>
        </w:rPr>
        <w:t>от 02.10.2024 г. № 125</w:t>
      </w:r>
    </w:p>
    <w:p w:rsidR="00C0325F" w:rsidRPr="00C0325F" w:rsidRDefault="00C0325F" w:rsidP="00C0325F">
      <w:pPr>
        <w:rPr>
          <w:rFonts w:ascii="Arial" w:hAnsi="Arial" w:cs="Arial"/>
          <w:sz w:val="16"/>
          <w:szCs w:val="16"/>
        </w:rPr>
      </w:pPr>
    </w:p>
    <w:p w:rsidR="00C0325F" w:rsidRPr="00C0325F" w:rsidRDefault="00C0325F" w:rsidP="00C0325F">
      <w:pPr>
        <w:jc w:val="both"/>
        <w:rPr>
          <w:rFonts w:ascii="Arial" w:hAnsi="Arial" w:cs="Arial"/>
          <w:sz w:val="16"/>
          <w:szCs w:val="16"/>
        </w:rPr>
      </w:pPr>
    </w:p>
    <w:p w:rsidR="00C0325F" w:rsidRPr="00C0325F" w:rsidRDefault="00C0325F" w:rsidP="00C0325F">
      <w:pPr>
        <w:pStyle w:val="1"/>
        <w:spacing w:before="0" w:after="0"/>
        <w:jc w:val="center"/>
        <w:rPr>
          <w:rFonts w:ascii="Arial" w:hAnsi="Arial" w:cs="Arial"/>
          <w:b w:val="0"/>
          <w:sz w:val="16"/>
          <w:szCs w:val="16"/>
        </w:rPr>
      </w:pPr>
      <w:r w:rsidRPr="00C0325F">
        <w:rPr>
          <w:rFonts w:ascii="Arial" w:hAnsi="Arial" w:cs="Arial"/>
          <w:sz w:val="16"/>
          <w:szCs w:val="16"/>
        </w:rPr>
        <w:t>Порядок</w:t>
      </w:r>
      <w:r w:rsidRPr="00C0325F">
        <w:rPr>
          <w:rFonts w:ascii="Arial" w:hAnsi="Arial" w:cs="Arial"/>
          <w:sz w:val="16"/>
          <w:szCs w:val="16"/>
        </w:rPr>
        <w:br/>
        <w:t>учета бюджетных и денежных обязательств получателей средств местного бюджета</w:t>
      </w:r>
    </w:p>
    <w:p w:rsidR="00C0325F" w:rsidRPr="00C0325F" w:rsidRDefault="00C0325F" w:rsidP="00C0325F">
      <w:pPr>
        <w:jc w:val="both"/>
        <w:rPr>
          <w:rFonts w:ascii="Arial" w:hAnsi="Arial" w:cs="Arial"/>
          <w:sz w:val="16"/>
          <w:szCs w:val="16"/>
        </w:rPr>
      </w:pPr>
    </w:p>
    <w:p w:rsidR="00C0325F" w:rsidRPr="00C0325F" w:rsidRDefault="00C0325F" w:rsidP="00C0325F">
      <w:pPr>
        <w:pStyle w:val="1"/>
        <w:jc w:val="center"/>
        <w:rPr>
          <w:rFonts w:ascii="Arial" w:hAnsi="Arial" w:cs="Arial"/>
          <w:sz w:val="16"/>
          <w:szCs w:val="16"/>
        </w:rPr>
      </w:pPr>
      <w:bookmarkStart w:id="1" w:name="sub_1001"/>
      <w:r w:rsidRPr="00C0325F">
        <w:rPr>
          <w:rFonts w:ascii="Arial" w:hAnsi="Arial" w:cs="Arial"/>
          <w:sz w:val="16"/>
          <w:szCs w:val="16"/>
        </w:rPr>
        <w:t>1. Общие положения</w:t>
      </w:r>
    </w:p>
    <w:bookmarkEnd w:id="1"/>
    <w:p w:rsidR="00C0325F" w:rsidRPr="00C0325F" w:rsidRDefault="00C0325F" w:rsidP="00C0325F">
      <w:pPr>
        <w:jc w:val="both"/>
        <w:rPr>
          <w:rFonts w:ascii="Arial" w:hAnsi="Arial" w:cs="Arial"/>
          <w:sz w:val="16"/>
          <w:szCs w:val="16"/>
        </w:rPr>
      </w:pPr>
    </w:p>
    <w:p w:rsidR="00C0325F" w:rsidRPr="00C0325F" w:rsidRDefault="00C0325F" w:rsidP="00C0325F">
      <w:pPr>
        <w:ind w:firstLine="709"/>
        <w:jc w:val="both"/>
        <w:rPr>
          <w:rFonts w:ascii="Arial" w:hAnsi="Arial" w:cs="Arial"/>
          <w:sz w:val="16"/>
          <w:szCs w:val="16"/>
        </w:rPr>
      </w:pPr>
      <w:bookmarkStart w:id="2" w:name="sub_1011"/>
      <w:r w:rsidRPr="00C0325F">
        <w:rPr>
          <w:rFonts w:ascii="Arial" w:hAnsi="Arial" w:cs="Arial"/>
          <w:sz w:val="16"/>
          <w:szCs w:val="16"/>
        </w:rPr>
        <w:t>1.1. Настоящий Порядок учета бюджетных и денежных обязательств получателей средств бюджета Новосельского сельского поселения Новокубанского района (далее – получателей средств местного бюджета) устанавливает порядок исполнения местного бюджета по расходам в части учета Управлением Федерального казначейства по Краснодарскому краю (далее - Управление) бюджетных и денежных обязательств получателей средств местного бюджета (далее - Порядок).</w:t>
      </w:r>
    </w:p>
    <w:p w:rsidR="00C0325F" w:rsidRPr="00C0325F" w:rsidRDefault="00C0325F" w:rsidP="00C0325F">
      <w:pPr>
        <w:ind w:firstLine="709"/>
        <w:jc w:val="both"/>
        <w:rPr>
          <w:rFonts w:ascii="Arial" w:hAnsi="Arial" w:cs="Arial"/>
          <w:sz w:val="16"/>
          <w:szCs w:val="16"/>
        </w:rPr>
      </w:pPr>
      <w:bookmarkStart w:id="3" w:name="sub_1012"/>
      <w:bookmarkEnd w:id="2"/>
      <w:r w:rsidRPr="00C0325F">
        <w:rPr>
          <w:rFonts w:ascii="Arial" w:hAnsi="Arial" w:cs="Arial"/>
          <w:sz w:val="16"/>
          <w:szCs w:val="16"/>
        </w:rPr>
        <w:t xml:space="preserve">1.2. </w:t>
      </w:r>
      <w:proofErr w:type="gramStart"/>
      <w:r w:rsidRPr="00C0325F">
        <w:rPr>
          <w:rFonts w:ascii="Arial" w:hAnsi="Arial" w:cs="Arial"/>
          <w:sz w:val="16"/>
          <w:szCs w:val="16"/>
        </w:rPr>
        <w:t>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Минфина России от 30 октября 2020 г. № 258н «Об утверждении Порядка учета бюджетных и денежных</w:t>
      </w:r>
      <w:proofErr w:type="gramEnd"/>
      <w:r w:rsidRPr="00C0325F">
        <w:rPr>
          <w:rFonts w:ascii="Arial" w:hAnsi="Arial" w:cs="Arial"/>
          <w:sz w:val="16"/>
          <w:szCs w:val="16"/>
        </w:rPr>
        <w:t xml:space="preserve"> обязательств получателей средств федерального бюджета территориальными органами Федерального казначейства» (далее – Порядок 258н).</w:t>
      </w:r>
    </w:p>
    <w:bookmarkEnd w:id="3"/>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1.3. </w:t>
      </w:r>
      <w:proofErr w:type="gramStart"/>
      <w:r w:rsidRPr="00C0325F">
        <w:rPr>
          <w:rFonts w:ascii="Arial" w:hAnsi="Arial" w:cs="Arial"/>
          <w:sz w:val="16"/>
          <w:szCs w:val="16"/>
        </w:rPr>
        <w:t>Сведения о бюджетном обязательстве и Сведения о денежном обязательстве формируются в форме электронного документа в информационных системах Федерального казначейства (прикладное программное обеспечение Система удаленного финансового документооборота, далее – ППО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 подтверждающих возникновение денежного</w:t>
      </w:r>
      <w:proofErr w:type="gramEnd"/>
      <w:r w:rsidRPr="00C0325F">
        <w:rPr>
          <w:rFonts w:ascii="Arial" w:hAnsi="Arial" w:cs="Arial"/>
          <w:sz w:val="16"/>
          <w:szCs w:val="16"/>
        </w:rPr>
        <w:t xml:space="preserve"> обязательства, предусмотренных </w:t>
      </w:r>
      <w:hyperlink w:anchor="sub_30001" w:history="1">
        <w:r w:rsidRPr="00C0325F">
          <w:rPr>
            <w:rStyle w:val="afff3"/>
            <w:rFonts w:ascii="Arial" w:hAnsi="Arial" w:cs="Arial"/>
            <w:sz w:val="16"/>
            <w:szCs w:val="16"/>
          </w:rPr>
          <w:t>пунктами 1</w:t>
        </w:r>
      </w:hyperlink>
      <w:r w:rsidRPr="00C0325F">
        <w:rPr>
          <w:rFonts w:ascii="Arial" w:hAnsi="Arial" w:cs="Arial"/>
          <w:sz w:val="16"/>
          <w:szCs w:val="16"/>
        </w:rPr>
        <w:t xml:space="preserve">, </w:t>
      </w:r>
      <w:hyperlink w:anchor="sub_30002" w:history="1">
        <w:r w:rsidRPr="00C0325F">
          <w:rPr>
            <w:rStyle w:val="afff3"/>
            <w:rFonts w:ascii="Arial" w:hAnsi="Arial" w:cs="Arial"/>
            <w:sz w:val="16"/>
            <w:szCs w:val="16"/>
          </w:rPr>
          <w:t>2</w:t>
        </w:r>
      </w:hyperlink>
      <w:r w:rsidRPr="00C0325F">
        <w:rPr>
          <w:rFonts w:ascii="Arial" w:hAnsi="Arial" w:cs="Arial"/>
          <w:sz w:val="16"/>
          <w:szCs w:val="16"/>
        </w:rPr>
        <w:t xml:space="preserve">, </w:t>
      </w:r>
      <w:hyperlink w:anchor="sub_300031" w:history="1">
        <w:r w:rsidRPr="00C0325F">
          <w:rPr>
            <w:rStyle w:val="afff3"/>
            <w:rFonts w:ascii="Arial" w:hAnsi="Arial" w:cs="Arial"/>
            <w:sz w:val="16"/>
            <w:szCs w:val="16"/>
          </w:rPr>
          <w:t>3.1</w:t>
        </w:r>
      </w:hyperlink>
      <w:r w:rsidRPr="00C0325F">
        <w:rPr>
          <w:rFonts w:ascii="Arial" w:hAnsi="Arial" w:cs="Arial"/>
          <w:sz w:val="16"/>
          <w:szCs w:val="16"/>
        </w:rPr>
        <w:t xml:space="preserve">, </w:t>
      </w:r>
      <w:hyperlink w:anchor="sub_300032" w:history="1">
        <w:r w:rsidRPr="00C0325F">
          <w:rPr>
            <w:rStyle w:val="afff3"/>
            <w:rFonts w:ascii="Arial" w:hAnsi="Arial" w:cs="Arial"/>
            <w:sz w:val="16"/>
            <w:szCs w:val="16"/>
          </w:rPr>
          <w:t>3.2</w:t>
        </w:r>
      </w:hyperlink>
      <w:r w:rsidRPr="00C0325F">
        <w:rPr>
          <w:rFonts w:ascii="Arial" w:hAnsi="Arial" w:cs="Arial"/>
          <w:sz w:val="16"/>
          <w:szCs w:val="16"/>
        </w:rPr>
        <w:t>, 4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приложению № 1 к настоящему Порядку (далее соответственно – Перечень).</w:t>
      </w:r>
    </w:p>
    <w:p w:rsidR="00C0325F" w:rsidRPr="00C0325F" w:rsidRDefault="00C0325F" w:rsidP="00C0325F">
      <w:pPr>
        <w:ind w:firstLine="708"/>
        <w:jc w:val="both"/>
        <w:rPr>
          <w:rFonts w:ascii="Arial" w:hAnsi="Arial" w:cs="Arial"/>
          <w:sz w:val="16"/>
          <w:szCs w:val="16"/>
        </w:rPr>
      </w:pPr>
      <w:proofErr w:type="gramStart"/>
      <w:r w:rsidRPr="00C0325F">
        <w:rPr>
          <w:rFonts w:ascii="Arial" w:hAnsi="Arial" w:cs="Arial"/>
          <w:sz w:val="16"/>
          <w:szCs w:val="16"/>
        </w:rPr>
        <w:t>Сведения о бюджетном обязательстве и Сведения о денежном обязательстве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1.4. Сведения о бюджетном обязательстве и Сведения о денежном обязательстве, предоставленные на бумажном носителе одновременно формируются при наличии технической возможности на съемном машинном носителе информации (далее - на бумажном носителе).</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1.5. 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1.6. При формировании </w:t>
      </w:r>
      <w:hyperlink w:anchor="sub_10000" w:history="1">
        <w:r w:rsidRPr="00C0325F">
          <w:rPr>
            <w:rFonts w:ascii="Arial" w:hAnsi="Arial" w:cs="Arial"/>
            <w:sz w:val="16"/>
            <w:szCs w:val="16"/>
          </w:rPr>
          <w:t>Сведений</w:t>
        </w:r>
      </w:hyperlink>
      <w:r w:rsidRPr="00C0325F">
        <w:rPr>
          <w:rFonts w:ascii="Arial" w:hAnsi="Arial" w:cs="Arial"/>
          <w:sz w:val="16"/>
          <w:szCs w:val="16"/>
        </w:rPr>
        <w:t xml:space="preserve"> о бюджетном обязательстве и </w:t>
      </w:r>
      <w:hyperlink w:anchor="sub_20000" w:history="1">
        <w:r w:rsidRPr="00C0325F">
          <w:rPr>
            <w:rFonts w:ascii="Arial" w:hAnsi="Arial" w:cs="Arial"/>
            <w:sz w:val="16"/>
            <w:szCs w:val="16"/>
          </w:rPr>
          <w:t>Сведений</w:t>
        </w:r>
      </w:hyperlink>
      <w:r w:rsidRPr="00C0325F">
        <w:rPr>
          <w:rFonts w:ascii="Arial" w:hAnsi="Arial" w:cs="Arial"/>
          <w:sz w:val="16"/>
          <w:szCs w:val="16"/>
        </w:rPr>
        <w:t xml:space="preserve">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C0325F" w:rsidRPr="00C0325F" w:rsidRDefault="00C0325F" w:rsidP="00C0325F">
      <w:pPr>
        <w:jc w:val="center"/>
        <w:rPr>
          <w:rFonts w:ascii="Arial" w:hAnsi="Arial" w:cs="Arial"/>
          <w:sz w:val="16"/>
          <w:szCs w:val="16"/>
        </w:rPr>
      </w:pPr>
    </w:p>
    <w:p w:rsidR="00C0325F" w:rsidRPr="00C0325F" w:rsidRDefault="00C0325F" w:rsidP="00C0325F">
      <w:pPr>
        <w:pStyle w:val="1"/>
        <w:jc w:val="center"/>
        <w:rPr>
          <w:rFonts w:ascii="Arial" w:hAnsi="Arial" w:cs="Arial"/>
          <w:sz w:val="16"/>
          <w:szCs w:val="16"/>
        </w:rPr>
      </w:pPr>
      <w:bookmarkStart w:id="4" w:name="sub_1002"/>
      <w:r w:rsidRPr="00C0325F">
        <w:rPr>
          <w:rFonts w:ascii="Arial" w:hAnsi="Arial" w:cs="Arial"/>
          <w:sz w:val="16"/>
          <w:szCs w:val="16"/>
        </w:rPr>
        <w:t xml:space="preserve">2. Порядок </w:t>
      </w:r>
      <w:proofErr w:type="gramStart"/>
      <w:r w:rsidRPr="00C0325F">
        <w:rPr>
          <w:rFonts w:ascii="Arial" w:hAnsi="Arial" w:cs="Arial"/>
          <w:sz w:val="16"/>
          <w:szCs w:val="16"/>
        </w:rPr>
        <w:t>учета бюджетных обязательств получателей средств местного бюджета</w:t>
      </w:r>
      <w:proofErr w:type="gramEnd"/>
    </w:p>
    <w:bookmarkEnd w:id="4"/>
    <w:p w:rsidR="00C0325F" w:rsidRPr="00C0325F" w:rsidRDefault="00C0325F" w:rsidP="00C0325F">
      <w:pPr>
        <w:jc w:val="center"/>
        <w:rPr>
          <w:rFonts w:ascii="Arial" w:hAnsi="Arial" w:cs="Arial"/>
          <w:sz w:val="16"/>
          <w:szCs w:val="16"/>
        </w:rPr>
      </w:pPr>
    </w:p>
    <w:p w:rsidR="00C0325F" w:rsidRPr="00C0325F" w:rsidRDefault="00C0325F" w:rsidP="00C0325F">
      <w:pPr>
        <w:ind w:firstLine="709"/>
        <w:jc w:val="both"/>
        <w:rPr>
          <w:rFonts w:ascii="Arial" w:hAnsi="Arial" w:cs="Arial"/>
          <w:sz w:val="16"/>
          <w:szCs w:val="16"/>
        </w:rPr>
      </w:pPr>
      <w:bookmarkStart w:id="5" w:name="sub_1021"/>
      <w:r w:rsidRPr="00C0325F">
        <w:rPr>
          <w:rFonts w:ascii="Arial" w:hAnsi="Arial" w:cs="Arial"/>
          <w:sz w:val="16"/>
          <w:szCs w:val="16"/>
        </w:rPr>
        <w:t>2.1. Постановка на учет бюджетного обязательства и внесение изменений в поставленное на учет бюджетное обязательство осуществляются в соответствии со Сведениями о бюджетном обязательстве, сформированными на основании документов, предусмотренных в графе 2 Перечня.</w:t>
      </w:r>
    </w:p>
    <w:bookmarkEnd w:id="5"/>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2.2. Сведения о бюджетных обязательствах формируются в соответствии с настоящим порядком:</w:t>
      </w:r>
    </w:p>
    <w:p w:rsidR="00C0325F" w:rsidRPr="00C0325F" w:rsidRDefault="00C0325F" w:rsidP="00C0325F">
      <w:pPr>
        <w:ind w:firstLine="709"/>
        <w:jc w:val="both"/>
        <w:rPr>
          <w:rFonts w:ascii="Arial" w:hAnsi="Arial" w:cs="Arial"/>
          <w:sz w:val="16"/>
          <w:szCs w:val="16"/>
        </w:rPr>
      </w:pPr>
      <w:bookmarkStart w:id="6" w:name="sub_10823"/>
      <w:r w:rsidRPr="00C0325F">
        <w:rPr>
          <w:rFonts w:ascii="Arial" w:hAnsi="Arial" w:cs="Arial"/>
          <w:sz w:val="16"/>
          <w:szCs w:val="16"/>
        </w:rPr>
        <w:t>в части принимаемых бюджетных обязательств, возникающих на основании документов-основание, предусмотренных:</w:t>
      </w:r>
    </w:p>
    <w:p w:rsidR="00C0325F" w:rsidRPr="00C0325F" w:rsidRDefault="00C0325F" w:rsidP="00C0325F">
      <w:pPr>
        <w:ind w:firstLine="709"/>
        <w:jc w:val="both"/>
        <w:rPr>
          <w:rFonts w:ascii="Arial" w:hAnsi="Arial" w:cs="Arial"/>
          <w:sz w:val="16"/>
          <w:szCs w:val="16"/>
        </w:rPr>
      </w:pPr>
      <w:hyperlink w:anchor="sub_30001" w:history="1">
        <w:r w:rsidRPr="00C0325F">
          <w:rPr>
            <w:rStyle w:val="afff3"/>
            <w:rFonts w:ascii="Arial" w:hAnsi="Arial" w:cs="Arial"/>
            <w:color w:val="auto"/>
            <w:sz w:val="16"/>
            <w:szCs w:val="16"/>
          </w:rPr>
          <w:t>пунктами 1</w:t>
        </w:r>
      </w:hyperlink>
      <w:r w:rsidRPr="00C0325F">
        <w:rPr>
          <w:rFonts w:ascii="Arial" w:hAnsi="Arial" w:cs="Arial"/>
          <w:sz w:val="16"/>
          <w:szCs w:val="16"/>
        </w:rPr>
        <w:t xml:space="preserve"> и </w:t>
      </w:r>
      <w:hyperlink w:anchor="sub_30002" w:history="1">
        <w:r w:rsidRPr="00C0325F">
          <w:rPr>
            <w:rStyle w:val="afff3"/>
            <w:rFonts w:ascii="Arial" w:hAnsi="Arial" w:cs="Arial"/>
            <w:color w:val="auto"/>
            <w:sz w:val="16"/>
            <w:szCs w:val="16"/>
          </w:rPr>
          <w:t>2 графы 2</w:t>
        </w:r>
      </w:hyperlink>
      <w:r w:rsidRPr="00C0325F">
        <w:rPr>
          <w:rFonts w:ascii="Arial" w:hAnsi="Arial" w:cs="Arial"/>
          <w:sz w:val="16"/>
          <w:szCs w:val="16"/>
        </w:rPr>
        <w:t xml:space="preserve"> Перечня, подлежащих размещению в единой информационной системе, формируются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bookmarkEnd w:id="6"/>
    </w:p>
    <w:p w:rsidR="00C0325F" w:rsidRPr="00C0325F" w:rsidRDefault="00C0325F" w:rsidP="00C0325F">
      <w:pPr>
        <w:ind w:firstLine="709"/>
        <w:jc w:val="both"/>
        <w:rPr>
          <w:rFonts w:ascii="Arial" w:hAnsi="Arial" w:cs="Arial"/>
          <w:sz w:val="16"/>
          <w:szCs w:val="16"/>
        </w:rPr>
      </w:pPr>
      <w:hyperlink w:anchor="sub_300031" w:history="1">
        <w:r w:rsidRPr="00C0325F">
          <w:rPr>
            <w:rStyle w:val="afff3"/>
            <w:rFonts w:ascii="Arial" w:hAnsi="Arial" w:cs="Arial"/>
            <w:color w:val="auto"/>
            <w:sz w:val="16"/>
            <w:szCs w:val="16"/>
          </w:rPr>
          <w:t>пунктом 3.1 графы 2</w:t>
        </w:r>
      </w:hyperlink>
      <w:r w:rsidRPr="00C0325F">
        <w:rPr>
          <w:rFonts w:ascii="Arial" w:hAnsi="Arial" w:cs="Arial"/>
          <w:sz w:val="16"/>
          <w:szCs w:val="16"/>
        </w:rPr>
        <w:t xml:space="preserve"> Перечня, подлежащих размещению в единой информационной системе, формируются одновременно с направлением в Управление проекта муниципального контракта с единственным поставщиком (подрядчиком, исполнителем);</w:t>
      </w:r>
    </w:p>
    <w:bookmarkStart w:id="7" w:name="sub_10827"/>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fldChar w:fldCharType="begin"/>
      </w:r>
      <w:r w:rsidRPr="00C0325F">
        <w:rPr>
          <w:rFonts w:ascii="Arial" w:hAnsi="Arial" w:cs="Arial"/>
          <w:sz w:val="16"/>
          <w:szCs w:val="16"/>
        </w:rPr>
        <w:instrText>HYPERLINK \l "sub_300032"</w:instrText>
      </w:r>
      <w:r w:rsidRPr="00C0325F">
        <w:rPr>
          <w:rFonts w:ascii="Arial" w:hAnsi="Arial" w:cs="Arial"/>
          <w:sz w:val="16"/>
          <w:szCs w:val="16"/>
        </w:rPr>
        <w:fldChar w:fldCharType="separate"/>
      </w:r>
      <w:r w:rsidRPr="00C0325F">
        <w:rPr>
          <w:rStyle w:val="afff3"/>
          <w:rFonts w:ascii="Arial" w:hAnsi="Arial" w:cs="Arial"/>
          <w:color w:val="auto"/>
          <w:sz w:val="16"/>
          <w:szCs w:val="16"/>
        </w:rPr>
        <w:t>пунктом 3.2 графы 2</w:t>
      </w:r>
      <w:r w:rsidRPr="00C0325F">
        <w:rPr>
          <w:rFonts w:ascii="Arial" w:hAnsi="Arial" w:cs="Arial"/>
          <w:sz w:val="16"/>
          <w:szCs w:val="16"/>
        </w:rPr>
        <w:fldChar w:fldCharType="end"/>
      </w:r>
      <w:r w:rsidRPr="00C0325F">
        <w:rPr>
          <w:rFonts w:ascii="Arial" w:hAnsi="Arial" w:cs="Arial"/>
          <w:sz w:val="16"/>
          <w:szCs w:val="16"/>
        </w:rPr>
        <w:t xml:space="preserve"> Перечня, подлежащих размещению в единой информационной системе, формируются одновременно с направлением в Управление проекта соглашения об изменении условий муниципального контракта;</w:t>
      </w:r>
    </w:p>
    <w:bookmarkEnd w:id="7"/>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в части принятых бюджетных обязательств, возникших на основании документов-оснований, предусмотренных:</w:t>
      </w:r>
    </w:p>
    <w:p w:rsidR="00C0325F" w:rsidRPr="00C0325F" w:rsidRDefault="00C0325F" w:rsidP="00C0325F">
      <w:pPr>
        <w:ind w:firstLine="709"/>
        <w:jc w:val="both"/>
        <w:rPr>
          <w:rFonts w:ascii="Arial" w:hAnsi="Arial" w:cs="Arial"/>
          <w:sz w:val="16"/>
          <w:szCs w:val="16"/>
        </w:rPr>
      </w:pPr>
      <w:hyperlink w:anchor="sub_30004" w:history="1">
        <w:proofErr w:type="gramStart"/>
        <w:r w:rsidRPr="00C0325F">
          <w:rPr>
            <w:rStyle w:val="afff3"/>
            <w:rFonts w:ascii="Arial" w:hAnsi="Arial" w:cs="Arial"/>
            <w:color w:val="auto"/>
            <w:sz w:val="16"/>
            <w:szCs w:val="16"/>
          </w:rPr>
          <w:t>пунктом 4 графы 2</w:t>
        </w:r>
      </w:hyperlink>
      <w:r w:rsidRPr="00C0325F">
        <w:rPr>
          <w:rFonts w:ascii="Arial" w:hAnsi="Arial" w:cs="Arial"/>
          <w:sz w:val="16"/>
          <w:szCs w:val="16"/>
        </w:rPr>
        <w:t xml:space="preserve"> Перечня, сведения о котором подлежат включению в реестр контрактов, формируются одновременно с направлением в Управление сведений о заключенном муниципальном контракте, подлежащих включению в реестр контрактов в соответствии с Правилами ведения реестра контрактов, заключенных заказчиками, утвержденными </w:t>
      </w:r>
      <w:r w:rsidRPr="00C0325F">
        <w:rPr>
          <w:rFonts w:ascii="Arial" w:hAnsi="Arial" w:cs="Arial"/>
          <w:sz w:val="16"/>
          <w:szCs w:val="16"/>
          <w:shd w:val="clear" w:color="auto" w:fill="FFFFFF"/>
        </w:rPr>
        <w:t>ПП РФ от 27 января 2022 г. № 60 «О мерах по информационному обеспечению контрактной системы в сфере закупок товаров, работ, услуг</w:t>
      </w:r>
      <w:proofErr w:type="gramEnd"/>
      <w:r w:rsidRPr="00C0325F">
        <w:rPr>
          <w:rFonts w:ascii="Arial" w:hAnsi="Arial" w:cs="Arial"/>
          <w:sz w:val="16"/>
          <w:szCs w:val="16"/>
          <w:shd w:val="clear" w:color="auto" w:fill="FFFFFF"/>
        </w:rPr>
        <w:t xml:space="preserve">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w:t>
      </w:r>
      <w:proofErr w:type="gramStart"/>
      <w:r w:rsidRPr="00C0325F">
        <w:rPr>
          <w:rFonts w:ascii="Arial" w:hAnsi="Arial" w:cs="Arial"/>
          <w:sz w:val="16"/>
          <w:szCs w:val="16"/>
          <w:shd w:val="clear" w:color="auto" w:fill="FFFFFF"/>
        </w:rPr>
        <w:t>утратившими</w:t>
      </w:r>
      <w:proofErr w:type="gramEnd"/>
      <w:r w:rsidRPr="00C0325F">
        <w:rPr>
          <w:rFonts w:ascii="Arial" w:hAnsi="Arial" w:cs="Arial"/>
          <w:sz w:val="16"/>
          <w:szCs w:val="16"/>
          <w:shd w:val="clear" w:color="auto" w:fill="FFFFFF"/>
        </w:rPr>
        <w:t xml:space="preserve"> силу актов и отдельных положений актов Правительства Российской Федерации»</w:t>
      </w:r>
      <w:r w:rsidRPr="00C0325F">
        <w:rPr>
          <w:rFonts w:ascii="Arial" w:hAnsi="Arial" w:cs="Arial"/>
          <w:sz w:val="16"/>
          <w:szCs w:val="16"/>
        </w:rPr>
        <w:t>;</w:t>
      </w:r>
    </w:p>
    <w:p w:rsidR="00C0325F" w:rsidRPr="00C0325F" w:rsidRDefault="00C0325F" w:rsidP="00C0325F">
      <w:pPr>
        <w:ind w:firstLine="709"/>
        <w:jc w:val="both"/>
        <w:rPr>
          <w:rFonts w:ascii="Arial" w:hAnsi="Arial" w:cs="Arial"/>
          <w:sz w:val="16"/>
          <w:szCs w:val="16"/>
        </w:rPr>
      </w:pPr>
      <w:hyperlink w:anchor="sub_30004" w:history="1">
        <w:r w:rsidRPr="00C0325F">
          <w:rPr>
            <w:rStyle w:val="afff3"/>
            <w:rFonts w:ascii="Arial" w:hAnsi="Arial" w:cs="Arial"/>
            <w:color w:val="auto"/>
            <w:sz w:val="16"/>
            <w:szCs w:val="16"/>
          </w:rPr>
          <w:t>пунктами 5-7 графы 2</w:t>
        </w:r>
      </w:hyperlink>
      <w:r w:rsidRPr="00C0325F">
        <w:rPr>
          <w:rFonts w:ascii="Arial" w:hAnsi="Arial" w:cs="Arial"/>
          <w:sz w:val="16"/>
          <w:szCs w:val="16"/>
        </w:rPr>
        <w:t xml:space="preserve"> Перечня формируются не позднее десяти рабочих дней, следующих за днем заключения государственного контракта, договора, соглашения. </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пунктом 8 графы 2 Перечня формируются и представляются в Управление не позднее десяти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правового акта о предоставлении субсидии юридическому лицу;</w:t>
      </w:r>
    </w:p>
    <w:p w:rsidR="00C0325F" w:rsidRPr="00C0325F" w:rsidRDefault="00C0325F" w:rsidP="00C0325F">
      <w:pPr>
        <w:ind w:firstLine="709"/>
        <w:jc w:val="both"/>
        <w:rPr>
          <w:rFonts w:ascii="Arial" w:hAnsi="Arial" w:cs="Arial"/>
          <w:sz w:val="16"/>
          <w:szCs w:val="16"/>
        </w:rPr>
      </w:pPr>
      <w:hyperlink w:anchor="sub_30012" w:history="1">
        <w:proofErr w:type="gramStart"/>
        <w:r w:rsidRPr="00C0325F">
          <w:rPr>
            <w:rStyle w:val="afff3"/>
            <w:rFonts w:ascii="Arial" w:hAnsi="Arial" w:cs="Arial"/>
            <w:color w:val="auto"/>
            <w:sz w:val="16"/>
            <w:szCs w:val="16"/>
          </w:rPr>
          <w:t>пунктами 9 - 10 графы 2</w:t>
        </w:r>
      </w:hyperlink>
      <w:r w:rsidRPr="00C0325F">
        <w:rPr>
          <w:rFonts w:ascii="Arial" w:hAnsi="Arial" w:cs="Arial"/>
          <w:sz w:val="16"/>
          <w:szCs w:val="16"/>
        </w:rPr>
        <w:t xml:space="preserve"> Перечня формируются в срок, установленный </w:t>
      </w:r>
      <w:hyperlink r:id="rId8" w:history="1">
        <w:r w:rsidRPr="00C0325F">
          <w:rPr>
            <w:rStyle w:val="afff3"/>
            <w:rFonts w:ascii="Arial" w:hAnsi="Arial" w:cs="Arial"/>
            <w:color w:val="auto"/>
            <w:sz w:val="16"/>
            <w:szCs w:val="16"/>
          </w:rPr>
          <w:t>бюджетным законодательством</w:t>
        </w:r>
      </w:hyperlink>
      <w:r w:rsidRPr="00C0325F">
        <w:rPr>
          <w:rFonts w:ascii="Arial" w:hAnsi="Arial" w:cs="Arial"/>
          <w:sz w:val="16"/>
          <w:szCs w:val="16"/>
        </w:rPr>
        <w:t xml:space="preserve"> Российской Федерации для представления в установленном порядке</w:t>
      </w:r>
      <w:r w:rsidRPr="00C0325F">
        <w:rPr>
          <w:rFonts w:ascii="Arial" w:hAnsi="Arial" w:cs="Arial"/>
          <w:sz w:val="16"/>
          <w:szCs w:val="16"/>
          <w:vertAlign w:val="superscript"/>
        </w:rPr>
        <w:t> </w:t>
      </w:r>
      <w:r w:rsidRPr="00C0325F">
        <w:rPr>
          <w:rFonts w:ascii="Arial" w:hAnsi="Arial" w:cs="Arial"/>
          <w:sz w:val="16"/>
          <w:szCs w:val="16"/>
        </w:rPr>
        <w:t xml:space="preserve">получателем средств бюджета - должником информации об источнике образования задолженности и кодах </w:t>
      </w:r>
      <w:hyperlink r:id="rId9" w:history="1">
        <w:r w:rsidRPr="00C0325F">
          <w:rPr>
            <w:rStyle w:val="afff3"/>
            <w:rFonts w:ascii="Arial" w:hAnsi="Arial" w:cs="Arial"/>
            <w:color w:val="auto"/>
            <w:sz w:val="16"/>
            <w:szCs w:val="16"/>
          </w:rPr>
          <w:t>бюджетной классификации</w:t>
        </w:r>
      </w:hyperlink>
      <w:r w:rsidRPr="00C0325F">
        <w:rPr>
          <w:rFonts w:ascii="Arial" w:hAnsi="Arial" w:cs="Arial"/>
          <w:sz w:val="16"/>
          <w:szCs w:val="16"/>
        </w:rPr>
        <w:t xml:space="preserve">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sidRPr="00C0325F">
        <w:rPr>
          <w:rFonts w:ascii="Arial" w:hAnsi="Arial" w:cs="Arial"/>
          <w:sz w:val="16"/>
          <w:szCs w:val="16"/>
        </w:rPr>
        <w:t xml:space="preserve"> на средства бюджетов бюджетной системы Российской Федерации (далее - решение налогового органа);</w:t>
      </w:r>
    </w:p>
    <w:p w:rsidR="00C0325F" w:rsidRPr="00C0325F" w:rsidRDefault="00C0325F" w:rsidP="00C0325F">
      <w:pPr>
        <w:ind w:firstLine="709"/>
        <w:jc w:val="both"/>
        <w:rPr>
          <w:rFonts w:ascii="Arial" w:hAnsi="Arial" w:cs="Arial"/>
          <w:sz w:val="16"/>
          <w:szCs w:val="16"/>
        </w:rPr>
      </w:pPr>
      <w:bookmarkStart w:id="8" w:name="sub_1223"/>
      <w:r w:rsidRPr="00C0325F">
        <w:rPr>
          <w:rFonts w:ascii="Arial" w:hAnsi="Arial" w:cs="Arial"/>
          <w:sz w:val="16"/>
          <w:szCs w:val="16"/>
        </w:rPr>
        <w:t xml:space="preserve">Сведения о бюджетных обязательствах, возникших на основании документов-оснований, предусмотренных </w:t>
      </w:r>
      <w:hyperlink w:anchor="sub_508" w:history="1">
        <w:r w:rsidRPr="00C0325F">
          <w:rPr>
            <w:rStyle w:val="afff3"/>
            <w:rFonts w:ascii="Arial" w:hAnsi="Arial" w:cs="Arial"/>
            <w:color w:val="auto"/>
            <w:sz w:val="16"/>
            <w:szCs w:val="16"/>
          </w:rPr>
          <w:t xml:space="preserve">пунктом </w:t>
        </w:r>
      </w:hyperlink>
      <w:r w:rsidRPr="00C0325F">
        <w:rPr>
          <w:rFonts w:ascii="Arial" w:hAnsi="Arial" w:cs="Arial"/>
          <w:sz w:val="16"/>
          <w:szCs w:val="16"/>
        </w:rPr>
        <w:t xml:space="preserve">11 графы 2 Перечня, формируются Управлением одновременно с формированием Сведений о денежных обязательствах по данному бюджетному обязательству. </w:t>
      </w:r>
      <w:bookmarkEnd w:id="8"/>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2.3. Получатель средств местного бюджета вправе в течение срока, указанного в </w:t>
      </w:r>
      <w:hyperlink w:anchor="sub_1221" w:history="1">
        <w:r w:rsidRPr="00C0325F">
          <w:rPr>
            <w:rStyle w:val="afff3"/>
            <w:rFonts w:ascii="Arial" w:hAnsi="Arial" w:cs="Arial"/>
            <w:color w:val="auto"/>
            <w:sz w:val="16"/>
            <w:szCs w:val="16"/>
          </w:rPr>
          <w:t xml:space="preserve">абзацах </w:t>
        </w:r>
      </w:hyperlink>
      <w:r w:rsidRPr="00C0325F">
        <w:rPr>
          <w:rFonts w:ascii="Arial" w:hAnsi="Arial" w:cs="Arial"/>
          <w:sz w:val="16"/>
          <w:szCs w:val="16"/>
        </w:rPr>
        <w:t>восьмом</w:t>
      </w:r>
      <w:hyperlink w:anchor="sub_1222" w:history="1">
        <w:r w:rsidRPr="00C0325F">
          <w:rPr>
            <w:rStyle w:val="afff3"/>
            <w:rFonts w:ascii="Arial" w:hAnsi="Arial" w:cs="Arial"/>
            <w:color w:val="auto"/>
            <w:sz w:val="16"/>
            <w:szCs w:val="16"/>
          </w:rPr>
          <w:t xml:space="preserve"> и девятом пункта 2.2</w:t>
        </w:r>
      </w:hyperlink>
      <w:r w:rsidRPr="00C0325F">
        <w:rPr>
          <w:rFonts w:ascii="Arial" w:hAnsi="Arial" w:cs="Arial"/>
          <w:sz w:val="16"/>
          <w:szCs w:val="16"/>
        </w:rPr>
        <w:t xml:space="preserve"> Порядка, осуществить постановку на учет бюджетного обязательства одновременно с оплатой денежных обязательств в полном объеме. Для этого необходимо, в соответствии с Порядком санкционирования оплаты денежных обязательств получателей средств местного бюджета, представить документы для оплаты денежных обязательств. В случае одновременного представления получателем средств местного бюджета Распоряжение о совершении казначейского платежа в виде заявки на кассовый расход, документа-основания, а также в случаях, предусмотренных Порядком санкционирования, документов, подтверждающих возникновение денежного обязательства, постановка на учет бюджетного обязательства будет осуществляться в порядке, предусмотренном </w:t>
      </w:r>
      <w:hyperlink w:anchor="sub_1223" w:history="1">
        <w:r w:rsidRPr="00C0325F">
          <w:rPr>
            <w:rStyle w:val="afff3"/>
            <w:rFonts w:ascii="Arial" w:hAnsi="Arial" w:cs="Arial"/>
            <w:color w:val="auto"/>
            <w:sz w:val="16"/>
            <w:szCs w:val="16"/>
          </w:rPr>
          <w:t>абзацем одиннадцатом пункта 2.2</w:t>
        </w:r>
      </w:hyperlink>
      <w:r w:rsidRPr="00C0325F">
        <w:rPr>
          <w:rFonts w:ascii="Arial" w:hAnsi="Arial" w:cs="Arial"/>
          <w:sz w:val="16"/>
          <w:szCs w:val="16"/>
        </w:rPr>
        <w:t xml:space="preserve"> Порядка.</w:t>
      </w:r>
    </w:p>
    <w:p w:rsidR="00C0325F" w:rsidRPr="00C0325F" w:rsidRDefault="00C0325F" w:rsidP="00C0325F">
      <w:pPr>
        <w:ind w:firstLine="709"/>
        <w:jc w:val="both"/>
        <w:rPr>
          <w:rFonts w:ascii="Arial" w:hAnsi="Arial" w:cs="Arial"/>
          <w:sz w:val="16"/>
          <w:szCs w:val="16"/>
        </w:rPr>
      </w:pPr>
      <w:bookmarkStart w:id="9" w:name="sub_1024"/>
      <w:r w:rsidRPr="00C0325F">
        <w:rPr>
          <w:rFonts w:ascii="Arial" w:hAnsi="Arial" w:cs="Arial"/>
          <w:sz w:val="16"/>
          <w:szCs w:val="16"/>
        </w:rPr>
        <w:t xml:space="preserve">2.4. </w:t>
      </w:r>
      <w:proofErr w:type="gramStart"/>
      <w:r w:rsidRPr="00C0325F">
        <w:rPr>
          <w:rFonts w:ascii="Arial" w:hAnsi="Arial" w:cs="Arial"/>
          <w:sz w:val="16"/>
          <w:szCs w:val="16"/>
        </w:rPr>
        <w:t xml:space="preserve">Сведения о бюджетном обязательстве, возникшем на основании документов-основания, предусмотренных </w:t>
      </w:r>
      <w:hyperlink w:anchor="sub_502" w:history="1">
        <w:r w:rsidRPr="00C0325F">
          <w:rPr>
            <w:rStyle w:val="afff3"/>
            <w:rFonts w:ascii="Arial" w:hAnsi="Arial" w:cs="Arial"/>
            <w:color w:val="auto"/>
            <w:sz w:val="16"/>
            <w:szCs w:val="16"/>
          </w:rPr>
          <w:t xml:space="preserve">пунктом </w:t>
        </w:r>
      </w:hyperlink>
      <w:r w:rsidRPr="00C0325F">
        <w:rPr>
          <w:rFonts w:ascii="Arial" w:hAnsi="Arial" w:cs="Arial"/>
          <w:sz w:val="16"/>
          <w:szCs w:val="16"/>
        </w:rPr>
        <w:t xml:space="preserve">5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10" w:history="1">
        <w:r w:rsidRPr="00C0325F">
          <w:rPr>
            <w:rStyle w:val="afff3"/>
            <w:rFonts w:ascii="Arial" w:hAnsi="Arial" w:cs="Arial"/>
            <w:color w:val="auto"/>
            <w:sz w:val="16"/>
            <w:szCs w:val="16"/>
          </w:rPr>
          <w:t>электронной подписью</w:t>
        </w:r>
      </w:hyperlink>
      <w:r w:rsidRPr="00C0325F">
        <w:rPr>
          <w:rFonts w:ascii="Arial" w:hAnsi="Arial" w:cs="Arial"/>
          <w:sz w:val="16"/>
          <w:szCs w:val="16"/>
        </w:rPr>
        <w:t xml:space="preserve"> лица, имеющего право действовать от имени получателя средств местного бюджета.</w:t>
      </w:r>
      <w:proofErr w:type="gramEnd"/>
    </w:p>
    <w:p w:rsidR="00C0325F" w:rsidRPr="00C0325F" w:rsidRDefault="00C0325F" w:rsidP="00C0325F">
      <w:pPr>
        <w:ind w:firstLine="709"/>
        <w:jc w:val="both"/>
        <w:rPr>
          <w:rFonts w:ascii="Arial" w:hAnsi="Arial" w:cs="Arial"/>
          <w:sz w:val="16"/>
          <w:szCs w:val="16"/>
        </w:rPr>
      </w:pPr>
      <w:bookmarkStart w:id="10" w:name="sub_1025"/>
      <w:bookmarkEnd w:id="9"/>
      <w:r w:rsidRPr="00C0325F">
        <w:rPr>
          <w:rFonts w:ascii="Arial" w:hAnsi="Arial" w:cs="Arial"/>
          <w:sz w:val="16"/>
          <w:szCs w:val="16"/>
        </w:rPr>
        <w:t>2.5. Изменение в бюджетное обязательство вносится только в случае изменения информации, указанной в Сведениях о бюджетном обязательстве.</w:t>
      </w:r>
    </w:p>
    <w:bookmarkEnd w:id="10"/>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Для внесения изменений в поставленное на учет бюджетное обязательство формируются и представляются в Управление не позднее десяти рабочих дней со дня внесения изменений в документ-основание Сведения о бюджетном обязательстве с указанием учетного номера бюджетного обязательства, в которое вносится изменение.</w:t>
      </w:r>
    </w:p>
    <w:p w:rsidR="00C0325F" w:rsidRPr="00C0325F" w:rsidRDefault="00C0325F" w:rsidP="00C0325F">
      <w:pPr>
        <w:ind w:firstLine="709"/>
        <w:jc w:val="both"/>
        <w:rPr>
          <w:rFonts w:ascii="Arial" w:hAnsi="Arial" w:cs="Arial"/>
          <w:sz w:val="16"/>
          <w:szCs w:val="16"/>
        </w:rPr>
      </w:pPr>
      <w:bookmarkStart w:id="11" w:name="sub_1026"/>
      <w:r w:rsidRPr="00C0325F">
        <w:rPr>
          <w:rFonts w:ascii="Arial" w:hAnsi="Arial" w:cs="Arial"/>
          <w:sz w:val="16"/>
          <w:szCs w:val="16"/>
        </w:rPr>
        <w:t>2.6.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C0325F" w:rsidRPr="00C0325F" w:rsidRDefault="00C0325F" w:rsidP="00C0325F">
      <w:pPr>
        <w:ind w:firstLine="709"/>
        <w:jc w:val="both"/>
        <w:rPr>
          <w:rFonts w:ascii="Arial" w:hAnsi="Arial" w:cs="Arial"/>
          <w:sz w:val="16"/>
          <w:szCs w:val="16"/>
        </w:rPr>
      </w:pPr>
      <w:proofErr w:type="gramStart"/>
      <w:r w:rsidRPr="00C0325F">
        <w:rPr>
          <w:rFonts w:ascii="Arial" w:hAnsi="Arial" w:cs="Arial"/>
          <w:sz w:val="16"/>
          <w:szCs w:val="16"/>
        </w:rPr>
        <w:t>В случае внесения изменений в бюджетное обязательство в связи с внесением изменений в документ-основание</w:t>
      </w:r>
      <w:proofErr w:type="gramEnd"/>
      <w:r w:rsidRPr="00C0325F">
        <w:rPr>
          <w:rFonts w:ascii="Arial" w:hAnsi="Arial" w:cs="Arial"/>
          <w:sz w:val="16"/>
          <w:szCs w:val="16"/>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Управление одновременно с формированием </w:t>
      </w:r>
      <w:hyperlink w:anchor="sub_10000" w:history="1">
        <w:r w:rsidRPr="00C0325F">
          <w:rPr>
            <w:rStyle w:val="afff3"/>
            <w:rFonts w:ascii="Arial" w:hAnsi="Arial" w:cs="Arial"/>
            <w:color w:val="auto"/>
            <w:sz w:val="16"/>
            <w:szCs w:val="16"/>
          </w:rPr>
          <w:t>Сведений</w:t>
        </w:r>
      </w:hyperlink>
      <w:r w:rsidRPr="00C0325F">
        <w:rPr>
          <w:rFonts w:ascii="Arial" w:hAnsi="Arial" w:cs="Arial"/>
          <w:sz w:val="16"/>
          <w:szCs w:val="16"/>
        </w:rPr>
        <w:t xml:space="preserve"> о бюджетном обязательстве.</w:t>
      </w:r>
    </w:p>
    <w:bookmarkEnd w:id="11"/>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2.7.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Федерального казначейства осуществляет их проверку по следующим направлениям:</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 или включению в реестр контрактов;</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 258н;</w:t>
      </w:r>
    </w:p>
    <w:p w:rsidR="00C0325F" w:rsidRPr="00C0325F" w:rsidRDefault="00C0325F" w:rsidP="00C0325F">
      <w:pPr>
        <w:ind w:firstLine="709"/>
        <w:jc w:val="both"/>
        <w:rPr>
          <w:rFonts w:ascii="Arial" w:hAnsi="Arial" w:cs="Arial"/>
          <w:sz w:val="16"/>
          <w:szCs w:val="16"/>
        </w:rPr>
      </w:pPr>
      <w:proofErr w:type="gramStart"/>
      <w:r w:rsidRPr="00C0325F">
        <w:rPr>
          <w:rFonts w:ascii="Arial" w:hAnsi="Arial" w:cs="Arial"/>
          <w:sz w:val="16"/>
          <w:szCs w:val="16"/>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roofErr w:type="gramEnd"/>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C0325F" w:rsidRPr="00C0325F" w:rsidRDefault="00C0325F" w:rsidP="00C0325F">
      <w:pPr>
        <w:ind w:firstLine="709"/>
        <w:jc w:val="both"/>
        <w:rPr>
          <w:rFonts w:ascii="Arial" w:hAnsi="Arial" w:cs="Arial"/>
          <w:sz w:val="16"/>
          <w:szCs w:val="16"/>
        </w:rPr>
      </w:pPr>
      <w:proofErr w:type="gramStart"/>
      <w:r w:rsidRPr="00C0325F">
        <w:rPr>
          <w:rFonts w:ascii="Arial" w:hAnsi="Arial" w:cs="Arial"/>
          <w:sz w:val="16"/>
          <w:szCs w:val="16"/>
        </w:rPr>
        <w:t xml:space="preserve">При постановке на учет бюджетных обязательств, возникающих на основании документа-основания, предусмотренного </w:t>
      </w:r>
      <w:hyperlink w:anchor="sub_30004" w:history="1">
        <w:r w:rsidRPr="00C0325F">
          <w:rPr>
            <w:rStyle w:val="afff3"/>
            <w:rFonts w:ascii="Arial" w:hAnsi="Arial" w:cs="Arial"/>
            <w:color w:val="auto"/>
            <w:sz w:val="16"/>
            <w:szCs w:val="16"/>
          </w:rPr>
          <w:t>пунктом 4 графы 2</w:t>
        </w:r>
      </w:hyperlink>
      <w:r w:rsidRPr="00C0325F">
        <w:rPr>
          <w:rFonts w:ascii="Arial" w:hAnsi="Arial" w:cs="Arial"/>
          <w:sz w:val="16"/>
          <w:szCs w:val="16"/>
        </w:rPr>
        <w:t xml:space="preserve"> Перечня, сведения о котором подлежат включению в реестр контрактов, Управление при проведении проверки, предусмотренной </w:t>
      </w:r>
      <w:hyperlink w:anchor="sub_10112" w:history="1">
        <w:r w:rsidRPr="00C0325F">
          <w:rPr>
            <w:rStyle w:val="afff3"/>
            <w:rFonts w:ascii="Arial" w:hAnsi="Arial" w:cs="Arial"/>
            <w:color w:val="auto"/>
            <w:sz w:val="16"/>
            <w:szCs w:val="16"/>
          </w:rPr>
          <w:t>абзацем вторым</w:t>
        </w:r>
      </w:hyperlink>
      <w:r w:rsidRPr="00C0325F">
        <w:rPr>
          <w:rFonts w:ascii="Arial" w:hAnsi="Arial" w:cs="Arial"/>
          <w:sz w:val="16"/>
          <w:szCs w:val="16"/>
        </w:rPr>
        <w:t xml:space="preserve"> настоящего пункта, осуществляет проверку соответствия информации, включаемой в </w:t>
      </w:r>
      <w:hyperlink w:anchor="sub_10000" w:history="1">
        <w:r w:rsidRPr="00C0325F">
          <w:rPr>
            <w:rStyle w:val="afff3"/>
            <w:rFonts w:ascii="Arial" w:hAnsi="Arial" w:cs="Arial"/>
            <w:color w:val="auto"/>
            <w:sz w:val="16"/>
            <w:szCs w:val="16"/>
          </w:rPr>
          <w:t>Сведения</w:t>
        </w:r>
      </w:hyperlink>
      <w:r w:rsidRPr="00C0325F">
        <w:rPr>
          <w:rFonts w:ascii="Arial" w:hAnsi="Arial" w:cs="Arial"/>
          <w:sz w:val="16"/>
          <w:szCs w:val="16"/>
        </w:rPr>
        <w:t xml:space="preserve"> о бюджетном обязательстве, аналогичной информации, подлежащей включению в реестр контрактов, и условиям документа-основания;</w:t>
      </w:r>
      <w:proofErr w:type="gramEnd"/>
    </w:p>
    <w:p w:rsidR="00C0325F" w:rsidRPr="00C0325F" w:rsidRDefault="00C0325F" w:rsidP="00C0325F">
      <w:pPr>
        <w:ind w:firstLine="709"/>
        <w:jc w:val="both"/>
        <w:rPr>
          <w:rFonts w:ascii="Arial" w:hAnsi="Arial" w:cs="Arial"/>
          <w:sz w:val="16"/>
          <w:szCs w:val="16"/>
        </w:rPr>
      </w:pPr>
      <w:proofErr w:type="gramStart"/>
      <w:r w:rsidRPr="00C0325F">
        <w:rPr>
          <w:rFonts w:ascii="Arial" w:hAnsi="Arial" w:cs="Arial"/>
          <w:sz w:val="16"/>
          <w:szCs w:val="16"/>
        </w:rPr>
        <w:t xml:space="preserve">При постановке на учет бюджетных обязательств, возникающих на основании документов-оснований, предусмотренных </w:t>
      </w:r>
      <w:hyperlink w:anchor="sub_30001" w:history="1">
        <w:r w:rsidRPr="00C0325F">
          <w:rPr>
            <w:rStyle w:val="afff3"/>
            <w:rFonts w:ascii="Arial" w:hAnsi="Arial" w:cs="Arial"/>
            <w:color w:val="auto"/>
            <w:sz w:val="16"/>
            <w:szCs w:val="16"/>
          </w:rPr>
          <w:t>пунктом 1</w:t>
        </w:r>
      </w:hyperlink>
      <w:r w:rsidRPr="00C0325F">
        <w:rPr>
          <w:rFonts w:ascii="Arial" w:hAnsi="Arial" w:cs="Arial"/>
          <w:sz w:val="16"/>
          <w:szCs w:val="16"/>
        </w:rPr>
        <w:t xml:space="preserve">, </w:t>
      </w:r>
      <w:hyperlink w:anchor="sub_30002" w:history="1">
        <w:r w:rsidRPr="00C0325F">
          <w:rPr>
            <w:rStyle w:val="afff3"/>
            <w:rFonts w:ascii="Arial" w:hAnsi="Arial" w:cs="Arial"/>
            <w:color w:val="auto"/>
            <w:sz w:val="16"/>
            <w:szCs w:val="16"/>
          </w:rPr>
          <w:t>2</w:t>
        </w:r>
      </w:hyperlink>
      <w:r w:rsidRPr="00C0325F">
        <w:rPr>
          <w:rFonts w:ascii="Arial" w:hAnsi="Arial" w:cs="Arial"/>
          <w:sz w:val="16"/>
          <w:szCs w:val="16"/>
        </w:rPr>
        <w:t xml:space="preserve">, </w:t>
      </w:r>
      <w:hyperlink w:anchor="sub_300031" w:history="1">
        <w:r w:rsidRPr="00C0325F">
          <w:rPr>
            <w:rStyle w:val="afff3"/>
            <w:rFonts w:ascii="Arial" w:hAnsi="Arial" w:cs="Arial"/>
            <w:color w:val="auto"/>
            <w:sz w:val="16"/>
            <w:szCs w:val="16"/>
          </w:rPr>
          <w:t>3.1</w:t>
        </w:r>
      </w:hyperlink>
      <w:r w:rsidRPr="00C0325F">
        <w:rPr>
          <w:rFonts w:ascii="Arial" w:hAnsi="Arial" w:cs="Arial"/>
          <w:sz w:val="16"/>
          <w:szCs w:val="16"/>
        </w:rPr>
        <w:t xml:space="preserve">, </w:t>
      </w:r>
      <w:hyperlink w:anchor="sub_300032" w:history="1">
        <w:r w:rsidRPr="00C0325F">
          <w:rPr>
            <w:rStyle w:val="afff3"/>
            <w:rFonts w:ascii="Arial" w:hAnsi="Arial" w:cs="Arial"/>
            <w:color w:val="auto"/>
            <w:sz w:val="16"/>
            <w:szCs w:val="16"/>
          </w:rPr>
          <w:t>3.2 графы 2</w:t>
        </w:r>
      </w:hyperlink>
      <w:r w:rsidRPr="00C0325F">
        <w:rPr>
          <w:rFonts w:ascii="Arial" w:hAnsi="Arial" w:cs="Arial"/>
          <w:sz w:val="16"/>
          <w:szCs w:val="16"/>
        </w:rPr>
        <w:t xml:space="preserve"> Перечня, подлежащих размещению в единой информационной системе, при проведении проверки, предусмотренной </w:t>
      </w:r>
      <w:hyperlink w:anchor="sub_10116" w:history="1">
        <w:r w:rsidRPr="00C0325F">
          <w:rPr>
            <w:rStyle w:val="afff3"/>
            <w:rFonts w:ascii="Arial" w:hAnsi="Arial" w:cs="Arial"/>
            <w:color w:val="auto"/>
            <w:sz w:val="16"/>
            <w:szCs w:val="16"/>
          </w:rPr>
          <w:t xml:space="preserve">абзацем </w:t>
        </w:r>
      </w:hyperlink>
      <w:r w:rsidRPr="00C0325F">
        <w:rPr>
          <w:rFonts w:ascii="Arial" w:hAnsi="Arial" w:cs="Arial"/>
          <w:sz w:val="16"/>
          <w:szCs w:val="16"/>
        </w:rPr>
        <w:t xml:space="preserve">пятым настоящего пункта, Управление осуществляет проверку соответствия информации, включаемой в </w:t>
      </w:r>
      <w:hyperlink w:anchor="sub_10000" w:history="1">
        <w:r w:rsidRPr="00C0325F">
          <w:rPr>
            <w:rStyle w:val="afff3"/>
            <w:rFonts w:ascii="Arial" w:hAnsi="Arial" w:cs="Arial"/>
            <w:color w:val="auto"/>
            <w:sz w:val="16"/>
            <w:szCs w:val="16"/>
          </w:rPr>
          <w:t>Сведения</w:t>
        </w:r>
      </w:hyperlink>
      <w:r w:rsidRPr="00C0325F">
        <w:rPr>
          <w:rFonts w:ascii="Arial" w:hAnsi="Arial" w:cs="Arial"/>
          <w:sz w:val="16"/>
          <w:szCs w:val="16"/>
        </w:rPr>
        <w:t xml:space="preserve"> о бюджетном обязательстве, аналогичной информации, подлежащей проверке в соответствии с </w:t>
      </w:r>
      <w:hyperlink r:id="rId11" w:history="1">
        <w:r w:rsidRPr="00C0325F">
          <w:rPr>
            <w:rStyle w:val="afff3"/>
            <w:rFonts w:ascii="Arial" w:hAnsi="Arial" w:cs="Arial"/>
            <w:bCs/>
            <w:color w:val="auto"/>
            <w:sz w:val="16"/>
            <w:szCs w:val="16"/>
          </w:rPr>
          <w:t>ПП РФ от 06.08.2020 г. № 1193 «О порядке осуществления</w:t>
        </w:r>
        <w:proofErr w:type="gramEnd"/>
        <w:r w:rsidRPr="00C0325F">
          <w:rPr>
            <w:rStyle w:val="afff3"/>
            <w:rFonts w:ascii="Arial" w:hAnsi="Arial" w:cs="Arial"/>
            <w:bCs/>
            <w:color w:val="auto"/>
            <w:sz w:val="16"/>
            <w:szCs w:val="16"/>
          </w:rPr>
          <w:t xml:space="preserve">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 изменениями и дополнениями)</w:t>
        </w:r>
      </w:hyperlink>
      <w:r w:rsidRPr="00C0325F">
        <w:rPr>
          <w:rFonts w:ascii="Arial" w:hAnsi="Arial" w:cs="Arial"/>
          <w:sz w:val="16"/>
          <w:szCs w:val="16"/>
        </w:rPr>
        <w:t xml:space="preserve"> (далее - </w:t>
      </w:r>
      <w:hyperlink r:id="rId12" w:history="1">
        <w:r w:rsidRPr="00C0325F">
          <w:rPr>
            <w:rStyle w:val="afff3"/>
            <w:rFonts w:ascii="Arial" w:hAnsi="Arial" w:cs="Arial"/>
            <w:color w:val="auto"/>
            <w:sz w:val="16"/>
            <w:szCs w:val="16"/>
          </w:rPr>
          <w:t>Правилами</w:t>
        </w:r>
      </w:hyperlink>
      <w:r w:rsidRPr="00C0325F">
        <w:rPr>
          <w:rFonts w:ascii="Arial" w:hAnsi="Arial" w:cs="Arial"/>
          <w:sz w:val="16"/>
          <w:szCs w:val="16"/>
        </w:rPr>
        <w:t xml:space="preserve"> контроля № 1193).</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w:t>
      </w:r>
      <w:proofErr w:type="spellStart"/>
      <w:r w:rsidRPr="00C0325F">
        <w:rPr>
          <w:rFonts w:ascii="Arial" w:hAnsi="Arial" w:cs="Arial"/>
          <w:sz w:val="16"/>
          <w:szCs w:val="16"/>
        </w:rPr>
        <w:t>непревышения</w:t>
      </w:r>
      <w:proofErr w:type="spellEnd"/>
      <w:r w:rsidRPr="00C0325F">
        <w:rPr>
          <w:rFonts w:ascii="Arial" w:hAnsi="Arial" w:cs="Arial"/>
          <w:sz w:val="16"/>
          <w:szCs w:val="16"/>
        </w:rPr>
        <w:t xml:space="preserve"> суммы исполнения бюджетного обязательства над изменяемой суммой бюджетного обязательства.</w:t>
      </w:r>
    </w:p>
    <w:p w:rsidR="00C0325F" w:rsidRPr="00C0325F" w:rsidRDefault="00C0325F" w:rsidP="00C0325F">
      <w:pPr>
        <w:ind w:firstLine="709"/>
        <w:jc w:val="both"/>
        <w:rPr>
          <w:rFonts w:ascii="Arial" w:hAnsi="Arial" w:cs="Arial"/>
          <w:sz w:val="16"/>
          <w:szCs w:val="16"/>
        </w:rPr>
      </w:pPr>
      <w:bookmarkStart w:id="12" w:name="sub_1028"/>
      <w:r w:rsidRPr="00C0325F">
        <w:rPr>
          <w:rFonts w:ascii="Arial" w:hAnsi="Arial" w:cs="Arial"/>
          <w:sz w:val="16"/>
          <w:szCs w:val="16"/>
        </w:rPr>
        <w:t xml:space="preserve">2.8. </w:t>
      </w:r>
      <w:proofErr w:type="gramStart"/>
      <w:r w:rsidRPr="00C0325F">
        <w:rPr>
          <w:rFonts w:ascii="Arial" w:hAnsi="Arial" w:cs="Arial"/>
          <w:sz w:val="16"/>
          <w:szCs w:val="16"/>
        </w:rPr>
        <w:t>В случае представления в Управление Сведений о бюджетном обязательстве на бумажном носителе в дополнение</w:t>
      </w:r>
      <w:proofErr w:type="gramEnd"/>
      <w:r w:rsidRPr="00C0325F">
        <w:rPr>
          <w:rFonts w:ascii="Arial" w:hAnsi="Arial" w:cs="Arial"/>
          <w:sz w:val="16"/>
          <w:szCs w:val="16"/>
        </w:rPr>
        <w:t xml:space="preserve"> к проверке, предусмотренной </w:t>
      </w:r>
      <w:hyperlink w:anchor="sub_1027" w:history="1">
        <w:r w:rsidRPr="00C0325F">
          <w:rPr>
            <w:rStyle w:val="afff3"/>
            <w:rFonts w:ascii="Arial" w:hAnsi="Arial" w:cs="Arial"/>
            <w:color w:val="auto"/>
            <w:sz w:val="16"/>
            <w:szCs w:val="16"/>
          </w:rPr>
          <w:t>пунктом 2.7</w:t>
        </w:r>
      </w:hyperlink>
      <w:r w:rsidRPr="00C0325F">
        <w:rPr>
          <w:rFonts w:ascii="Arial" w:hAnsi="Arial" w:cs="Arial"/>
          <w:sz w:val="16"/>
          <w:szCs w:val="16"/>
        </w:rPr>
        <w:t xml:space="preserve"> Порядка, также осуществляется проверка Сведений о бюджетном обязательстве на:</w:t>
      </w:r>
    </w:p>
    <w:bookmarkEnd w:id="12"/>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установленном порядке.</w:t>
      </w:r>
    </w:p>
    <w:p w:rsidR="00C0325F" w:rsidRPr="00C0325F" w:rsidRDefault="00C0325F" w:rsidP="00C0325F">
      <w:pPr>
        <w:ind w:firstLine="709"/>
        <w:jc w:val="both"/>
        <w:rPr>
          <w:rFonts w:ascii="Arial" w:hAnsi="Arial" w:cs="Arial"/>
          <w:sz w:val="16"/>
          <w:szCs w:val="16"/>
        </w:rPr>
      </w:pPr>
      <w:bookmarkStart w:id="13" w:name="sub_1029"/>
      <w:r w:rsidRPr="00C0325F">
        <w:rPr>
          <w:rFonts w:ascii="Arial" w:hAnsi="Arial" w:cs="Arial"/>
          <w:sz w:val="16"/>
          <w:szCs w:val="16"/>
        </w:rPr>
        <w:t>2.9. При проверке Сведений о бюджетном обязательстве по документу-основанию, заключенному (принятому) в целях реализации соответствующей федеральной, государственной или муниципальной программы Управление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2.9.1. При постановке на учет бюджетного обязательства (внесении в него изменений) Управление осуществляет проверку </w:t>
      </w:r>
      <w:hyperlink w:anchor="sub_10000" w:history="1">
        <w:r w:rsidRPr="00C0325F">
          <w:rPr>
            <w:rStyle w:val="afff3"/>
            <w:rFonts w:ascii="Arial" w:hAnsi="Arial" w:cs="Arial"/>
            <w:color w:val="auto"/>
            <w:sz w:val="16"/>
            <w:szCs w:val="16"/>
          </w:rPr>
          <w:t>Сведений</w:t>
        </w:r>
      </w:hyperlink>
      <w:r w:rsidRPr="00C0325F">
        <w:rPr>
          <w:rFonts w:ascii="Arial" w:hAnsi="Arial" w:cs="Arial"/>
          <w:sz w:val="16"/>
          <w:szCs w:val="16"/>
        </w:rPr>
        <w:t xml:space="preserve"> о бюджетном обязательстве, сформированном на основании документа-основания, предусмотренного пунктом:</w:t>
      </w:r>
    </w:p>
    <w:bookmarkStart w:id="14" w:name="sub_101312"/>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fldChar w:fldCharType="begin"/>
      </w:r>
      <w:r w:rsidRPr="00C0325F">
        <w:rPr>
          <w:rFonts w:ascii="Arial" w:hAnsi="Arial" w:cs="Arial"/>
          <w:sz w:val="16"/>
          <w:szCs w:val="16"/>
        </w:rPr>
        <w:instrText>HYPERLINK \l "sub_30001"</w:instrText>
      </w:r>
      <w:r w:rsidRPr="00C0325F">
        <w:rPr>
          <w:rFonts w:ascii="Arial" w:hAnsi="Arial" w:cs="Arial"/>
          <w:sz w:val="16"/>
          <w:szCs w:val="16"/>
        </w:rPr>
        <w:fldChar w:fldCharType="separate"/>
      </w:r>
      <w:r w:rsidRPr="00C0325F">
        <w:rPr>
          <w:rStyle w:val="afff3"/>
          <w:rFonts w:ascii="Arial" w:hAnsi="Arial" w:cs="Arial"/>
          <w:color w:val="auto"/>
          <w:sz w:val="16"/>
          <w:szCs w:val="16"/>
        </w:rPr>
        <w:t>1</w:t>
      </w:r>
      <w:r w:rsidRPr="00C0325F">
        <w:rPr>
          <w:rFonts w:ascii="Arial" w:hAnsi="Arial" w:cs="Arial"/>
          <w:sz w:val="16"/>
          <w:szCs w:val="16"/>
        </w:rPr>
        <w:fldChar w:fldCharType="end"/>
      </w:r>
      <w:r w:rsidRPr="00C0325F">
        <w:rPr>
          <w:rFonts w:ascii="Arial" w:hAnsi="Arial" w:cs="Arial"/>
          <w:sz w:val="16"/>
          <w:szCs w:val="16"/>
        </w:rPr>
        <w:t xml:space="preserve">, </w:t>
      </w:r>
      <w:hyperlink w:anchor="sub_30002" w:history="1">
        <w:r w:rsidRPr="00C0325F">
          <w:rPr>
            <w:rStyle w:val="afff3"/>
            <w:rFonts w:ascii="Arial" w:hAnsi="Arial" w:cs="Arial"/>
            <w:color w:val="auto"/>
            <w:sz w:val="16"/>
            <w:szCs w:val="16"/>
          </w:rPr>
          <w:t>2</w:t>
        </w:r>
      </w:hyperlink>
      <w:r w:rsidRPr="00C0325F">
        <w:rPr>
          <w:rFonts w:ascii="Arial" w:hAnsi="Arial" w:cs="Arial"/>
          <w:sz w:val="16"/>
          <w:szCs w:val="16"/>
        </w:rPr>
        <w:t xml:space="preserve">, </w:t>
      </w:r>
      <w:hyperlink w:anchor="sub_300031" w:history="1">
        <w:r w:rsidRPr="00C0325F">
          <w:rPr>
            <w:rStyle w:val="afff3"/>
            <w:rFonts w:ascii="Arial" w:hAnsi="Arial" w:cs="Arial"/>
            <w:color w:val="auto"/>
            <w:sz w:val="16"/>
            <w:szCs w:val="16"/>
          </w:rPr>
          <w:t>3.1</w:t>
        </w:r>
      </w:hyperlink>
      <w:r w:rsidRPr="00C0325F">
        <w:rPr>
          <w:rFonts w:ascii="Arial" w:hAnsi="Arial" w:cs="Arial"/>
          <w:sz w:val="16"/>
          <w:szCs w:val="16"/>
        </w:rPr>
        <w:t xml:space="preserve">, </w:t>
      </w:r>
      <w:hyperlink w:anchor="sub_300032" w:history="1">
        <w:r w:rsidRPr="00C0325F">
          <w:rPr>
            <w:rStyle w:val="afff3"/>
            <w:rFonts w:ascii="Arial" w:hAnsi="Arial" w:cs="Arial"/>
            <w:color w:val="auto"/>
            <w:sz w:val="16"/>
            <w:szCs w:val="16"/>
          </w:rPr>
          <w:t>3.2 графы 2</w:t>
        </w:r>
      </w:hyperlink>
      <w:r w:rsidRPr="00C0325F">
        <w:rPr>
          <w:rFonts w:ascii="Arial" w:hAnsi="Arial" w:cs="Arial"/>
          <w:sz w:val="16"/>
          <w:szCs w:val="16"/>
        </w:rPr>
        <w:t xml:space="preserve"> Перечня, сформированного с использованием единой информационной системы, - в течение одного рабочего дня, следующего за днем поступления в Управление </w:t>
      </w:r>
      <w:hyperlink w:anchor="sub_10000" w:history="1">
        <w:r w:rsidRPr="00C0325F">
          <w:rPr>
            <w:rStyle w:val="afff3"/>
            <w:rFonts w:ascii="Arial" w:hAnsi="Arial" w:cs="Arial"/>
            <w:color w:val="auto"/>
            <w:sz w:val="16"/>
            <w:szCs w:val="16"/>
          </w:rPr>
          <w:t>Сведений</w:t>
        </w:r>
      </w:hyperlink>
      <w:r w:rsidRPr="00C0325F">
        <w:rPr>
          <w:rFonts w:ascii="Arial" w:hAnsi="Arial" w:cs="Arial"/>
          <w:sz w:val="16"/>
          <w:szCs w:val="16"/>
        </w:rPr>
        <w:t xml:space="preserve"> о бюджетном обязательстве или документа-основания в соответствии с </w:t>
      </w:r>
      <w:hyperlink r:id="rId13" w:history="1">
        <w:r w:rsidRPr="00C0325F">
          <w:rPr>
            <w:rStyle w:val="afff3"/>
            <w:rFonts w:ascii="Arial" w:hAnsi="Arial" w:cs="Arial"/>
            <w:color w:val="auto"/>
            <w:sz w:val="16"/>
            <w:szCs w:val="16"/>
          </w:rPr>
          <w:t>пунктами 24</w:t>
        </w:r>
      </w:hyperlink>
      <w:r w:rsidRPr="00C0325F">
        <w:rPr>
          <w:rFonts w:ascii="Arial" w:hAnsi="Arial" w:cs="Arial"/>
          <w:sz w:val="16"/>
          <w:szCs w:val="16"/>
        </w:rPr>
        <w:t xml:space="preserve"> и </w:t>
      </w:r>
      <w:hyperlink r:id="rId14" w:history="1">
        <w:r w:rsidRPr="00C0325F">
          <w:rPr>
            <w:rStyle w:val="afff3"/>
            <w:rFonts w:ascii="Arial" w:hAnsi="Arial" w:cs="Arial"/>
            <w:color w:val="auto"/>
            <w:sz w:val="16"/>
            <w:szCs w:val="16"/>
          </w:rPr>
          <w:t>28</w:t>
        </w:r>
      </w:hyperlink>
      <w:r w:rsidRPr="00C0325F">
        <w:rPr>
          <w:rFonts w:ascii="Arial" w:hAnsi="Arial" w:cs="Arial"/>
          <w:sz w:val="16"/>
          <w:szCs w:val="16"/>
        </w:rPr>
        <w:t xml:space="preserve"> Правил контроля № 1193;</w:t>
      </w:r>
    </w:p>
    <w:bookmarkEnd w:id="14"/>
    <w:p w:rsidR="00C0325F" w:rsidRPr="00C0325F" w:rsidRDefault="00C0325F" w:rsidP="00C0325F">
      <w:pPr>
        <w:pStyle w:val="s3"/>
        <w:shd w:val="clear" w:color="auto" w:fill="FFFFFF"/>
        <w:spacing w:before="0" w:beforeAutospacing="0" w:after="0" w:afterAutospacing="0"/>
        <w:ind w:firstLine="709"/>
        <w:jc w:val="both"/>
        <w:rPr>
          <w:rFonts w:ascii="Arial" w:hAnsi="Arial" w:cs="Arial"/>
          <w:sz w:val="16"/>
          <w:szCs w:val="16"/>
        </w:rPr>
      </w:pPr>
      <w:r w:rsidRPr="00C0325F">
        <w:rPr>
          <w:rFonts w:ascii="Arial" w:hAnsi="Arial" w:cs="Arial"/>
          <w:sz w:val="16"/>
          <w:szCs w:val="16"/>
        </w:rPr>
        <w:fldChar w:fldCharType="begin"/>
      </w:r>
      <w:r w:rsidRPr="00C0325F">
        <w:rPr>
          <w:rFonts w:ascii="Arial" w:hAnsi="Arial" w:cs="Arial"/>
          <w:sz w:val="16"/>
          <w:szCs w:val="16"/>
        </w:rPr>
        <w:instrText>HYPERLINK \l "sub_30004"</w:instrText>
      </w:r>
      <w:r w:rsidRPr="00C0325F">
        <w:rPr>
          <w:rFonts w:ascii="Arial" w:hAnsi="Arial" w:cs="Arial"/>
          <w:sz w:val="16"/>
          <w:szCs w:val="16"/>
        </w:rPr>
        <w:fldChar w:fldCharType="separate"/>
      </w:r>
      <w:r w:rsidRPr="00C0325F">
        <w:rPr>
          <w:rStyle w:val="afff3"/>
          <w:rFonts w:ascii="Arial" w:hAnsi="Arial" w:cs="Arial"/>
          <w:color w:val="auto"/>
          <w:sz w:val="16"/>
          <w:szCs w:val="16"/>
        </w:rPr>
        <w:t>4 графы 2</w:t>
      </w:r>
      <w:r w:rsidRPr="00C0325F">
        <w:rPr>
          <w:rFonts w:ascii="Arial" w:hAnsi="Arial" w:cs="Arial"/>
          <w:sz w:val="16"/>
          <w:szCs w:val="16"/>
        </w:rPr>
        <w:fldChar w:fldCharType="end"/>
      </w:r>
      <w:r w:rsidRPr="00C0325F">
        <w:rPr>
          <w:rFonts w:ascii="Arial" w:hAnsi="Arial" w:cs="Arial"/>
          <w:sz w:val="16"/>
          <w:szCs w:val="16"/>
        </w:rPr>
        <w:t xml:space="preserve"> Перечня, сформированного с использованием единой информационной системы, - в течение трех рабочих дней, следующих за днем поступления в Управление </w:t>
      </w:r>
      <w:hyperlink w:anchor="sub_10000" w:history="1">
        <w:r w:rsidRPr="00C0325F">
          <w:rPr>
            <w:rStyle w:val="afff3"/>
            <w:rFonts w:ascii="Arial" w:hAnsi="Arial" w:cs="Arial"/>
            <w:color w:val="auto"/>
            <w:sz w:val="16"/>
            <w:szCs w:val="16"/>
          </w:rPr>
          <w:t>Сведений</w:t>
        </w:r>
      </w:hyperlink>
      <w:r w:rsidRPr="00C0325F">
        <w:rPr>
          <w:rFonts w:ascii="Arial" w:hAnsi="Arial" w:cs="Arial"/>
          <w:sz w:val="16"/>
          <w:szCs w:val="16"/>
        </w:rPr>
        <w:t xml:space="preserve"> о бюджетном обязательстве или документа-основания;</w:t>
      </w:r>
    </w:p>
    <w:p w:rsidR="00C0325F" w:rsidRPr="00C0325F" w:rsidRDefault="00C0325F" w:rsidP="00C0325F">
      <w:pPr>
        <w:pStyle w:val="s3"/>
        <w:shd w:val="clear" w:color="auto" w:fill="FFFFFF"/>
        <w:spacing w:before="0" w:beforeAutospacing="0" w:after="0" w:afterAutospacing="0"/>
        <w:ind w:firstLine="709"/>
        <w:jc w:val="both"/>
        <w:rPr>
          <w:rFonts w:ascii="Arial" w:hAnsi="Arial" w:cs="Arial"/>
          <w:sz w:val="16"/>
          <w:szCs w:val="16"/>
        </w:rPr>
      </w:pPr>
      <w:r w:rsidRPr="00C0325F">
        <w:rPr>
          <w:rFonts w:ascii="Arial" w:hAnsi="Arial" w:cs="Arial"/>
          <w:sz w:val="16"/>
          <w:szCs w:val="16"/>
        </w:rPr>
        <w:t>5-10 графы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При формировании </w:t>
      </w:r>
      <w:hyperlink w:anchor="sub_10000" w:history="1">
        <w:r w:rsidRPr="00C0325F">
          <w:rPr>
            <w:rStyle w:val="afff3"/>
            <w:rFonts w:ascii="Arial" w:hAnsi="Arial" w:cs="Arial"/>
            <w:color w:val="auto"/>
            <w:sz w:val="16"/>
            <w:szCs w:val="16"/>
          </w:rPr>
          <w:t>Сведений</w:t>
        </w:r>
      </w:hyperlink>
      <w:r w:rsidRPr="00C0325F">
        <w:rPr>
          <w:rFonts w:ascii="Arial" w:hAnsi="Arial" w:cs="Arial"/>
          <w:sz w:val="16"/>
          <w:szCs w:val="16"/>
        </w:rPr>
        <w:t xml:space="preserve"> о бюджетном обязательстве с использованием единой информационной системы проверка, предусмотренная:</w:t>
      </w:r>
    </w:p>
    <w:bookmarkStart w:id="15" w:name="sub_101322"/>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fldChar w:fldCharType="begin"/>
      </w:r>
      <w:r w:rsidRPr="00C0325F">
        <w:rPr>
          <w:rFonts w:ascii="Arial" w:hAnsi="Arial" w:cs="Arial"/>
          <w:sz w:val="16"/>
          <w:szCs w:val="16"/>
        </w:rPr>
        <w:instrText>HYPERLINK \l "sub_10112"</w:instrText>
      </w:r>
      <w:r w:rsidRPr="00C0325F">
        <w:rPr>
          <w:rFonts w:ascii="Arial" w:hAnsi="Arial" w:cs="Arial"/>
          <w:sz w:val="16"/>
          <w:szCs w:val="16"/>
        </w:rPr>
        <w:fldChar w:fldCharType="separate"/>
      </w:r>
      <w:r w:rsidRPr="00C0325F">
        <w:rPr>
          <w:rStyle w:val="afff3"/>
          <w:rFonts w:ascii="Arial" w:hAnsi="Arial" w:cs="Arial"/>
          <w:color w:val="auto"/>
          <w:sz w:val="16"/>
          <w:szCs w:val="16"/>
        </w:rPr>
        <w:t>абзацами вторым</w:t>
      </w:r>
      <w:r w:rsidRPr="00C0325F">
        <w:rPr>
          <w:rFonts w:ascii="Arial" w:hAnsi="Arial" w:cs="Arial"/>
          <w:sz w:val="16"/>
          <w:szCs w:val="16"/>
        </w:rPr>
        <w:fldChar w:fldCharType="end"/>
      </w:r>
      <w:r w:rsidRPr="00C0325F">
        <w:rPr>
          <w:rFonts w:ascii="Arial" w:hAnsi="Arial" w:cs="Arial"/>
          <w:sz w:val="16"/>
          <w:szCs w:val="16"/>
        </w:rPr>
        <w:t xml:space="preserve">, </w:t>
      </w:r>
      <w:hyperlink w:anchor="sub_10113" w:history="1">
        <w:r w:rsidRPr="00C0325F">
          <w:rPr>
            <w:rStyle w:val="afff3"/>
            <w:rFonts w:ascii="Arial" w:hAnsi="Arial" w:cs="Arial"/>
            <w:color w:val="auto"/>
            <w:sz w:val="16"/>
            <w:szCs w:val="16"/>
          </w:rPr>
          <w:t>третьим</w:t>
        </w:r>
      </w:hyperlink>
      <w:r w:rsidRPr="00C0325F">
        <w:rPr>
          <w:rFonts w:ascii="Arial" w:hAnsi="Arial" w:cs="Arial"/>
          <w:sz w:val="16"/>
          <w:szCs w:val="16"/>
        </w:rPr>
        <w:t xml:space="preserve">, </w:t>
      </w:r>
      <w:hyperlink w:anchor="sub_10116" w:history="1">
        <w:r w:rsidRPr="00C0325F">
          <w:rPr>
            <w:rStyle w:val="afff3"/>
            <w:rFonts w:ascii="Arial" w:hAnsi="Arial" w:cs="Arial"/>
            <w:color w:val="auto"/>
            <w:sz w:val="16"/>
            <w:szCs w:val="16"/>
          </w:rPr>
          <w:t xml:space="preserve">пятым, седьмым пункта </w:t>
        </w:r>
      </w:hyperlink>
      <w:r w:rsidRPr="00C0325F">
        <w:rPr>
          <w:rFonts w:ascii="Arial" w:hAnsi="Arial" w:cs="Arial"/>
          <w:sz w:val="16"/>
          <w:szCs w:val="16"/>
        </w:rPr>
        <w:t>2.7 настоящего Порядка, осуществляется в единой информационной системе, в том числе автоматически;</w:t>
      </w:r>
    </w:p>
    <w:bookmarkStart w:id="16" w:name="sub_101323"/>
    <w:bookmarkEnd w:id="15"/>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fldChar w:fldCharType="begin"/>
      </w:r>
      <w:r w:rsidRPr="00C0325F">
        <w:rPr>
          <w:rFonts w:ascii="Arial" w:hAnsi="Arial" w:cs="Arial"/>
          <w:sz w:val="16"/>
          <w:szCs w:val="16"/>
        </w:rPr>
        <w:instrText>HYPERLINK \l "sub_10114"</w:instrText>
      </w:r>
      <w:r w:rsidRPr="00C0325F">
        <w:rPr>
          <w:rFonts w:ascii="Arial" w:hAnsi="Arial" w:cs="Arial"/>
          <w:sz w:val="16"/>
          <w:szCs w:val="16"/>
        </w:rPr>
        <w:fldChar w:fldCharType="separate"/>
      </w:r>
      <w:r w:rsidRPr="00C0325F">
        <w:rPr>
          <w:rStyle w:val="afff3"/>
          <w:rFonts w:ascii="Arial" w:hAnsi="Arial" w:cs="Arial"/>
          <w:color w:val="auto"/>
          <w:sz w:val="16"/>
          <w:szCs w:val="16"/>
        </w:rPr>
        <w:t>абзацами четвертым</w:t>
      </w:r>
      <w:r w:rsidRPr="00C0325F">
        <w:rPr>
          <w:rFonts w:ascii="Arial" w:hAnsi="Arial" w:cs="Arial"/>
          <w:sz w:val="16"/>
          <w:szCs w:val="16"/>
        </w:rPr>
        <w:fldChar w:fldCharType="end"/>
      </w:r>
      <w:r w:rsidRPr="00C0325F">
        <w:rPr>
          <w:rFonts w:ascii="Arial" w:hAnsi="Arial" w:cs="Arial"/>
          <w:sz w:val="16"/>
          <w:szCs w:val="16"/>
        </w:rPr>
        <w:t xml:space="preserve"> пункта </w:t>
      </w:r>
      <w:hyperlink w:anchor="sub_10115" w:history="1">
        <w:r w:rsidRPr="00C0325F">
          <w:rPr>
            <w:rStyle w:val="afff3"/>
            <w:rFonts w:ascii="Arial" w:hAnsi="Arial" w:cs="Arial"/>
            <w:color w:val="auto"/>
            <w:sz w:val="16"/>
            <w:szCs w:val="16"/>
          </w:rPr>
          <w:t>2.7</w:t>
        </w:r>
      </w:hyperlink>
      <w:r w:rsidRPr="00C0325F">
        <w:rPr>
          <w:rFonts w:ascii="Arial" w:hAnsi="Arial" w:cs="Arial"/>
          <w:sz w:val="16"/>
          <w:szCs w:val="16"/>
        </w:rPr>
        <w:t xml:space="preserve"> настоящего Порядка, осуществляется в Автоматизированной системе Федерального казначейства.</w:t>
      </w:r>
    </w:p>
    <w:bookmarkEnd w:id="16"/>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В случае положительного результата проверки, указанной в </w:t>
      </w:r>
      <w:hyperlink w:anchor="sub_101322" w:history="1">
        <w:r w:rsidRPr="00C0325F">
          <w:rPr>
            <w:rStyle w:val="afff3"/>
            <w:rFonts w:ascii="Arial" w:hAnsi="Arial" w:cs="Arial"/>
            <w:color w:val="auto"/>
            <w:sz w:val="16"/>
            <w:szCs w:val="16"/>
          </w:rPr>
          <w:t>абзаце шестом</w:t>
        </w:r>
      </w:hyperlink>
      <w:r w:rsidRPr="00C0325F">
        <w:rPr>
          <w:rFonts w:ascii="Arial" w:hAnsi="Arial" w:cs="Arial"/>
          <w:sz w:val="16"/>
          <w:szCs w:val="16"/>
        </w:rPr>
        <w:t xml:space="preserve"> настоящего пункта, </w:t>
      </w:r>
      <w:hyperlink w:anchor="sub_10000" w:history="1">
        <w:r w:rsidRPr="00C0325F">
          <w:rPr>
            <w:rStyle w:val="afff3"/>
            <w:rFonts w:ascii="Arial" w:hAnsi="Arial" w:cs="Arial"/>
            <w:color w:val="auto"/>
            <w:sz w:val="16"/>
            <w:szCs w:val="16"/>
          </w:rPr>
          <w:t>Сведения</w:t>
        </w:r>
      </w:hyperlink>
      <w:r w:rsidRPr="00C0325F">
        <w:rPr>
          <w:rFonts w:ascii="Arial" w:hAnsi="Arial" w:cs="Arial"/>
          <w:sz w:val="16"/>
          <w:szCs w:val="16"/>
        </w:rPr>
        <w:t xml:space="preserve"> о бюджетных обязательствах и информация о положительном результате проверок направляются в Автоматизированную систему Федерального казначейства для осуществления проверки, указанной в </w:t>
      </w:r>
      <w:hyperlink w:anchor="sub_101323" w:history="1">
        <w:r w:rsidRPr="00C0325F">
          <w:rPr>
            <w:rStyle w:val="afff3"/>
            <w:rFonts w:ascii="Arial" w:hAnsi="Arial" w:cs="Arial"/>
            <w:color w:val="auto"/>
            <w:sz w:val="16"/>
            <w:szCs w:val="16"/>
          </w:rPr>
          <w:t xml:space="preserve">абзаце </w:t>
        </w:r>
      </w:hyperlink>
      <w:r w:rsidRPr="00C0325F">
        <w:rPr>
          <w:rFonts w:ascii="Arial" w:hAnsi="Arial" w:cs="Arial"/>
          <w:sz w:val="16"/>
          <w:szCs w:val="16"/>
        </w:rPr>
        <w:t>седьмом настоящего пункта.</w:t>
      </w:r>
    </w:p>
    <w:bookmarkEnd w:id="13"/>
    <w:p w:rsidR="00C0325F" w:rsidRPr="00C0325F" w:rsidRDefault="00C0325F" w:rsidP="00C0325F">
      <w:pPr>
        <w:pStyle w:val="ConsPlusNormal0"/>
        <w:ind w:firstLine="709"/>
        <w:jc w:val="both"/>
        <w:rPr>
          <w:rFonts w:cs="Arial"/>
          <w:sz w:val="16"/>
          <w:szCs w:val="16"/>
        </w:rPr>
      </w:pPr>
      <w:r w:rsidRPr="00C0325F">
        <w:rPr>
          <w:rFonts w:cs="Arial"/>
          <w:sz w:val="16"/>
          <w:szCs w:val="16"/>
        </w:rPr>
        <w:t xml:space="preserve">2.10. </w:t>
      </w:r>
      <w:proofErr w:type="gramStart"/>
      <w:r w:rsidRPr="00C0325F">
        <w:rPr>
          <w:rFonts w:cs="Arial"/>
          <w:sz w:val="16"/>
          <w:szCs w:val="16"/>
        </w:rPr>
        <w:t>В случае положительного результата проверки документа-основания на соответствие требованиям настоящего Порядка, уполномоченный сотрудник Управления присваивает учетный номер бюджетному обязательству (вносит изменения в ранее поставленное на учет бюджетное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представленной в установленном порядке получателю средств местного бюджета.</w:t>
      </w:r>
      <w:proofErr w:type="gramEnd"/>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Учетный номер бюджетного обязательства имеет следующую структуру, состоящую из девятнадцати разрядов:</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9 и 10 разряды - последние две цифры года, в </w:t>
      </w:r>
      <w:proofErr w:type="gramStart"/>
      <w:r w:rsidRPr="00C0325F">
        <w:rPr>
          <w:rFonts w:ascii="Arial" w:hAnsi="Arial" w:cs="Arial"/>
          <w:sz w:val="16"/>
          <w:szCs w:val="16"/>
        </w:rPr>
        <w:t>котором</w:t>
      </w:r>
      <w:proofErr w:type="gramEnd"/>
      <w:r w:rsidRPr="00C0325F">
        <w:rPr>
          <w:rFonts w:ascii="Arial" w:hAnsi="Arial" w:cs="Arial"/>
          <w:sz w:val="16"/>
          <w:szCs w:val="16"/>
        </w:rPr>
        <w:t xml:space="preserve"> бюджетное обязательство поставлено на учет;</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с 11 по 19 разряд - уникальный номер бюджетного обязательства, присваиваемый Управлением в рамках одного календарного года.</w:t>
      </w:r>
    </w:p>
    <w:p w:rsidR="00C0325F" w:rsidRPr="00C0325F" w:rsidRDefault="00C0325F" w:rsidP="00C0325F">
      <w:pPr>
        <w:pStyle w:val="ConsPlusNormal0"/>
        <w:ind w:firstLine="709"/>
        <w:jc w:val="both"/>
        <w:rPr>
          <w:rFonts w:cs="Arial"/>
          <w:sz w:val="16"/>
          <w:szCs w:val="16"/>
        </w:rPr>
      </w:pPr>
      <w:proofErr w:type="gramStart"/>
      <w:r w:rsidRPr="00C0325F">
        <w:rPr>
          <w:rFonts w:cs="Arial"/>
          <w:sz w:val="16"/>
          <w:szCs w:val="16"/>
        </w:rPr>
        <w:t>Не позднее одного рабочего дня со дня указанной проверки Сведений о бюджетном обязательстве, документа-основания, уполномоченный сотрудник  Управления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w:t>
      </w:r>
      <w:proofErr w:type="gramEnd"/>
      <w:r w:rsidRPr="00C0325F">
        <w:rPr>
          <w:rFonts w:cs="Arial"/>
          <w:sz w:val="16"/>
          <w:szCs w:val="16"/>
        </w:rPr>
        <w:t xml:space="preserve"> бюджетном </w:t>
      </w:r>
      <w:proofErr w:type="gramStart"/>
      <w:r w:rsidRPr="00C0325F">
        <w:rPr>
          <w:rFonts w:cs="Arial"/>
          <w:sz w:val="16"/>
          <w:szCs w:val="16"/>
        </w:rPr>
        <w:t>обязательстве</w:t>
      </w:r>
      <w:proofErr w:type="gramEnd"/>
      <w:r w:rsidRPr="00C0325F">
        <w:rPr>
          <w:rFonts w:cs="Arial"/>
          <w:sz w:val="16"/>
          <w:szCs w:val="16"/>
        </w:rPr>
        <w:t>), реквизиты которого указаны в Приложении 12 к Порядку 258н.</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В отношении </w:t>
      </w:r>
      <w:hyperlink w:anchor="sub_20000" w:history="1">
        <w:r w:rsidRPr="00C0325F">
          <w:rPr>
            <w:rFonts w:ascii="Arial" w:hAnsi="Arial" w:cs="Arial"/>
            <w:sz w:val="16"/>
            <w:szCs w:val="16"/>
          </w:rPr>
          <w:t>Сведений</w:t>
        </w:r>
      </w:hyperlink>
      <w:r w:rsidRPr="00C0325F">
        <w:rPr>
          <w:rFonts w:ascii="Arial" w:hAnsi="Arial" w:cs="Arial"/>
          <w:sz w:val="16"/>
          <w:szCs w:val="16"/>
        </w:rPr>
        <w:t xml:space="preserve"> о бюджетном обязательстве, представленных в электронной форме, извещение о  постановке на учет (изменения)  бюджетного обязательстве направляется в форме электронного документа, подписанного </w:t>
      </w:r>
      <w:hyperlink r:id="rId15" w:history="1">
        <w:r w:rsidRPr="00C0325F">
          <w:rPr>
            <w:rFonts w:ascii="Arial" w:hAnsi="Arial" w:cs="Arial"/>
            <w:sz w:val="16"/>
            <w:szCs w:val="16"/>
          </w:rPr>
          <w:t>электронной подписью</w:t>
        </w:r>
      </w:hyperlink>
      <w:r w:rsidRPr="00C0325F">
        <w:rPr>
          <w:rFonts w:ascii="Arial" w:hAnsi="Arial" w:cs="Arial"/>
          <w:sz w:val="16"/>
          <w:szCs w:val="16"/>
        </w:rPr>
        <w:t xml:space="preserve"> уполномоченного лица Управления. А в отношении </w:t>
      </w:r>
      <w:hyperlink w:anchor="sub_20000" w:history="1">
        <w:r w:rsidRPr="00C0325F">
          <w:rPr>
            <w:rFonts w:ascii="Arial" w:hAnsi="Arial" w:cs="Arial"/>
            <w:sz w:val="16"/>
            <w:szCs w:val="16"/>
          </w:rPr>
          <w:t>Сведений</w:t>
        </w:r>
      </w:hyperlink>
      <w:r w:rsidRPr="00C0325F">
        <w:rPr>
          <w:rFonts w:ascii="Arial" w:hAnsi="Arial" w:cs="Arial"/>
          <w:sz w:val="16"/>
          <w:szCs w:val="16"/>
        </w:rPr>
        <w:t xml:space="preserve"> о бюджетном обязательстве, представленных на бумажном носителе, извещение о постановке на учет (изменения)  бюджетного обязательства формируется на бумажном носителе и подписывается лицом, имеющим право действовать от имени Управления.</w:t>
      </w:r>
    </w:p>
    <w:p w:rsidR="00C0325F" w:rsidRPr="00C0325F" w:rsidRDefault="00C0325F" w:rsidP="00C0325F">
      <w:pPr>
        <w:ind w:firstLine="709"/>
        <w:jc w:val="both"/>
        <w:rPr>
          <w:rFonts w:ascii="Arial" w:hAnsi="Arial" w:cs="Arial"/>
          <w:sz w:val="16"/>
          <w:szCs w:val="16"/>
        </w:rPr>
      </w:pPr>
      <w:bookmarkStart w:id="17" w:name="sub_10211"/>
      <w:r w:rsidRPr="00C0325F">
        <w:rPr>
          <w:rFonts w:ascii="Arial" w:hAnsi="Arial" w:cs="Arial"/>
          <w:sz w:val="16"/>
          <w:szCs w:val="16"/>
        </w:rPr>
        <w:t>2.11. Одно поставленное на учет бюджетное обязательство может содержать несколько кодов классификации расходов бюджетов.</w:t>
      </w:r>
    </w:p>
    <w:bookmarkEnd w:id="17"/>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2.12. </w:t>
      </w:r>
      <w:proofErr w:type="gramStart"/>
      <w:r w:rsidRPr="00C0325F">
        <w:rPr>
          <w:rFonts w:ascii="Arial" w:hAnsi="Arial" w:cs="Arial"/>
          <w:sz w:val="16"/>
          <w:szCs w:val="16"/>
        </w:rPr>
        <w:t>В случае отрицательного результата проверки Сведений о бюджетном обязательстве на соответствие требованиям, предусмотренным</w:t>
      </w:r>
      <w:bookmarkStart w:id="18" w:name="sub_2132"/>
      <w:r w:rsidRPr="00C0325F">
        <w:rPr>
          <w:rFonts w:ascii="Arial" w:hAnsi="Arial" w:cs="Arial"/>
          <w:sz w:val="16"/>
          <w:szCs w:val="16"/>
        </w:rPr>
        <w:t xml:space="preserve"> настоящим Порядком, уполномоченный сотрудник Управления в срок, установленный в </w:t>
      </w:r>
      <w:hyperlink w:anchor="sub_1027" w:history="1">
        <w:r w:rsidRPr="00C0325F">
          <w:rPr>
            <w:rStyle w:val="afff3"/>
            <w:rFonts w:ascii="Arial" w:hAnsi="Arial" w:cs="Arial"/>
            <w:color w:val="auto"/>
            <w:sz w:val="16"/>
            <w:szCs w:val="16"/>
          </w:rPr>
          <w:t>пункте 2.7</w:t>
        </w:r>
      </w:hyperlink>
      <w:r w:rsidRPr="00C0325F">
        <w:rPr>
          <w:rFonts w:ascii="Arial" w:hAnsi="Arial" w:cs="Arial"/>
          <w:sz w:val="16"/>
          <w:szCs w:val="16"/>
        </w:rPr>
        <w:t xml:space="preserve"> настоящего Порядка, возвращает получателю средств местного бюджета не принятые к исполнению Сведения о бюджетном обязательстве с приложением Уведомления (Протокола) об отказе в приеме к учету, в  котором указана дата и причина, по которой не осуществляется постановка</w:t>
      </w:r>
      <w:proofErr w:type="gramEnd"/>
      <w:r w:rsidRPr="00C0325F">
        <w:rPr>
          <w:rFonts w:ascii="Arial" w:hAnsi="Arial" w:cs="Arial"/>
          <w:sz w:val="16"/>
          <w:szCs w:val="16"/>
        </w:rPr>
        <w:t xml:space="preserve"> на учет бюджетного обязательства.</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В отношении Сведений о бюджетных обязательствах, представленных на бумажном носителе, Управление возвращает получателю средств местного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2.13. </w:t>
      </w:r>
      <w:bookmarkEnd w:id="18"/>
      <w:r w:rsidRPr="00C0325F">
        <w:rPr>
          <w:rFonts w:ascii="Arial" w:hAnsi="Arial" w:cs="Arial"/>
          <w:sz w:val="16"/>
          <w:szCs w:val="16"/>
        </w:rPr>
        <w:t>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местного бюджета, Управление:</w:t>
      </w:r>
    </w:p>
    <w:p w:rsidR="00C0325F" w:rsidRPr="00C0325F" w:rsidRDefault="00C0325F" w:rsidP="00C0325F">
      <w:pPr>
        <w:ind w:firstLine="709"/>
        <w:jc w:val="both"/>
        <w:rPr>
          <w:rFonts w:ascii="Arial" w:hAnsi="Arial" w:cs="Arial"/>
          <w:sz w:val="16"/>
          <w:szCs w:val="16"/>
        </w:rPr>
      </w:pPr>
      <w:bookmarkStart w:id="19" w:name="sub_10172"/>
      <w:r w:rsidRPr="00C0325F">
        <w:rPr>
          <w:rFonts w:ascii="Arial" w:hAnsi="Arial" w:cs="Arial"/>
          <w:sz w:val="16"/>
          <w:szCs w:val="16"/>
        </w:rPr>
        <w:t xml:space="preserve">в отношении Сведений о бюджетных обязательствах, возникших на основании документов-оснований, предусмотренных </w:t>
      </w:r>
      <w:hyperlink w:anchor="sub_30001" w:history="1">
        <w:r w:rsidRPr="00C0325F">
          <w:rPr>
            <w:rStyle w:val="afff3"/>
            <w:rFonts w:ascii="Arial" w:hAnsi="Arial" w:cs="Arial"/>
            <w:color w:val="auto"/>
            <w:sz w:val="16"/>
            <w:szCs w:val="16"/>
          </w:rPr>
          <w:t>пунктами 1 - 3.</w:t>
        </w:r>
      </w:hyperlink>
      <w:r w:rsidRPr="00C0325F">
        <w:rPr>
          <w:rFonts w:ascii="Arial" w:hAnsi="Arial" w:cs="Arial"/>
          <w:sz w:val="16"/>
          <w:szCs w:val="16"/>
        </w:rPr>
        <w:t xml:space="preserve">2 и </w:t>
      </w:r>
      <w:hyperlink w:anchor="sub_30014" w:history="1">
        <w:r w:rsidRPr="00C0325F">
          <w:rPr>
            <w:rStyle w:val="afff3"/>
            <w:rFonts w:ascii="Arial" w:hAnsi="Arial" w:cs="Arial"/>
            <w:color w:val="auto"/>
            <w:sz w:val="16"/>
            <w:szCs w:val="16"/>
          </w:rPr>
          <w:t>11 графы 2</w:t>
        </w:r>
      </w:hyperlink>
      <w:r w:rsidRPr="00C0325F">
        <w:rPr>
          <w:rFonts w:ascii="Arial" w:hAnsi="Arial" w:cs="Arial"/>
          <w:sz w:val="16"/>
          <w:szCs w:val="16"/>
        </w:rPr>
        <w:t xml:space="preserve"> Перечня:</w:t>
      </w:r>
    </w:p>
    <w:bookmarkEnd w:id="19"/>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представленных в электронной форме, - направляет получателю средств местного бюджета уведомление в электронной форме;</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представленных на бумажном носителе, - возвращает получателю средств местного бюджета копию </w:t>
      </w:r>
      <w:hyperlink w:anchor="sub_10000" w:history="1">
        <w:r w:rsidRPr="00C0325F">
          <w:rPr>
            <w:rStyle w:val="afff3"/>
            <w:rFonts w:ascii="Arial" w:hAnsi="Arial" w:cs="Arial"/>
            <w:color w:val="auto"/>
            <w:sz w:val="16"/>
            <w:szCs w:val="16"/>
          </w:rPr>
          <w:t>Сведений</w:t>
        </w:r>
      </w:hyperlink>
      <w:r w:rsidRPr="00C0325F">
        <w:rPr>
          <w:rFonts w:ascii="Arial" w:hAnsi="Arial" w:cs="Arial"/>
          <w:sz w:val="16"/>
          <w:szCs w:val="16"/>
        </w:rPr>
        <w:t xml:space="preserve">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C0325F" w:rsidRPr="00C0325F" w:rsidRDefault="00C0325F" w:rsidP="00C0325F">
      <w:pPr>
        <w:ind w:firstLine="709"/>
        <w:jc w:val="both"/>
        <w:rPr>
          <w:rFonts w:ascii="Arial" w:hAnsi="Arial" w:cs="Arial"/>
          <w:sz w:val="16"/>
          <w:szCs w:val="16"/>
        </w:rPr>
      </w:pPr>
      <w:bookmarkStart w:id="20" w:name="sub_10175"/>
      <w:r w:rsidRPr="00C0325F">
        <w:rPr>
          <w:rFonts w:ascii="Arial" w:hAnsi="Arial" w:cs="Arial"/>
          <w:sz w:val="16"/>
          <w:szCs w:val="16"/>
        </w:rPr>
        <w:t>в отношении Сведений о бюджетных обязательствах, возникших на основании документов-</w:t>
      </w:r>
      <w:proofErr w:type="gramStart"/>
      <w:r w:rsidRPr="00C0325F">
        <w:rPr>
          <w:rFonts w:ascii="Arial" w:hAnsi="Arial" w:cs="Arial"/>
          <w:sz w:val="16"/>
          <w:szCs w:val="16"/>
        </w:rPr>
        <w:t xml:space="preserve">оснований, предусмотренных </w:t>
      </w:r>
      <w:hyperlink w:anchor="sub_30004" w:history="1">
        <w:r w:rsidRPr="00C0325F">
          <w:rPr>
            <w:rStyle w:val="afff3"/>
            <w:rFonts w:ascii="Arial" w:hAnsi="Arial" w:cs="Arial"/>
            <w:color w:val="auto"/>
            <w:sz w:val="16"/>
            <w:szCs w:val="16"/>
          </w:rPr>
          <w:t>пунктами 4-10</w:t>
        </w:r>
      </w:hyperlink>
      <w:hyperlink w:anchor="sub_30010" w:history="1">
        <w:r w:rsidRPr="00C0325F">
          <w:rPr>
            <w:rStyle w:val="afff3"/>
            <w:rFonts w:ascii="Arial" w:hAnsi="Arial" w:cs="Arial"/>
            <w:color w:val="auto"/>
            <w:sz w:val="16"/>
            <w:szCs w:val="16"/>
          </w:rPr>
          <w:t xml:space="preserve"> графы 2</w:t>
        </w:r>
      </w:hyperlink>
      <w:r w:rsidRPr="00C0325F">
        <w:rPr>
          <w:rFonts w:ascii="Arial" w:hAnsi="Arial" w:cs="Arial"/>
          <w:sz w:val="16"/>
          <w:szCs w:val="16"/>
        </w:rPr>
        <w:t xml:space="preserve"> Перечня  присваивает</w:t>
      </w:r>
      <w:proofErr w:type="gramEnd"/>
      <w:r w:rsidRPr="00C0325F">
        <w:rPr>
          <w:rFonts w:ascii="Arial" w:hAnsi="Arial" w:cs="Arial"/>
          <w:sz w:val="16"/>
          <w:szCs w:val="16"/>
        </w:rPr>
        <w:t xml:space="preserve">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bookmarkEnd w:id="20"/>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получателю средств местного бюджета </w:t>
      </w:r>
      <w:hyperlink w:anchor="sub_120000" w:history="1">
        <w:r w:rsidRPr="00C0325F">
          <w:rPr>
            <w:rStyle w:val="afff3"/>
            <w:rFonts w:ascii="Arial" w:hAnsi="Arial" w:cs="Arial"/>
            <w:color w:val="auto"/>
            <w:sz w:val="16"/>
            <w:szCs w:val="16"/>
          </w:rPr>
          <w:t>Извещение</w:t>
        </w:r>
      </w:hyperlink>
      <w:r w:rsidRPr="00C0325F">
        <w:rPr>
          <w:rFonts w:ascii="Arial" w:hAnsi="Arial" w:cs="Arial"/>
          <w:sz w:val="16"/>
          <w:szCs w:val="16"/>
        </w:rPr>
        <w:t xml:space="preserve"> о бюджетном обязательстве;</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sub_40000" w:history="1">
        <w:r w:rsidRPr="00C0325F">
          <w:rPr>
            <w:rStyle w:val="afff3"/>
            <w:rFonts w:ascii="Arial" w:hAnsi="Arial" w:cs="Arial"/>
            <w:color w:val="auto"/>
            <w:sz w:val="16"/>
            <w:szCs w:val="16"/>
          </w:rPr>
          <w:t>приложении № 4</w:t>
        </w:r>
      </w:hyperlink>
      <w:r w:rsidRPr="00C0325F">
        <w:rPr>
          <w:rFonts w:ascii="Arial" w:hAnsi="Arial" w:cs="Arial"/>
          <w:sz w:val="16"/>
          <w:szCs w:val="16"/>
        </w:rPr>
        <w:t xml:space="preserve"> к Порядку 258н.</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2.14. Перерегистрация бюджетного обязательства на сумму неисполненного </w:t>
      </w:r>
      <w:proofErr w:type="gramStart"/>
      <w:r w:rsidRPr="00C0325F">
        <w:rPr>
          <w:rFonts w:ascii="Arial" w:hAnsi="Arial" w:cs="Arial"/>
          <w:sz w:val="16"/>
          <w:szCs w:val="16"/>
        </w:rPr>
        <w:t>на конец</w:t>
      </w:r>
      <w:proofErr w:type="gramEnd"/>
      <w:r w:rsidRPr="00C0325F">
        <w:rPr>
          <w:rFonts w:ascii="Arial" w:hAnsi="Arial" w:cs="Arial"/>
          <w:sz w:val="16"/>
          <w:szCs w:val="16"/>
        </w:rPr>
        <w:t xml:space="preserve"> отчетного финансового года бюджетного обязательства осуществляется в первый рабочий день текущего финансового года Управлением.</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Для перерегистрации поставленного на учет бюджетного обязательства формируются Сведения о бюджетном обязательстве с указанием учетного номера бюджетного обязательства.</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Получатель средств местного бюджета в текущем финансовом году, при необходимости, вносит в бюджетное обязательство, указанное в </w:t>
      </w:r>
      <w:hyperlink w:anchor="sub_10214" w:history="1">
        <w:r w:rsidRPr="00C0325F">
          <w:rPr>
            <w:rStyle w:val="afff3"/>
            <w:rFonts w:ascii="Arial" w:hAnsi="Arial" w:cs="Arial"/>
            <w:color w:val="auto"/>
            <w:sz w:val="16"/>
            <w:szCs w:val="16"/>
          </w:rPr>
          <w:t>абзаце первом</w:t>
        </w:r>
      </w:hyperlink>
      <w:r w:rsidRPr="00C0325F">
        <w:rPr>
          <w:rFonts w:ascii="Arial" w:hAnsi="Arial" w:cs="Arial"/>
          <w:sz w:val="16"/>
          <w:szCs w:val="16"/>
        </w:rPr>
        <w:t xml:space="preserve"> настоящего пункта, изменения в части уточнения срока исполнения, графика оплаты и </w:t>
      </w:r>
      <w:hyperlink r:id="rId16" w:history="1">
        <w:r w:rsidRPr="00C0325F">
          <w:rPr>
            <w:rStyle w:val="afff3"/>
            <w:rFonts w:ascii="Arial" w:hAnsi="Arial" w:cs="Arial"/>
            <w:color w:val="auto"/>
            <w:sz w:val="16"/>
            <w:szCs w:val="16"/>
          </w:rPr>
          <w:t>кодов бюджетной классификации</w:t>
        </w:r>
      </w:hyperlink>
      <w:r w:rsidRPr="00C0325F">
        <w:rPr>
          <w:rFonts w:ascii="Arial" w:hAnsi="Arial" w:cs="Arial"/>
          <w:sz w:val="16"/>
          <w:szCs w:val="16"/>
        </w:rPr>
        <w:t xml:space="preserve"> Российской Федерации.</w:t>
      </w:r>
    </w:p>
    <w:p w:rsidR="00C0325F" w:rsidRPr="00C0325F" w:rsidRDefault="00C0325F" w:rsidP="00C0325F">
      <w:pPr>
        <w:ind w:firstLine="709"/>
        <w:jc w:val="both"/>
        <w:rPr>
          <w:rFonts w:ascii="Arial" w:hAnsi="Arial" w:cs="Arial"/>
          <w:sz w:val="16"/>
          <w:szCs w:val="16"/>
        </w:rPr>
      </w:pPr>
      <w:bookmarkStart w:id="21" w:name="sub_10215"/>
      <w:r w:rsidRPr="00C0325F">
        <w:rPr>
          <w:rFonts w:ascii="Arial" w:hAnsi="Arial" w:cs="Arial"/>
          <w:sz w:val="16"/>
          <w:szCs w:val="16"/>
        </w:rPr>
        <w:t>2.15. В случае ликвидации, реорганизации получателя средств местного бюджета, либо изменения типа казенного учреждения муниципального образования, не позднее дня отзыва с соответствующего лицевого счета получателя бюджетных средств неиспользованных лимитов бюджетных обязательств, данным получателем средств местного бюджета вносятся изменения в ранее учтенные бюджетные обязательства в части аннулирования соответствующих неисполненных бюджетных обязательств.</w:t>
      </w:r>
    </w:p>
    <w:bookmarkEnd w:id="21"/>
    <w:p w:rsidR="00C0325F" w:rsidRPr="00C0325F" w:rsidRDefault="00C0325F" w:rsidP="00C0325F">
      <w:pPr>
        <w:jc w:val="both"/>
        <w:rPr>
          <w:rFonts w:ascii="Arial" w:hAnsi="Arial" w:cs="Arial"/>
          <w:sz w:val="16"/>
          <w:szCs w:val="16"/>
        </w:rPr>
      </w:pPr>
    </w:p>
    <w:p w:rsidR="00C0325F" w:rsidRPr="00C0325F" w:rsidRDefault="00C0325F" w:rsidP="00C0325F">
      <w:pPr>
        <w:pStyle w:val="1"/>
        <w:jc w:val="center"/>
        <w:rPr>
          <w:rFonts w:ascii="Arial" w:hAnsi="Arial" w:cs="Arial"/>
          <w:sz w:val="16"/>
          <w:szCs w:val="16"/>
        </w:rPr>
      </w:pPr>
      <w:bookmarkStart w:id="22" w:name="sub_1003"/>
      <w:r w:rsidRPr="00C0325F">
        <w:rPr>
          <w:rFonts w:ascii="Arial" w:hAnsi="Arial" w:cs="Arial"/>
          <w:sz w:val="16"/>
          <w:szCs w:val="16"/>
        </w:rPr>
        <w:t>3. Особенности учета бюджетных обязательств по исполнительным документам, решениям налоговых органов</w:t>
      </w:r>
    </w:p>
    <w:bookmarkEnd w:id="22"/>
    <w:p w:rsidR="00C0325F" w:rsidRPr="00C0325F" w:rsidRDefault="00C0325F" w:rsidP="00C0325F">
      <w:pPr>
        <w:jc w:val="both"/>
        <w:rPr>
          <w:rFonts w:ascii="Arial" w:hAnsi="Arial" w:cs="Arial"/>
          <w:sz w:val="16"/>
          <w:szCs w:val="16"/>
        </w:rPr>
      </w:pPr>
    </w:p>
    <w:p w:rsidR="00C0325F" w:rsidRPr="00C0325F" w:rsidRDefault="00C0325F" w:rsidP="00C0325F">
      <w:pPr>
        <w:ind w:firstLine="709"/>
        <w:jc w:val="both"/>
        <w:rPr>
          <w:rFonts w:ascii="Arial" w:hAnsi="Arial" w:cs="Arial"/>
          <w:sz w:val="16"/>
          <w:szCs w:val="16"/>
        </w:rPr>
      </w:pPr>
      <w:bookmarkStart w:id="23" w:name="sub_1031"/>
      <w:r w:rsidRPr="00C0325F">
        <w:rPr>
          <w:rFonts w:ascii="Arial" w:hAnsi="Arial" w:cs="Arial"/>
          <w:sz w:val="16"/>
          <w:szCs w:val="16"/>
        </w:rPr>
        <w:t xml:space="preserve">3.1. </w:t>
      </w:r>
      <w:proofErr w:type="gramStart"/>
      <w:r w:rsidRPr="00C0325F">
        <w:rPr>
          <w:rFonts w:ascii="Arial" w:hAnsi="Arial" w:cs="Arial"/>
          <w:sz w:val="16"/>
          <w:szCs w:val="16"/>
        </w:rPr>
        <w:t xml:space="preserve">Сведения о бюджетном обязательстве, возникшем в соответствии с документами-основаниями, предусмотренными пунктами </w:t>
      </w:r>
      <w:hyperlink w:anchor="sub_509" w:history="1">
        <w:r w:rsidRPr="00C0325F">
          <w:rPr>
            <w:rStyle w:val="afff3"/>
            <w:rFonts w:ascii="Arial" w:hAnsi="Arial" w:cs="Arial"/>
            <w:color w:val="auto"/>
            <w:sz w:val="16"/>
            <w:szCs w:val="16"/>
          </w:rPr>
          <w:t>9</w:t>
        </w:r>
      </w:hyperlink>
      <w:r w:rsidRPr="00C0325F">
        <w:rPr>
          <w:rFonts w:ascii="Arial" w:hAnsi="Arial" w:cs="Arial"/>
          <w:sz w:val="16"/>
          <w:szCs w:val="16"/>
        </w:rPr>
        <w:t xml:space="preserve"> и </w:t>
      </w:r>
      <w:hyperlink w:anchor="sub_510" w:history="1">
        <w:r w:rsidRPr="00C0325F">
          <w:rPr>
            <w:rStyle w:val="afff3"/>
            <w:rFonts w:ascii="Arial" w:hAnsi="Arial" w:cs="Arial"/>
            <w:color w:val="auto"/>
            <w:sz w:val="16"/>
            <w:szCs w:val="16"/>
          </w:rPr>
          <w:t>10</w:t>
        </w:r>
      </w:hyperlink>
      <w:r w:rsidRPr="00C0325F">
        <w:rPr>
          <w:rFonts w:ascii="Arial" w:hAnsi="Arial" w:cs="Arial"/>
          <w:sz w:val="16"/>
          <w:szCs w:val="16"/>
        </w:rPr>
        <w:t xml:space="preserve"> графы 2 Перечня, формируются в срок, установленный </w:t>
      </w:r>
      <w:hyperlink r:id="rId17" w:history="1">
        <w:r w:rsidRPr="00C0325F">
          <w:rPr>
            <w:rStyle w:val="afff3"/>
            <w:rFonts w:ascii="Arial" w:hAnsi="Arial" w:cs="Arial"/>
            <w:color w:val="auto"/>
            <w:sz w:val="16"/>
            <w:szCs w:val="16"/>
          </w:rPr>
          <w:t>бюджетным законодательством</w:t>
        </w:r>
      </w:hyperlink>
      <w:r w:rsidRPr="00C0325F">
        <w:rPr>
          <w:rFonts w:ascii="Arial" w:hAnsi="Arial" w:cs="Arial"/>
          <w:sz w:val="16"/>
          <w:szCs w:val="16"/>
        </w:rPr>
        <w:t xml:space="preserve">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w:t>
      </w:r>
      <w:hyperlink r:id="rId18" w:history="1">
        <w:r w:rsidRPr="00C0325F">
          <w:rPr>
            <w:rStyle w:val="afff3"/>
            <w:rFonts w:ascii="Arial" w:hAnsi="Arial" w:cs="Arial"/>
            <w:color w:val="auto"/>
            <w:sz w:val="16"/>
            <w:szCs w:val="16"/>
          </w:rPr>
          <w:t>кодах бюджетной классификации</w:t>
        </w:r>
      </w:hyperlink>
      <w:r w:rsidRPr="00C0325F">
        <w:rPr>
          <w:rFonts w:ascii="Arial" w:hAnsi="Arial" w:cs="Arial"/>
          <w:sz w:val="16"/>
          <w:szCs w:val="16"/>
        </w:rPr>
        <w:t xml:space="preserve"> Российской Федерации, по которым должны быть произведены расходы местного бюджета по исполнению исполнительного документа, решения налогового</w:t>
      </w:r>
      <w:proofErr w:type="gramEnd"/>
      <w:r w:rsidRPr="00C0325F">
        <w:rPr>
          <w:rFonts w:ascii="Arial" w:hAnsi="Arial" w:cs="Arial"/>
          <w:sz w:val="16"/>
          <w:szCs w:val="16"/>
        </w:rPr>
        <w:t xml:space="preserve"> органа.</w:t>
      </w:r>
    </w:p>
    <w:p w:rsidR="00C0325F" w:rsidRPr="00C0325F" w:rsidRDefault="00C0325F" w:rsidP="00C0325F">
      <w:pPr>
        <w:ind w:firstLine="709"/>
        <w:jc w:val="both"/>
        <w:rPr>
          <w:rFonts w:ascii="Arial" w:hAnsi="Arial" w:cs="Arial"/>
          <w:sz w:val="16"/>
          <w:szCs w:val="16"/>
        </w:rPr>
      </w:pPr>
      <w:bookmarkStart w:id="24" w:name="sub_1032"/>
      <w:bookmarkEnd w:id="23"/>
      <w:r w:rsidRPr="00C0325F">
        <w:rPr>
          <w:rFonts w:ascii="Arial" w:hAnsi="Arial" w:cs="Arial"/>
          <w:sz w:val="16"/>
          <w:szCs w:val="16"/>
        </w:rPr>
        <w:t xml:space="preserve">3.2. </w:t>
      </w:r>
      <w:proofErr w:type="gramStart"/>
      <w:r w:rsidRPr="00C0325F">
        <w:rPr>
          <w:rFonts w:ascii="Arial" w:hAnsi="Arial" w:cs="Arial"/>
          <w:sz w:val="16"/>
          <w:szCs w:val="16"/>
        </w:rPr>
        <w:t>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C0325F" w:rsidRPr="00C0325F" w:rsidRDefault="00C0325F" w:rsidP="00C0325F">
      <w:pPr>
        <w:ind w:firstLine="709"/>
        <w:jc w:val="both"/>
        <w:rPr>
          <w:rFonts w:ascii="Arial" w:hAnsi="Arial" w:cs="Arial"/>
          <w:sz w:val="16"/>
          <w:szCs w:val="16"/>
        </w:rPr>
      </w:pPr>
      <w:bookmarkStart w:id="25" w:name="sub_1033"/>
      <w:bookmarkEnd w:id="24"/>
      <w:r w:rsidRPr="00C0325F">
        <w:rPr>
          <w:rFonts w:ascii="Arial" w:hAnsi="Arial" w:cs="Arial"/>
          <w:sz w:val="16"/>
          <w:szCs w:val="16"/>
        </w:rPr>
        <w:t xml:space="preserve">3.3. </w:t>
      </w:r>
      <w:proofErr w:type="gramStart"/>
      <w:r w:rsidRPr="00C0325F">
        <w:rPr>
          <w:rFonts w:ascii="Arial" w:hAnsi="Arial" w:cs="Arial"/>
          <w:sz w:val="16"/>
          <w:szCs w:val="16"/>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представленная в Управление уточненная информация о </w:t>
      </w:r>
      <w:hyperlink r:id="rId19" w:history="1">
        <w:r w:rsidRPr="00C0325F">
          <w:rPr>
            <w:rStyle w:val="afff3"/>
            <w:rFonts w:ascii="Arial" w:hAnsi="Arial" w:cs="Arial"/>
            <w:color w:val="auto"/>
            <w:sz w:val="16"/>
            <w:szCs w:val="16"/>
          </w:rPr>
          <w:t>кодах бюджетной классификации</w:t>
        </w:r>
      </w:hyperlink>
      <w:r w:rsidRPr="00C0325F">
        <w:rPr>
          <w:rFonts w:ascii="Arial" w:hAnsi="Arial" w:cs="Arial"/>
          <w:sz w:val="16"/>
          <w:szCs w:val="16"/>
        </w:rPr>
        <w:t xml:space="preserve"> Российской Федерации, по которым должен быть исполнен исполнительный документ, решение налогового органа, или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w:t>
      </w:r>
      <w:proofErr w:type="gramEnd"/>
      <w:r w:rsidRPr="00C0325F">
        <w:rPr>
          <w:rFonts w:ascii="Arial" w:hAnsi="Arial" w:cs="Arial"/>
          <w:sz w:val="16"/>
          <w:szCs w:val="16"/>
        </w:rPr>
        <w:t xml:space="preserve"> </w:t>
      </w:r>
      <w:proofErr w:type="gramStart"/>
      <w:r w:rsidRPr="00C0325F">
        <w:rPr>
          <w:rFonts w:ascii="Arial" w:hAnsi="Arial" w:cs="Arial"/>
          <w:sz w:val="16"/>
          <w:szCs w:val="16"/>
        </w:rPr>
        <w:t>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 или иной документ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w:t>
      </w:r>
      <w:proofErr w:type="gramEnd"/>
      <w:r w:rsidRPr="00C0325F">
        <w:rPr>
          <w:rFonts w:ascii="Arial" w:hAnsi="Arial" w:cs="Arial"/>
          <w:sz w:val="16"/>
          <w:szCs w:val="16"/>
        </w:rPr>
        <w:t xml:space="preserve"> местного бюджета.</w:t>
      </w:r>
    </w:p>
    <w:bookmarkEnd w:id="25"/>
    <w:p w:rsidR="00C0325F" w:rsidRPr="00C0325F" w:rsidRDefault="00C0325F" w:rsidP="00C0325F">
      <w:pPr>
        <w:jc w:val="both"/>
        <w:rPr>
          <w:rFonts w:ascii="Arial" w:hAnsi="Arial" w:cs="Arial"/>
          <w:sz w:val="16"/>
          <w:szCs w:val="16"/>
        </w:rPr>
      </w:pPr>
    </w:p>
    <w:p w:rsidR="00C0325F" w:rsidRPr="00C0325F" w:rsidRDefault="00C0325F" w:rsidP="00C0325F">
      <w:pPr>
        <w:pStyle w:val="1"/>
        <w:jc w:val="center"/>
        <w:rPr>
          <w:rFonts w:ascii="Arial" w:hAnsi="Arial" w:cs="Arial"/>
          <w:sz w:val="16"/>
          <w:szCs w:val="16"/>
        </w:rPr>
      </w:pPr>
      <w:bookmarkStart w:id="26" w:name="sub_1004"/>
      <w:r w:rsidRPr="00C0325F">
        <w:rPr>
          <w:rFonts w:ascii="Arial" w:hAnsi="Arial" w:cs="Arial"/>
          <w:sz w:val="16"/>
          <w:szCs w:val="16"/>
        </w:rPr>
        <w:t>4. Порядок учета денежных обязательств</w:t>
      </w:r>
    </w:p>
    <w:bookmarkEnd w:id="26"/>
    <w:p w:rsidR="00C0325F" w:rsidRPr="00C0325F" w:rsidRDefault="00C0325F" w:rsidP="00C0325F">
      <w:pPr>
        <w:jc w:val="both"/>
        <w:rPr>
          <w:rFonts w:ascii="Arial" w:hAnsi="Arial" w:cs="Arial"/>
          <w:sz w:val="16"/>
          <w:szCs w:val="16"/>
        </w:rPr>
      </w:pPr>
    </w:p>
    <w:p w:rsidR="00C0325F" w:rsidRPr="00C0325F" w:rsidRDefault="00C0325F" w:rsidP="00C0325F">
      <w:pPr>
        <w:ind w:firstLine="709"/>
        <w:jc w:val="both"/>
        <w:rPr>
          <w:rFonts w:ascii="Arial" w:hAnsi="Arial" w:cs="Arial"/>
          <w:sz w:val="16"/>
          <w:szCs w:val="16"/>
        </w:rPr>
      </w:pPr>
      <w:bookmarkStart w:id="27" w:name="sub_1041"/>
      <w:r w:rsidRPr="00C0325F">
        <w:rPr>
          <w:rFonts w:ascii="Arial" w:hAnsi="Arial" w:cs="Arial"/>
          <w:sz w:val="16"/>
          <w:szCs w:val="16"/>
        </w:rPr>
        <w:t xml:space="preserve">4.1. </w:t>
      </w:r>
      <w:proofErr w:type="gramStart"/>
      <w:r w:rsidRPr="00C0325F">
        <w:rPr>
          <w:rFonts w:ascii="Arial" w:hAnsi="Arial" w:cs="Arial"/>
          <w:sz w:val="16"/>
          <w:szCs w:val="16"/>
        </w:rPr>
        <w:t xml:space="preserve">Постановка на учет денежного обязательства и внесение изменений в поставленное на учет денежное обязательство осуществляется по муниципальным контрактам и договорам, заключенным на сумму свыше 5,0 млн. руб. (пяти миллионов рублей)  (пункт 4 и 5 графы 2 Перечня) в соответствии со Сведениями о денежном обязательстве (приложение 2 к Порядку 258н), сформированными на основании документов, предусмотренных в графе 3 </w:t>
      </w:r>
      <w:hyperlink w:anchor="sub_1500" w:history="1">
        <w:r w:rsidRPr="00C0325F">
          <w:rPr>
            <w:rStyle w:val="afff3"/>
            <w:rFonts w:ascii="Arial" w:hAnsi="Arial" w:cs="Arial"/>
            <w:color w:val="auto"/>
            <w:sz w:val="16"/>
            <w:szCs w:val="16"/>
          </w:rPr>
          <w:t>Перечня</w:t>
        </w:r>
      </w:hyperlink>
      <w:r w:rsidRPr="00C0325F">
        <w:rPr>
          <w:rFonts w:ascii="Arial" w:hAnsi="Arial" w:cs="Arial"/>
          <w:sz w:val="16"/>
          <w:szCs w:val="16"/>
        </w:rPr>
        <w:t>, на сумму</w:t>
      </w:r>
      <w:proofErr w:type="gramEnd"/>
      <w:r w:rsidRPr="00C0325F">
        <w:rPr>
          <w:rFonts w:ascii="Arial" w:hAnsi="Arial" w:cs="Arial"/>
          <w:sz w:val="16"/>
          <w:szCs w:val="16"/>
        </w:rPr>
        <w:t xml:space="preserve">, </w:t>
      </w:r>
      <w:proofErr w:type="gramStart"/>
      <w:r w:rsidRPr="00C0325F">
        <w:rPr>
          <w:rFonts w:ascii="Arial" w:hAnsi="Arial" w:cs="Arial"/>
          <w:sz w:val="16"/>
          <w:szCs w:val="16"/>
        </w:rPr>
        <w:t>указанную</w:t>
      </w:r>
      <w:proofErr w:type="gramEnd"/>
      <w:r w:rsidRPr="00C0325F">
        <w:rPr>
          <w:rFonts w:ascii="Arial" w:hAnsi="Arial" w:cs="Arial"/>
          <w:sz w:val="16"/>
          <w:szCs w:val="16"/>
        </w:rPr>
        <w:t xml:space="preserve"> в документе, в соответствии с которым возникло денежное обязательство.</w:t>
      </w:r>
    </w:p>
    <w:bookmarkEnd w:id="27"/>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4.2. </w:t>
      </w:r>
      <w:bookmarkStart w:id="28" w:name="sub_424"/>
      <w:r w:rsidRPr="00C0325F">
        <w:rPr>
          <w:rFonts w:ascii="Arial" w:hAnsi="Arial" w:cs="Arial"/>
          <w:sz w:val="16"/>
          <w:szCs w:val="16"/>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пункте 4 графы 2 Перечня, формируются получателем средств местного бюджета и представляются в Управление не позднее десяти рабочих дней со дня возникновения у получателя средств местного бюджета денежного обязательства в случае:</w:t>
      </w:r>
    </w:p>
    <w:p w:rsidR="00C0325F" w:rsidRPr="00C0325F" w:rsidRDefault="00C0325F" w:rsidP="00C0325F">
      <w:pPr>
        <w:ind w:firstLine="709"/>
        <w:jc w:val="both"/>
        <w:rPr>
          <w:rFonts w:ascii="Arial" w:hAnsi="Arial" w:cs="Arial"/>
          <w:sz w:val="16"/>
          <w:szCs w:val="16"/>
          <w:highlight w:val="yellow"/>
        </w:rPr>
      </w:pPr>
      <w:proofErr w:type="gramStart"/>
      <w:r w:rsidRPr="00C0325F">
        <w:rPr>
          <w:rFonts w:ascii="Arial" w:hAnsi="Arial" w:cs="Arial"/>
          <w:sz w:val="16"/>
          <w:szCs w:val="16"/>
        </w:rPr>
        <w:t>исполнения денежного обязательства неоднократно (в том числе с учетом ранее произведенных платежей, требующих подтверждения);</w:t>
      </w:r>
      <w:proofErr w:type="gramEnd"/>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подтверждения поставки товаров, выполнения работ, оказания услуг по ранее произведенным авансовым платежам от обшей суммы обязательства по документу-основанию, а также по авансовым платежам, произведенным в размере 100 процентов от общей суммы муниципального контракта (договора), в соответствии с условиями муниципального контракта (договора);</w:t>
      </w:r>
    </w:p>
    <w:p w:rsidR="00C0325F" w:rsidRPr="00C0325F" w:rsidRDefault="00C0325F" w:rsidP="00C0325F">
      <w:pPr>
        <w:ind w:firstLine="709"/>
        <w:jc w:val="both"/>
        <w:rPr>
          <w:rFonts w:ascii="Arial" w:hAnsi="Arial" w:cs="Arial"/>
          <w:sz w:val="16"/>
          <w:szCs w:val="16"/>
        </w:rPr>
      </w:pPr>
      <w:bookmarkStart w:id="29" w:name="sub_10225"/>
      <w:proofErr w:type="gramStart"/>
      <w:r w:rsidRPr="00C0325F">
        <w:rPr>
          <w:rFonts w:ascii="Arial" w:hAnsi="Arial" w:cs="Arial"/>
          <w:sz w:val="16"/>
          <w:szCs w:val="16"/>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C0325F">
        <w:rPr>
          <w:rFonts w:ascii="Arial" w:hAnsi="Arial" w:cs="Arial"/>
          <w:sz w:val="16"/>
          <w:szCs w:val="16"/>
        </w:rPr>
        <w:t xml:space="preserve"> использования единой информационной системы, формирование </w:t>
      </w:r>
      <w:hyperlink w:anchor="sub_20000" w:history="1">
        <w:r w:rsidRPr="00C0325F">
          <w:rPr>
            <w:rStyle w:val="afff3"/>
            <w:rFonts w:ascii="Arial" w:hAnsi="Arial" w:cs="Arial"/>
            <w:color w:val="auto"/>
            <w:sz w:val="16"/>
            <w:szCs w:val="16"/>
          </w:rPr>
          <w:t>Сведений</w:t>
        </w:r>
      </w:hyperlink>
      <w:r w:rsidRPr="00C0325F">
        <w:rPr>
          <w:rFonts w:ascii="Arial" w:hAnsi="Arial" w:cs="Arial"/>
          <w:sz w:val="16"/>
          <w:szCs w:val="16"/>
        </w:rPr>
        <w:t xml:space="preserve">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bookmarkEnd w:id="29"/>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bookmarkEnd w:id="28"/>
    <w:p w:rsidR="00C0325F" w:rsidRPr="00C0325F" w:rsidRDefault="00C0325F" w:rsidP="00C0325F">
      <w:pPr>
        <w:ind w:firstLine="709"/>
        <w:jc w:val="both"/>
        <w:rPr>
          <w:rFonts w:ascii="Arial" w:hAnsi="Arial" w:cs="Arial"/>
          <w:sz w:val="16"/>
          <w:szCs w:val="16"/>
          <w:highlight w:val="yellow"/>
        </w:rPr>
      </w:pPr>
      <w:r w:rsidRPr="00C0325F">
        <w:rPr>
          <w:rFonts w:ascii="Arial" w:hAnsi="Arial" w:cs="Arial"/>
          <w:sz w:val="16"/>
          <w:szCs w:val="16"/>
        </w:rPr>
        <w:t xml:space="preserve">4.2.1. </w:t>
      </w:r>
      <w:proofErr w:type="gramStart"/>
      <w:r w:rsidRPr="00C0325F">
        <w:rPr>
          <w:rFonts w:ascii="Arial" w:hAnsi="Arial" w:cs="Arial"/>
          <w:sz w:val="16"/>
          <w:szCs w:val="16"/>
        </w:rPr>
        <w:t>Сведения о денежных обязательствах формируются Управлением, на основании информации, содержащейся в представленных получателем средств местного бюджета в Управление платежных документов для оплаты соответствующих денежных обязательств, не позднее второго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roofErr w:type="gramEnd"/>
    </w:p>
    <w:p w:rsidR="00C0325F" w:rsidRPr="00C0325F" w:rsidRDefault="00C0325F" w:rsidP="00C0325F">
      <w:pPr>
        <w:ind w:firstLine="709"/>
        <w:jc w:val="both"/>
        <w:rPr>
          <w:rFonts w:ascii="Arial" w:hAnsi="Arial" w:cs="Arial"/>
          <w:sz w:val="16"/>
          <w:szCs w:val="16"/>
        </w:rPr>
      </w:pPr>
      <w:bookmarkStart w:id="30" w:name="sub_1043"/>
      <w:r w:rsidRPr="00C0325F">
        <w:rPr>
          <w:rFonts w:ascii="Arial" w:hAnsi="Arial" w:cs="Arial"/>
          <w:sz w:val="16"/>
          <w:szCs w:val="16"/>
        </w:rPr>
        <w:t>4.3. Сведения о денежном обязательстве, возникшем на основании документа, подтверждающего возникновение денежного обязательства, направляются в Управление с приложением копии документа, подтверждающего возникновение денежного обязательства.</w:t>
      </w:r>
    </w:p>
    <w:bookmarkEnd w:id="30"/>
    <w:p w:rsidR="00C0325F" w:rsidRPr="00C0325F" w:rsidRDefault="00C0325F" w:rsidP="00C0325F">
      <w:pPr>
        <w:ind w:firstLine="709"/>
        <w:jc w:val="both"/>
        <w:rPr>
          <w:rFonts w:ascii="Arial" w:hAnsi="Arial" w:cs="Arial"/>
          <w:sz w:val="16"/>
          <w:szCs w:val="16"/>
        </w:rPr>
      </w:pPr>
      <w:proofErr w:type="gramStart"/>
      <w:r w:rsidRPr="00C0325F">
        <w:rPr>
          <w:rFonts w:ascii="Arial" w:hAnsi="Arial" w:cs="Arial"/>
          <w:sz w:val="16"/>
          <w:szCs w:val="16"/>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20" w:history="1">
        <w:r w:rsidRPr="00C0325F">
          <w:rPr>
            <w:rStyle w:val="afff3"/>
            <w:rFonts w:ascii="Arial" w:hAnsi="Arial" w:cs="Arial"/>
            <w:color w:val="auto"/>
            <w:sz w:val="16"/>
            <w:szCs w:val="16"/>
          </w:rPr>
          <w:t>электронной подписью</w:t>
        </w:r>
      </w:hyperlink>
      <w:r w:rsidRPr="00C0325F">
        <w:rPr>
          <w:rFonts w:ascii="Arial" w:hAnsi="Arial" w:cs="Arial"/>
          <w:sz w:val="16"/>
          <w:szCs w:val="16"/>
        </w:rPr>
        <w:t xml:space="preserve"> лица, имеющего право действовать от имени получателя средств местного бюджета.</w:t>
      </w:r>
      <w:proofErr w:type="gramEnd"/>
    </w:p>
    <w:p w:rsidR="00C0325F" w:rsidRPr="00C0325F" w:rsidRDefault="00C0325F" w:rsidP="00C0325F">
      <w:pPr>
        <w:ind w:firstLine="709"/>
        <w:jc w:val="both"/>
        <w:rPr>
          <w:rFonts w:ascii="Arial" w:hAnsi="Arial" w:cs="Arial"/>
          <w:sz w:val="16"/>
          <w:szCs w:val="16"/>
        </w:rPr>
      </w:pPr>
      <w:bookmarkStart w:id="31" w:name="sub_433"/>
      <w:r w:rsidRPr="00C0325F">
        <w:rPr>
          <w:rFonts w:ascii="Arial" w:hAnsi="Arial" w:cs="Arial"/>
          <w:sz w:val="16"/>
          <w:szCs w:val="16"/>
        </w:rPr>
        <w:t>Требования настоящего пункта не распространяются на документы, подтверждающие возникновение денежного обязательства по муниципальным контрактам и договорам (пункт 4 и 5 графы 2 Перечня), заключенным на сумму менее 5.0 млн. руб. (пяти миллионов рублей), а также по документам, представление которых в Управление  в соответствии с Порядком санкционирования не требуется.</w:t>
      </w:r>
    </w:p>
    <w:bookmarkEnd w:id="31"/>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4.4. Уполномоченный сотрудник Управления не позднее двух рабочих дней со дня представления получателем средств местного бюджета Сведений о денежном обязательстве осуществляет </w:t>
      </w:r>
      <w:proofErr w:type="gramStart"/>
      <w:r w:rsidRPr="00C0325F">
        <w:rPr>
          <w:rFonts w:ascii="Arial" w:hAnsi="Arial" w:cs="Arial"/>
          <w:sz w:val="16"/>
          <w:szCs w:val="16"/>
        </w:rPr>
        <w:t>контроль за</w:t>
      </w:r>
      <w:proofErr w:type="gramEnd"/>
      <w:r w:rsidRPr="00C0325F">
        <w:rPr>
          <w:rFonts w:ascii="Arial" w:hAnsi="Arial" w:cs="Arial"/>
          <w:sz w:val="16"/>
          <w:szCs w:val="16"/>
        </w:rPr>
        <w:t xml:space="preserve"> наличием документов, подтверждающих возникновение денежного обязательства, и проверку на соответствие информации, указанной в Сведениях о денежном обязательстве:</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информации по соответствующему бюджетному обязательству, учтенному на соответствующем лицевом счете получателя бюджетных средств;</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составу информации, подлежащей включению в Сведения о денежном обязательстве в соответствии с </w:t>
      </w:r>
      <w:hyperlink w:anchor="sub_1300" w:history="1">
        <w:r w:rsidRPr="00C0325F">
          <w:rPr>
            <w:rStyle w:val="afff3"/>
            <w:rFonts w:ascii="Arial" w:hAnsi="Arial" w:cs="Arial"/>
            <w:color w:val="auto"/>
            <w:sz w:val="16"/>
            <w:szCs w:val="16"/>
          </w:rPr>
          <w:t xml:space="preserve">приложением </w:t>
        </w:r>
      </w:hyperlink>
      <w:r w:rsidRPr="00C0325F">
        <w:rPr>
          <w:rFonts w:ascii="Arial" w:hAnsi="Arial" w:cs="Arial"/>
          <w:sz w:val="16"/>
          <w:szCs w:val="16"/>
        </w:rPr>
        <w:t>№ 2 к Порядку 258н;</w:t>
      </w:r>
    </w:p>
    <w:p w:rsidR="00C0325F" w:rsidRPr="00C0325F" w:rsidRDefault="00C0325F" w:rsidP="00C0325F">
      <w:pPr>
        <w:ind w:firstLine="709"/>
        <w:jc w:val="both"/>
        <w:rPr>
          <w:rFonts w:ascii="Arial" w:hAnsi="Arial" w:cs="Arial"/>
          <w:sz w:val="16"/>
          <w:szCs w:val="16"/>
        </w:rPr>
      </w:pPr>
      <w:bookmarkStart w:id="32" w:name="sub_444"/>
      <w:r w:rsidRPr="00C0325F">
        <w:rPr>
          <w:rFonts w:ascii="Arial" w:hAnsi="Arial" w:cs="Arial"/>
          <w:sz w:val="16"/>
          <w:szCs w:val="16"/>
        </w:rPr>
        <w:t>информации по соответствующему документу-основанию, документу, подтверждающему возникновение денежного обязательства, подлежащему представлению получателями средств местного бюджета в Управление для постановки на учет денежных обязательств в соответствии с Порядком, за исключением документов, подтверждающих возникновение денежных обязательств, представление которых в Управление не требуется.</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При формировании </w:t>
      </w:r>
      <w:hyperlink w:anchor="sub_20000" w:history="1">
        <w:r w:rsidRPr="00C0325F">
          <w:rPr>
            <w:rStyle w:val="afff3"/>
            <w:rFonts w:ascii="Arial" w:hAnsi="Arial" w:cs="Arial"/>
            <w:color w:val="auto"/>
            <w:sz w:val="16"/>
            <w:szCs w:val="16"/>
          </w:rPr>
          <w:t>Сведений</w:t>
        </w:r>
      </w:hyperlink>
      <w:r w:rsidRPr="00C0325F">
        <w:rPr>
          <w:rFonts w:ascii="Arial" w:hAnsi="Arial" w:cs="Arial"/>
          <w:sz w:val="16"/>
          <w:szCs w:val="16"/>
        </w:rPr>
        <w:t xml:space="preserve">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w:t>
      </w:r>
      <w:hyperlink w:anchor="sub_20000" w:history="1">
        <w:r w:rsidRPr="00C0325F">
          <w:rPr>
            <w:rStyle w:val="afff3"/>
            <w:rFonts w:ascii="Arial" w:hAnsi="Arial" w:cs="Arial"/>
            <w:color w:val="auto"/>
            <w:sz w:val="16"/>
            <w:szCs w:val="16"/>
          </w:rPr>
          <w:t>Сведения</w:t>
        </w:r>
      </w:hyperlink>
      <w:r w:rsidRPr="00C0325F">
        <w:rPr>
          <w:rFonts w:ascii="Arial" w:hAnsi="Arial" w:cs="Arial"/>
          <w:sz w:val="16"/>
          <w:szCs w:val="16"/>
        </w:rPr>
        <w:t xml:space="preserve">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систему Федерального казначейства для автоматической постановки на учет денежного обязательства (внесения в него изменений).</w:t>
      </w:r>
    </w:p>
    <w:p w:rsidR="00C0325F" w:rsidRPr="00C0325F" w:rsidRDefault="00C0325F" w:rsidP="00C0325F">
      <w:pPr>
        <w:ind w:firstLine="709"/>
        <w:jc w:val="both"/>
        <w:rPr>
          <w:rFonts w:ascii="Arial" w:hAnsi="Arial" w:cs="Arial"/>
          <w:sz w:val="16"/>
          <w:szCs w:val="16"/>
        </w:rPr>
      </w:pPr>
      <w:bookmarkStart w:id="33" w:name="sub_1045"/>
      <w:bookmarkEnd w:id="32"/>
      <w:r w:rsidRPr="00C0325F">
        <w:rPr>
          <w:rFonts w:ascii="Arial" w:hAnsi="Arial" w:cs="Arial"/>
          <w:sz w:val="16"/>
          <w:szCs w:val="16"/>
        </w:rPr>
        <w:t xml:space="preserve">4.5. </w:t>
      </w:r>
      <w:proofErr w:type="gramStart"/>
      <w:r w:rsidRPr="00C0325F">
        <w:rPr>
          <w:rFonts w:ascii="Arial" w:hAnsi="Arial" w:cs="Arial"/>
          <w:sz w:val="16"/>
          <w:szCs w:val="16"/>
        </w:rPr>
        <w:t>В случае представления в Управление Сведений о денежном обязательстве на бумажном носителе в дополнение</w:t>
      </w:r>
      <w:proofErr w:type="gramEnd"/>
      <w:r w:rsidRPr="00C0325F">
        <w:rPr>
          <w:rFonts w:ascii="Arial" w:hAnsi="Arial" w:cs="Arial"/>
          <w:sz w:val="16"/>
          <w:szCs w:val="16"/>
        </w:rPr>
        <w:t xml:space="preserve"> к проверке, предусмотренной </w:t>
      </w:r>
      <w:hyperlink w:anchor="sub_1044" w:history="1">
        <w:r w:rsidRPr="00C0325F">
          <w:rPr>
            <w:rStyle w:val="afff3"/>
            <w:rFonts w:ascii="Arial" w:hAnsi="Arial" w:cs="Arial"/>
            <w:color w:val="auto"/>
            <w:sz w:val="16"/>
            <w:szCs w:val="16"/>
          </w:rPr>
          <w:t>пунктом 4.4</w:t>
        </w:r>
      </w:hyperlink>
      <w:r w:rsidRPr="00C0325F">
        <w:rPr>
          <w:rFonts w:ascii="Arial" w:hAnsi="Arial" w:cs="Arial"/>
          <w:sz w:val="16"/>
          <w:szCs w:val="16"/>
        </w:rPr>
        <w:t xml:space="preserve"> Порядка, также осуществляется проверка Сведений о денежном обязательстве на:</w:t>
      </w:r>
    </w:p>
    <w:bookmarkEnd w:id="33"/>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установленном порядке.</w:t>
      </w:r>
    </w:p>
    <w:p w:rsidR="00C0325F" w:rsidRPr="00C0325F" w:rsidRDefault="00C0325F" w:rsidP="00C0325F">
      <w:pPr>
        <w:ind w:firstLine="709"/>
        <w:jc w:val="both"/>
        <w:rPr>
          <w:rFonts w:ascii="Arial" w:hAnsi="Arial" w:cs="Arial"/>
          <w:sz w:val="16"/>
          <w:szCs w:val="16"/>
        </w:rPr>
      </w:pPr>
      <w:bookmarkStart w:id="34" w:name="sub_1046"/>
      <w:r w:rsidRPr="00C0325F">
        <w:rPr>
          <w:rFonts w:ascii="Arial" w:hAnsi="Arial" w:cs="Arial"/>
          <w:sz w:val="16"/>
          <w:szCs w:val="16"/>
        </w:rPr>
        <w:t xml:space="preserve">4.6. </w:t>
      </w:r>
      <w:proofErr w:type="gramStart"/>
      <w:r w:rsidRPr="00C0325F">
        <w:rPr>
          <w:rFonts w:ascii="Arial" w:hAnsi="Arial" w:cs="Arial"/>
          <w:sz w:val="16"/>
          <w:szCs w:val="16"/>
        </w:rPr>
        <w:t>В случае положительного результата проверки Сведений о денежном обязательстве уполномоченный сотрудник Управления присваивает учетный номер денежному обязательству (либо вносит изменения в ранее поставленное на учет денежное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представляемой в установленном порядке получателю средств местного бюджета.</w:t>
      </w:r>
      <w:proofErr w:type="gramEnd"/>
    </w:p>
    <w:bookmarkEnd w:id="34"/>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Учетный номер денежного обязательства </w:t>
      </w:r>
      <w:proofErr w:type="gramStart"/>
      <w:r w:rsidRPr="00C0325F">
        <w:rPr>
          <w:rFonts w:ascii="Arial" w:hAnsi="Arial" w:cs="Arial"/>
          <w:sz w:val="16"/>
          <w:szCs w:val="16"/>
        </w:rPr>
        <w:t>присваивается в соответствии с требованиями Порядка 258н является</w:t>
      </w:r>
      <w:proofErr w:type="gramEnd"/>
      <w:r w:rsidRPr="00C0325F">
        <w:rPr>
          <w:rFonts w:ascii="Arial" w:hAnsi="Arial" w:cs="Arial"/>
          <w:sz w:val="16"/>
          <w:szCs w:val="16"/>
        </w:rPr>
        <w:t xml:space="preserve"> уникальным и не подлежит изменению, в том числе при изменении отдельных реквизитов денежного обязательства.</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Учетный номер денежного обязательства имеет следующую структуру, состоящую из двадцати пяти разрядов:</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с 1 по 19 разряд - учетный номер соответствующего бюджетного обязательства;</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с 20 по 25 разряд - порядковый номер денежного обязательства.</w:t>
      </w:r>
    </w:p>
    <w:p w:rsidR="00C0325F" w:rsidRPr="00C0325F" w:rsidRDefault="00C0325F" w:rsidP="00C0325F">
      <w:pPr>
        <w:pStyle w:val="ConsPlusNormal0"/>
        <w:ind w:firstLine="709"/>
        <w:jc w:val="both"/>
        <w:rPr>
          <w:rFonts w:cs="Arial"/>
          <w:sz w:val="16"/>
          <w:szCs w:val="16"/>
        </w:rPr>
      </w:pPr>
      <w:r w:rsidRPr="00C0325F">
        <w:rPr>
          <w:rFonts w:cs="Arial"/>
          <w:sz w:val="16"/>
          <w:szCs w:val="16"/>
        </w:rPr>
        <w:t>4.7. В срок, установленный пунктом 4.4 уполномоченный сотрудник Управления,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 реквизиты которого установлены в Приложении 13 Порядка 258н.</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В отношении </w:t>
      </w:r>
      <w:hyperlink w:anchor="sub_20000" w:history="1">
        <w:r w:rsidRPr="00C0325F">
          <w:rPr>
            <w:rFonts w:ascii="Arial" w:hAnsi="Arial" w:cs="Arial"/>
            <w:sz w:val="16"/>
            <w:szCs w:val="16"/>
          </w:rPr>
          <w:t>Сведений</w:t>
        </w:r>
      </w:hyperlink>
      <w:r w:rsidRPr="00C0325F">
        <w:rPr>
          <w:rFonts w:ascii="Arial" w:hAnsi="Arial" w:cs="Arial"/>
          <w:sz w:val="16"/>
          <w:szCs w:val="16"/>
        </w:rPr>
        <w:t xml:space="preserve"> о денежном обязательстве, представленных в  электронной форме, извещение о постановке на учет (изменения)  денежного обязательства направляется в форме электронного документа, подписанного </w:t>
      </w:r>
      <w:hyperlink r:id="rId21" w:history="1">
        <w:r w:rsidRPr="00C0325F">
          <w:rPr>
            <w:rFonts w:ascii="Arial" w:hAnsi="Arial" w:cs="Arial"/>
            <w:sz w:val="16"/>
            <w:szCs w:val="16"/>
          </w:rPr>
          <w:t>электронной подписью</w:t>
        </w:r>
      </w:hyperlink>
      <w:r w:rsidRPr="00C0325F">
        <w:rPr>
          <w:rFonts w:ascii="Arial" w:hAnsi="Arial" w:cs="Arial"/>
          <w:sz w:val="16"/>
          <w:szCs w:val="16"/>
        </w:rPr>
        <w:t xml:space="preserve"> уполномоченного лица Управления. А в отношении </w:t>
      </w:r>
      <w:hyperlink w:anchor="sub_20000" w:history="1">
        <w:r w:rsidRPr="00C0325F">
          <w:rPr>
            <w:rFonts w:ascii="Arial" w:hAnsi="Arial" w:cs="Arial"/>
            <w:sz w:val="16"/>
            <w:szCs w:val="16"/>
          </w:rPr>
          <w:t>Сведений</w:t>
        </w:r>
      </w:hyperlink>
      <w:r w:rsidRPr="00C0325F">
        <w:rPr>
          <w:rFonts w:ascii="Arial" w:hAnsi="Arial" w:cs="Arial"/>
          <w:sz w:val="16"/>
          <w:szCs w:val="16"/>
        </w:rPr>
        <w:t xml:space="preserve"> о денежном обязательстве, представленных на бумажном носителе, извещение о  постановке на учет (изменения)   денежного обязательства формируется на бумажном носителе и подписывается лицом, имеющим право действовать от имени Управления.</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4.8. В случае отрицательного результата проверки Сведений о денежном обязательстве уполномоченный сотрудник Управления в </w:t>
      </w:r>
      <w:proofErr w:type="gramStart"/>
      <w:r w:rsidRPr="00C0325F">
        <w:rPr>
          <w:rFonts w:ascii="Arial" w:hAnsi="Arial" w:cs="Arial"/>
          <w:sz w:val="16"/>
          <w:szCs w:val="16"/>
        </w:rPr>
        <w:t xml:space="preserve">срок, установленный в </w:t>
      </w:r>
      <w:hyperlink w:anchor="sub_1044" w:history="1">
        <w:r w:rsidRPr="00C0325F">
          <w:rPr>
            <w:rStyle w:val="afff3"/>
            <w:rFonts w:ascii="Arial" w:hAnsi="Arial" w:cs="Arial"/>
            <w:color w:val="auto"/>
            <w:sz w:val="16"/>
            <w:szCs w:val="16"/>
          </w:rPr>
          <w:t>пункте 4.4</w:t>
        </w:r>
      </w:hyperlink>
      <w:r w:rsidRPr="00C0325F">
        <w:rPr>
          <w:rFonts w:ascii="Arial" w:hAnsi="Arial" w:cs="Arial"/>
          <w:sz w:val="16"/>
          <w:szCs w:val="16"/>
        </w:rPr>
        <w:t xml:space="preserve"> Порядка возвращает</w:t>
      </w:r>
      <w:proofErr w:type="gramEnd"/>
      <w:r w:rsidRPr="00C0325F">
        <w:rPr>
          <w:rFonts w:ascii="Arial" w:hAnsi="Arial" w:cs="Arial"/>
          <w:sz w:val="16"/>
          <w:szCs w:val="16"/>
        </w:rPr>
        <w:t xml:space="preserve"> получателю средств местного бюджета представленные Сведения о денежном обязательстве с приложением Уведомления, содержащего информацию даты и причины, по которой не осуществляется постановка на учет денежного обязательства.</w:t>
      </w:r>
    </w:p>
    <w:p w:rsidR="00C0325F" w:rsidRPr="00C0325F" w:rsidRDefault="00C0325F" w:rsidP="00C0325F">
      <w:pPr>
        <w:ind w:firstLine="709"/>
        <w:jc w:val="both"/>
        <w:rPr>
          <w:rFonts w:ascii="Arial" w:hAnsi="Arial" w:cs="Arial"/>
          <w:sz w:val="16"/>
          <w:szCs w:val="16"/>
        </w:rPr>
      </w:pPr>
      <w:proofErr w:type="gramStart"/>
      <w:r w:rsidRPr="00C0325F">
        <w:rPr>
          <w:rFonts w:ascii="Arial" w:hAnsi="Arial" w:cs="Arial"/>
          <w:sz w:val="16"/>
          <w:szCs w:val="16"/>
        </w:rPr>
        <w:t xml:space="preserve">В отношении Сведений о денежном обязательстве, представленных на бумажном носителе, уполномоченный сотрудник Управления в срок, установленный в </w:t>
      </w:r>
      <w:hyperlink w:anchor="sub_1044" w:history="1">
        <w:r w:rsidRPr="00C0325F">
          <w:rPr>
            <w:rStyle w:val="afff3"/>
            <w:rFonts w:ascii="Arial" w:hAnsi="Arial" w:cs="Arial"/>
            <w:color w:val="auto"/>
            <w:sz w:val="16"/>
            <w:szCs w:val="16"/>
          </w:rPr>
          <w:t>пункте 4.4</w:t>
        </w:r>
      </w:hyperlink>
      <w:r w:rsidRPr="00C0325F">
        <w:rPr>
          <w:rFonts w:ascii="Arial" w:hAnsi="Arial" w:cs="Arial"/>
          <w:sz w:val="16"/>
          <w:szCs w:val="16"/>
        </w:rPr>
        <w:t xml:space="preserve"> Порядка возвращает получателю средств местного бюджета копию представленных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roofErr w:type="gramEnd"/>
    </w:p>
    <w:p w:rsidR="00C0325F" w:rsidRPr="00C0325F" w:rsidRDefault="00C0325F" w:rsidP="00C0325F">
      <w:pPr>
        <w:jc w:val="both"/>
        <w:rPr>
          <w:rFonts w:ascii="Arial" w:hAnsi="Arial" w:cs="Arial"/>
          <w:sz w:val="16"/>
          <w:szCs w:val="16"/>
        </w:rPr>
      </w:pPr>
    </w:p>
    <w:p w:rsidR="00C0325F" w:rsidRPr="00C0325F" w:rsidRDefault="00C0325F" w:rsidP="00C0325F">
      <w:pPr>
        <w:jc w:val="center"/>
        <w:outlineLvl w:val="1"/>
        <w:rPr>
          <w:rFonts w:ascii="Arial" w:hAnsi="Arial" w:cs="Arial"/>
          <w:b/>
          <w:sz w:val="16"/>
          <w:szCs w:val="16"/>
        </w:rPr>
      </w:pPr>
      <w:r w:rsidRPr="00C0325F">
        <w:rPr>
          <w:rFonts w:ascii="Arial" w:hAnsi="Arial" w:cs="Arial"/>
          <w:b/>
          <w:sz w:val="16"/>
          <w:szCs w:val="16"/>
        </w:rPr>
        <w:t>5. Представление информации о бюджетных и денежных обязательствах</w:t>
      </w:r>
      <w:r>
        <w:rPr>
          <w:rFonts w:ascii="Arial" w:hAnsi="Arial" w:cs="Arial"/>
          <w:b/>
          <w:sz w:val="16"/>
          <w:szCs w:val="16"/>
        </w:rPr>
        <w:t xml:space="preserve"> </w:t>
      </w:r>
      <w:r w:rsidRPr="00C0325F">
        <w:rPr>
          <w:rFonts w:ascii="Arial" w:hAnsi="Arial" w:cs="Arial"/>
          <w:b/>
          <w:sz w:val="16"/>
          <w:szCs w:val="16"/>
        </w:rPr>
        <w:t>получателей средств местного бюджета</w:t>
      </w:r>
    </w:p>
    <w:p w:rsidR="00C0325F" w:rsidRPr="00C0325F" w:rsidRDefault="00C0325F" w:rsidP="00C0325F">
      <w:pPr>
        <w:ind w:firstLine="540"/>
        <w:jc w:val="both"/>
        <w:rPr>
          <w:rFonts w:ascii="Arial" w:hAnsi="Arial" w:cs="Arial"/>
          <w:sz w:val="16"/>
          <w:szCs w:val="16"/>
          <w:highlight w:val="yellow"/>
        </w:rPr>
      </w:pP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5.1. По запросу получателя средств местного бюджета Управление </w:t>
      </w:r>
      <w:proofErr w:type="gramStart"/>
      <w:r w:rsidRPr="00C0325F">
        <w:rPr>
          <w:rFonts w:ascii="Arial" w:hAnsi="Arial" w:cs="Arial"/>
          <w:sz w:val="16"/>
          <w:szCs w:val="16"/>
        </w:rPr>
        <w:t xml:space="preserve">предоставляет </w:t>
      </w:r>
      <w:hyperlink w:anchor="Par766" w:history="1">
        <w:r w:rsidRPr="00C0325F">
          <w:rPr>
            <w:rFonts w:ascii="Arial" w:hAnsi="Arial" w:cs="Arial"/>
            <w:sz w:val="16"/>
            <w:szCs w:val="16"/>
          </w:rPr>
          <w:t>Справку</w:t>
        </w:r>
        <w:proofErr w:type="gramEnd"/>
      </w:hyperlink>
      <w:r w:rsidRPr="00C0325F">
        <w:rPr>
          <w:rFonts w:ascii="Arial" w:hAnsi="Arial" w:cs="Arial"/>
          <w:sz w:val="16"/>
          <w:szCs w:val="16"/>
        </w:rPr>
        <w:t xml:space="preserve"> об исполнении принятых на учет бюджетных обязательств, оформленную по форме согласно приложению N 5 Порядка 258н.</w:t>
      </w:r>
    </w:p>
    <w:p w:rsidR="00C0325F" w:rsidRPr="00C0325F" w:rsidRDefault="00C0325F" w:rsidP="00C0325F">
      <w:pPr>
        <w:ind w:firstLine="709"/>
        <w:jc w:val="both"/>
        <w:rPr>
          <w:rFonts w:ascii="Arial" w:hAnsi="Arial" w:cs="Arial"/>
          <w:sz w:val="16"/>
          <w:szCs w:val="16"/>
        </w:rPr>
      </w:pPr>
      <w:r w:rsidRPr="00C0325F">
        <w:rPr>
          <w:rFonts w:ascii="Arial" w:hAnsi="Arial" w:cs="Arial"/>
          <w:sz w:val="16"/>
          <w:szCs w:val="16"/>
        </w:rPr>
        <w:t xml:space="preserve">Справка об исполнении обязательств формируется нарастающим итогом с 1 января текущего финансового года по состоянию на дату, указанную в запросе получателя средств местного </w:t>
      </w:r>
      <w:bookmarkStart w:id="35" w:name="Par403"/>
      <w:bookmarkStart w:id="36" w:name="Par433"/>
      <w:bookmarkEnd w:id="35"/>
      <w:bookmarkEnd w:id="36"/>
      <w:r w:rsidRPr="00C0325F">
        <w:rPr>
          <w:rFonts w:ascii="Arial" w:hAnsi="Arial" w:cs="Arial"/>
          <w:sz w:val="16"/>
          <w:szCs w:val="16"/>
        </w:rPr>
        <w:t>бюджета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
    <w:p w:rsidR="00C0325F" w:rsidRPr="00C0325F" w:rsidRDefault="00C0325F" w:rsidP="00C0325F">
      <w:pPr>
        <w:rPr>
          <w:rFonts w:ascii="Arial" w:hAnsi="Arial" w:cs="Arial"/>
          <w:sz w:val="16"/>
          <w:szCs w:val="16"/>
        </w:rPr>
      </w:pPr>
    </w:p>
    <w:p w:rsidR="00C0325F" w:rsidRPr="00C0325F" w:rsidRDefault="00C0325F" w:rsidP="00C0325F">
      <w:pPr>
        <w:rPr>
          <w:rFonts w:ascii="Arial" w:hAnsi="Arial" w:cs="Arial"/>
          <w:sz w:val="16"/>
          <w:szCs w:val="16"/>
        </w:rPr>
      </w:pPr>
    </w:p>
    <w:p w:rsidR="00C0325F" w:rsidRPr="00C0325F" w:rsidRDefault="00C0325F" w:rsidP="00C0325F">
      <w:pPr>
        <w:rPr>
          <w:rFonts w:ascii="Arial" w:hAnsi="Arial" w:cs="Arial"/>
          <w:sz w:val="16"/>
          <w:szCs w:val="16"/>
        </w:rPr>
      </w:pPr>
    </w:p>
    <w:p w:rsidR="00C0325F" w:rsidRPr="00C0325F" w:rsidRDefault="00C0325F" w:rsidP="00C0325F">
      <w:pPr>
        <w:jc w:val="both"/>
        <w:rPr>
          <w:rFonts w:ascii="Arial" w:hAnsi="Arial" w:cs="Arial"/>
          <w:sz w:val="16"/>
          <w:szCs w:val="16"/>
        </w:rPr>
      </w:pPr>
      <w:r w:rsidRPr="00C0325F">
        <w:rPr>
          <w:rFonts w:ascii="Arial" w:hAnsi="Arial" w:cs="Arial"/>
          <w:sz w:val="16"/>
          <w:szCs w:val="16"/>
        </w:rPr>
        <w:t xml:space="preserve">Глава Новосельского сельского поселения </w:t>
      </w:r>
    </w:p>
    <w:p w:rsidR="00C0325F" w:rsidRDefault="00C0325F" w:rsidP="00C0325F">
      <w:pPr>
        <w:jc w:val="both"/>
        <w:rPr>
          <w:rFonts w:ascii="Arial" w:hAnsi="Arial" w:cs="Arial"/>
          <w:sz w:val="16"/>
          <w:szCs w:val="16"/>
        </w:rPr>
      </w:pPr>
      <w:r w:rsidRPr="00C0325F">
        <w:rPr>
          <w:rFonts w:ascii="Arial" w:hAnsi="Arial" w:cs="Arial"/>
          <w:sz w:val="16"/>
          <w:szCs w:val="16"/>
        </w:rPr>
        <w:t>Новокубанского района</w:t>
      </w:r>
    </w:p>
    <w:p w:rsidR="00C0325F" w:rsidRDefault="00C0325F" w:rsidP="00C0325F">
      <w:pPr>
        <w:jc w:val="both"/>
        <w:rPr>
          <w:rFonts w:ascii="Arial" w:hAnsi="Arial" w:cs="Arial"/>
          <w:sz w:val="16"/>
          <w:szCs w:val="16"/>
        </w:rPr>
      </w:pPr>
      <w:r w:rsidRPr="00C0325F">
        <w:rPr>
          <w:rFonts w:ascii="Arial" w:hAnsi="Arial" w:cs="Arial"/>
          <w:sz w:val="16"/>
          <w:szCs w:val="16"/>
        </w:rPr>
        <w:t>Л.И.Кулаксузов</w:t>
      </w:r>
    </w:p>
    <w:p w:rsidR="00C0325F" w:rsidRDefault="00C0325F" w:rsidP="00C0325F">
      <w:pPr>
        <w:jc w:val="both"/>
        <w:rPr>
          <w:rFonts w:ascii="Arial" w:hAnsi="Arial" w:cs="Arial"/>
          <w:sz w:val="16"/>
          <w:szCs w:val="16"/>
        </w:rPr>
      </w:pPr>
    </w:p>
    <w:p w:rsidR="00C0325F" w:rsidRDefault="00C0325F" w:rsidP="00C0325F">
      <w:pPr>
        <w:jc w:val="both"/>
        <w:rPr>
          <w:rFonts w:ascii="Arial" w:hAnsi="Arial" w:cs="Arial"/>
          <w:sz w:val="16"/>
          <w:szCs w:val="16"/>
        </w:rPr>
      </w:pPr>
    </w:p>
    <w:p w:rsidR="00C0325F" w:rsidRDefault="00C0325F" w:rsidP="00C0325F">
      <w:pPr>
        <w:jc w:val="both"/>
        <w:rPr>
          <w:rFonts w:ascii="Arial" w:hAnsi="Arial" w:cs="Arial"/>
          <w:sz w:val="16"/>
          <w:szCs w:val="16"/>
        </w:rPr>
      </w:pPr>
    </w:p>
    <w:p w:rsidR="00C0325F" w:rsidRPr="00C0325F" w:rsidRDefault="00C0325F" w:rsidP="00C0325F">
      <w:pPr>
        <w:rPr>
          <w:rFonts w:ascii="Arial" w:hAnsi="Arial" w:cs="Arial"/>
          <w:bCs/>
          <w:sz w:val="16"/>
          <w:szCs w:val="16"/>
        </w:rPr>
      </w:pPr>
      <w:r w:rsidRPr="00C0325F">
        <w:rPr>
          <w:rFonts w:ascii="Arial" w:hAnsi="Arial" w:cs="Arial"/>
          <w:bCs/>
          <w:sz w:val="16"/>
          <w:szCs w:val="16"/>
        </w:rPr>
        <w:t>Приложение № 1</w:t>
      </w:r>
    </w:p>
    <w:p w:rsidR="00C0325F" w:rsidRDefault="00C0325F" w:rsidP="00C0325F">
      <w:pPr>
        <w:rPr>
          <w:rFonts w:ascii="Arial" w:hAnsi="Arial" w:cs="Arial"/>
          <w:bCs/>
          <w:sz w:val="16"/>
          <w:szCs w:val="16"/>
        </w:rPr>
      </w:pPr>
      <w:r w:rsidRPr="00C0325F">
        <w:rPr>
          <w:rFonts w:ascii="Arial" w:hAnsi="Arial" w:cs="Arial"/>
          <w:bCs/>
          <w:sz w:val="16"/>
          <w:szCs w:val="16"/>
        </w:rPr>
        <w:t xml:space="preserve">к </w:t>
      </w:r>
      <w:hyperlink w:anchor="sub_1000" w:history="1">
        <w:r w:rsidRPr="00C0325F">
          <w:rPr>
            <w:rFonts w:ascii="Arial" w:hAnsi="Arial" w:cs="Arial"/>
            <w:sz w:val="16"/>
            <w:szCs w:val="16"/>
          </w:rPr>
          <w:t>Порядку</w:t>
        </w:r>
      </w:hyperlink>
      <w:r w:rsidRPr="00C0325F">
        <w:rPr>
          <w:rFonts w:ascii="Arial" w:hAnsi="Arial" w:cs="Arial"/>
          <w:bCs/>
          <w:sz w:val="16"/>
          <w:szCs w:val="16"/>
        </w:rPr>
        <w:t xml:space="preserve"> учета </w:t>
      </w:r>
      <w:proofErr w:type="gramStart"/>
      <w:r w:rsidRPr="00C0325F">
        <w:rPr>
          <w:rFonts w:ascii="Arial" w:hAnsi="Arial" w:cs="Arial"/>
          <w:bCs/>
          <w:sz w:val="16"/>
          <w:szCs w:val="16"/>
        </w:rPr>
        <w:t>бюджетных</w:t>
      </w:r>
      <w:proofErr w:type="gramEnd"/>
      <w:r w:rsidRPr="00C0325F">
        <w:rPr>
          <w:rFonts w:ascii="Arial" w:hAnsi="Arial" w:cs="Arial"/>
          <w:bCs/>
          <w:sz w:val="16"/>
          <w:szCs w:val="16"/>
        </w:rPr>
        <w:t xml:space="preserve"> </w:t>
      </w:r>
    </w:p>
    <w:p w:rsidR="00C0325F" w:rsidRDefault="00C0325F" w:rsidP="00C0325F">
      <w:pPr>
        <w:rPr>
          <w:rFonts w:ascii="Arial" w:hAnsi="Arial" w:cs="Arial"/>
          <w:bCs/>
          <w:sz w:val="16"/>
          <w:szCs w:val="16"/>
        </w:rPr>
      </w:pPr>
      <w:r w:rsidRPr="00C0325F">
        <w:rPr>
          <w:rFonts w:ascii="Arial" w:hAnsi="Arial" w:cs="Arial"/>
          <w:bCs/>
          <w:sz w:val="16"/>
          <w:szCs w:val="16"/>
        </w:rPr>
        <w:t xml:space="preserve">и денежных обязательств </w:t>
      </w:r>
    </w:p>
    <w:p w:rsidR="00C0325F" w:rsidRDefault="00C0325F" w:rsidP="00C0325F">
      <w:pPr>
        <w:rPr>
          <w:rFonts w:ascii="Arial" w:hAnsi="Arial" w:cs="Arial"/>
          <w:bCs/>
          <w:sz w:val="16"/>
          <w:szCs w:val="16"/>
        </w:rPr>
      </w:pPr>
      <w:r w:rsidRPr="00C0325F">
        <w:rPr>
          <w:rFonts w:ascii="Arial" w:hAnsi="Arial" w:cs="Arial"/>
          <w:bCs/>
          <w:sz w:val="16"/>
          <w:szCs w:val="16"/>
        </w:rPr>
        <w:t xml:space="preserve">получателей средств </w:t>
      </w:r>
    </w:p>
    <w:p w:rsidR="00C0325F" w:rsidRPr="00C0325F" w:rsidRDefault="00C0325F" w:rsidP="00C0325F">
      <w:pPr>
        <w:rPr>
          <w:rFonts w:ascii="Arial" w:hAnsi="Arial" w:cs="Arial"/>
          <w:bCs/>
          <w:sz w:val="16"/>
          <w:szCs w:val="16"/>
        </w:rPr>
      </w:pPr>
      <w:r w:rsidRPr="00C0325F">
        <w:rPr>
          <w:rFonts w:ascii="Arial" w:hAnsi="Arial" w:cs="Arial"/>
          <w:bCs/>
          <w:sz w:val="16"/>
          <w:szCs w:val="16"/>
        </w:rPr>
        <w:t>местного бюджета</w:t>
      </w:r>
    </w:p>
    <w:p w:rsidR="00C0325F" w:rsidRPr="00C0325F" w:rsidRDefault="00C0325F" w:rsidP="00C0325F">
      <w:pPr>
        <w:ind w:left="5670"/>
        <w:rPr>
          <w:rFonts w:ascii="Arial" w:hAnsi="Arial" w:cs="Arial"/>
          <w:bCs/>
          <w:color w:val="26282F"/>
          <w:sz w:val="16"/>
          <w:szCs w:val="16"/>
        </w:rPr>
      </w:pPr>
    </w:p>
    <w:p w:rsidR="00C0325F" w:rsidRPr="00C0325F" w:rsidRDefault="00C0325F" w:rsidP="00C0325F">
      <w:pPr>
        <w:ind w:left="5670"/>
        <w:rPr>
          <w:rFonts w:ascii="Arial" w:hAnsi="Arial" w:cs="Arial"/>
          <w:bCs/>
          <w:color w:val="26282F"/>
          <w:sz w:val="16"/>
          <w:szCs w:val="16"/>
        </w:rPr>
      </w:pPr>
    </w:p>
    <w:p w:rsidR="00C0325F" w:rsidRPr="00C0325F" w:rsidRDefault="00C0325F" w:rsidP="00C0325F">
      <w:pPr>
        <w:jc w:val="center"/>
        <w:outlineLvl w:val="0"/>
        <w:rPr>
          <w:rFonts w:ascii="Arial" w:hAnsi="Arial" w:cs="Arial"/>
          <w:b/>
          <w:bCs/>
          <w:color w:val="26282F"/>
          <w:sz w:val="16"/>
          <w:szCs w:val="16"/>
        </w:rPr>
      </w:pPr>
      <w:r w:rsidRPr="00C0325F">
        <w:rPr>
          <w:rFonts w:ascii="Arial" w:hAnsi="Arial" w:cs="Arial"/>
          <w:b/>
          <w:bCs/>
          <w:color w:val="26282F"/>
          <w:sz w:val="16"/>
          <w:szCs w:val="16"/>
        </w:rPr>
        <w:t>Перечень</w:t>
      </w:r>
      <w:r w:rsidRPr="00C0325F">
        <w:rPr>
          <w:rFonts w:ascii="Arial" w:hAnsi="Arial" w:cs="Arial"/>
          <w:b/>
          <w:bCs/>
          <w:color w:val="26282F"/>
          <w:sz w:val="16"/>
          <w:szCs w:val="16"/>
        </w:rPr>
        <w:b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C0325F" w:rsidRPr="00C0325F" w:rsidRDefault="00C0325F" w:rsidP="00C0325F">
      <w:pPr>
        <w:rPr>
          <w:rFonts w:ascii="Arial" w:hAnsi="Arial" w:cs="Arial"/>
          <w:sz w:val="16"/>
          <w:szCs w:val="16"/>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480"/>
        <w:gridCol w:w="4480"/>
      </w:tblGrid>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rPr>
            </w:pPr>
            <w:r w:rsidRPr="00C0325F">
              <w:rPr>
                <w:rFonts w:ascii="Arial" w:hAnsi="Arial" w:cs="Arial"/>
                <w:sz w:val="16"/>
                <w:szCs w:val="16"/>
              </w:rPr>
              <w:t xml:space="preserve">№ </w:t>
            </w:r>
            <w:proofErr w:type="spellStart"/>
            <w:proofErr w:type="gramStart"/>
            <w:r w:rsidRPr="00C0325F">
              <w:rPr>
                <w:rFonts w:ascii="Arial" w:hAnsi="Arial" w:cs="Arial"/>
                <w:sz w:val="16"/>
                <w:szCs w:val="16"/>
              </w:rPr>
              <w:t>п</w:t>
            </w:r>
            <w:proofErr w:type="spellEnd"/>
            <w:proofErr w:type="gramEnd"/>
            <w:r w:rsidRPr="00C0325F">
              <w:rPr>
                <w:rFonts w:ascii="Arial" w:hAnsi="Arial" w:cs="Arial"/>
                <w:sz w:val="16"/>
                <w:szCs w:val="16"/>
              </w:rPr>
              <w:t>/</w:t>
            </w:r>
            <w:proofErr w:type="spellStart"/>
            <w:r w:rsidRPr="00C0325F">
              <w:rPr>
                <w:rFonts w:ascii="Arial" w:hAnsi="Arial" w:cs="Arial"/>
                <w:sz w:val="16"/>
                <w:szCs w:val="16"/>
              </w:rPr>
              <w:t>п</w:t>
            </w:r>
            <w:proofErr w:type="spellEnd"/>
          </w:p>
        </w:tc>
        <w:tc>
          <w:tcPr>
            <w:tcW w:w="4480" w:type="dxa"/>
            <w:tcBorders>
              <w:top w:val="single" w:sz="4" w:space="0" w:color="auto"/>
              <w:left w:val="single" w:sz="4" w:space="0" w:color="auto"/>
              <w:bottom w:val="nil"/>
              <w:right w:val="nil"/>
            </w:tcBorders>
          </w:tcPr>
          <w:p w:rsidR="00C0325F" w:rsidRPr="00C0325F" w:rsidRDefault="00C0325F" w:rsidP="00D82108">
            <w:pPr>
              <w:jc w:val="center"/>
              <w:rPr>
                <w:rFonts w:ascii="Arial" w:hAnsi="Arial" w:cs="Arial"/>
                <w:sz w:val="16"/>
                <w:szCs w:val="16"/>
              </w:rPr>
            </w:pPr>
            <w:r w:rsidRPr="00C0325F">
              <w:rPr>
                <w:rFonts w:ascii="Arial" w:hAnsi="Arial" w:cs="Arial"/>
                <w:sz w:val="16"/>
                <w:szCs w:val="16"/>
              </w:rPr>
              <w:t>Документ, на основании которого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nil"/>
            </w:tcBorders>
          </w:tcPr>
          <w:p w:rsidR="00C0325F" w:rsidRPr="00C0325F" w:rsidRDefault="00C0325F" w:rsidP="00D82108">
            <w:pPr>
              <w:jc w:val="center"/>
              <w:rPr>
                <w:rFonts w:ascii="Arial" w:hAnsi="Arial" w:cs="Arial"/>
                <w:sz w:val="16"/>
                <w:szCs w:val="16"/>
              </w:rPr>
            </w:pPr>
            <w:r w:rsidRPr="00C0325F">
              <w:rPr>
                <w:rFonts w:ascii="Arial" w:hAnsi="Arial" w:cs="Arial"/>
                <w:sz w:val="16"/>
                <w:szCs w:val="16"/>
              </w:rPr>
              <w:t>Документ, подтверждающий возникновение денежного обязательства получателя средств местного бюджета</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rPr>
            </w:pPr>
            <w:r w:rsidRPr="00C0325F">
              <w:rPr>
                <w:rFonts w:ascii="Arial" w:hAnsi="Arial" w:cs="Arial"/>
                <w:sz w:val="16"/>
                <w:szCs w:val="16"/>
              </w:rPr>
              <w:t>1</w:t>
            </w:r>
          </w:p>
        </w:tc>
        <w:tc>
          <w:tcPr>
            <w:tcW w:w="4480" w:type="dxa"/>
            <w:tcBorders>
              <w:top w:val="single" w:sz="4" w:space="0" w:color="auto"/>
              <w:left w:val="single" w:sz="4" w:space="0" w:color="auto"/>
              <w:bottom w:val="nil"/>
              <w:right w:val="nil"/>
            </w:tcBorders>
          </w:tcPr>
          <w:p w:rsidR="00C0325F" w:rsidRPr="00C0325F" w:rsidRDefault="00C0325F" w:rsidP="00D82108">
            <w:pPr>
              <w:jc w:val="center"/>
              <w:rPr>
                <w:rFonts w:ascii="Arial" w:hAnsi="Arial" w:cs="Arial"/>
                <w:sz w:val="16"/>
                <w:szCs w:val="16"/>
              </w:rPr>
            </w:pPr>
            <w:r w:rsidRPr="00C0325F">
              <w:rPr>
                <w:rFonts w:ascii="Arial" w:hAnsi="Arial" w:cs="Arial"/>
                <w:sz w:val="16"/>
                <w:szCs w:val="16"/>
              </w:rPr>
              <w:t>2</w:t>
            </w:r>
          </w:p>
        </w:tc>
        <w:tc>
          <w:tcPr>
            <w:tcW w:w="4480" w:type="dxa"/>
            <w:tcBorders>
              <w:top w:val="single" w:sz="4" w:space="0" w:color="auto"/>
              <w:left w:val="single" w:sz="4" w:space="0" w:color="auto"/>
              <w:bottom w:val="nil"/>
            </w:tcBorders>
          </w:tcPr>
          <w:p w:rsidR="00C0325F" w:rsidRPr="00C0325F" w:rsidRDefault="00C0325F" w:rsidP="00D82108">
            <w:pPr>
              <w:jc w:val="center"/>
              <w:rPr>
                <w:rFonts w:ascii="Arial" w:hAnsi="Arial" w:cs="Arial"/>
                <w:sz w:val="16"/>
                <w:szCs w:val="16"/>
              </w:rPr>
            </w:pPr>
            <w:r w:rsidRPr="00C0325F">
              <w:rPr>
                <w:rFonts w:ascii="Arial" w:hAnsi="Arial" w:cs="Arial"/>
                <w:sz w:val="16"/>
                <w:szCs w:val="16"/>
              </w:rPr>
              <w:t>3</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1</w:t>
            </w:r>
          </w:p>
        </w:tc>
        <w:tc>
          <w:tcPr>
            <w:tcW w:w="4480" w:type="dxa"/>
            <w:tcBorders>
              <w:top w:val="single" w:sz="4" w:space="0" w:color="auto"/>
              <w:left w:val="single" w:sz="4" w:space="0" w:color="auto"/>
              <w:bottom w:val="nil"/>
              <w:right w:val="nil"/>
            </w:tcBorders>
          </w:tcPr>
          <w:p w:rsidR="00C0325F" w:rsidRPr="00C0325F" w:rsidRDefault="00C0325F" w:rsidP="00D82108">
            <w:pPr>
              <w:pStyle w:val="afff6"/>
              <w:rPr>
                <w:sz w:val="16"/>
                <w:szCs w:val="16"/>
              </w:rPr>
            </w:pPr>
            <w:r w:rsidRPr="00C0325F">
              <w:rPr>
                <w:sz w:val="16"/>
                <w:szCs w:val="16"/>
              </w:rPr>
              <w:t>Извещение об осуществлении закупки</w:t>
            </w:r>
          </w:p>
        </w:tc>
        <w:tc>
          <w:tcPr>
            <w:tcW w:w="4480" w:type="dxa"/>
            <w:tcBorders>
              <w:top w:val="single" w:sz="4" w:space="0" w:color="auto"/>
              <w:left w:val="single" w:sz="4" w:space="0" w:color="auto"/>
              <w:bottom w:val="nil"/>
            </w:tcBorders>
          </w:tcPr>
          <w:p w:rsidR="00C0325F" w:rsidRPr="00C0325F" w:rsidRDefault="00C0325F" w:rsidP="00D82108">
            <w:pPr>
              <w:pStyle w:val="afff6"/>
              <w:rPr>
                <w:sz w:val="16"/>
                <w:szCs w:val="16"/>
              </w:rPr>
            </w:pPr>
            <w:r w:rsidRPr="00C0325F">
              <w:rPr>
                <w:sz w:val="16"/>
                <w:szCs w:val="16"/>
              </w:rPr>
              <w:t>Формирование денежного обязательства не предусматривается</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2</w:t>
            </w:r>
          </w:p>
        </w:tc>
        <w:tc>
          <w:tcPr>
            <w:tcW w:w="4480" w:type="dxa"/>
            <w:tcBorders>
              <w:top w:val="single" w:sz="4" w:space="0" w:color="auto"/>
              <w:left w:val="single" w:sz="4" w:space="0" w:color="auto"/>
              <w:bottom w:val="nil"/>
              <w:right w:val="nil"/>
            </w:tcBorders>
          </w:tcPr>
          <w:p w:rsidR="00C0325F" w:rsidRPr="00C0325F" w:rsidRDefault="00C0325F" w:rsidP="00D82108">
            <w:pPr>
              <w:pStyle w:val="afff6"/>
              <w:rPr>
                <w:sz w:val="16"/>
                <w:szCs w:val="16"/>
              </w:rPr>
            </w:pPr>
            <w:r w:rsidRPr="00C0325F">
              <w:rPr>
                <w:sz w:val="16"/>
                <w:szCs w:val="16"/>
              </w:rPr>
              <w:t>Приглашение принять участие в определении поставщика (подрядчика, исполнителя)</w:t>
            </w:r>
          </w:p>
        </w:tc>
        <w:tc>
          <w:tcPr>
            <w:tcW w:w="4480" w:type="dxa"/>
            <w:tcBorders>
              <w:top w:val="single" w:sz="4" w:space="0" w:color="auto"/>
              <w:left w:val="single" w:sz="4" w:space="0" w:color="auto"/>
              <w:bottom w:val="nil"/>
            </w:tcBorders>
          </w:tcPr>
          <w:p w:rsidR="00C0325F" w:rsidRPr="00C0325F" w:rsidRDefault="00C0325F" w:rsidP="00D82108">
            <w:pPr>
              <w:pStyle w:val="afff6"/>
              <w:rPr>
                <w:sz w:val="16"/>
                <w:szCs w:val="16"/>
              </w:rPr>
            </w:pPr>
            <w:r w:rsidRPr="00C0325F">
              <w:rPr>
                <w:sz w:val="16"/>
                <w:szCs w:val="16"/>
              </w:rPr>
              <w:t>Формирование денежного обязательства не предусматривается</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3.1</w:t>
            </w:r>
          </w:p>
        </w:tc>
        <w:tc>
          <w:tcPr>
            <w:tcW w:w="4480" w:type="dxa"/>
            <w:tcBorders>
              <w:top w:val="single" w:sz="4" w:space="0" w:color="auto"/>
              <w:left w:val="single" w:sz="4" w:space="0" w:color="auto"/>
              <w:bottom w:val="nil"/>
              <w:right w:val="nil"/>
            </w:tcBorders>
          </w:tcPr>
          <w:p w:rsidR="00C0325F" w:rsidRPr="00C0325F" w:rsidRDefault="00C0325F" w:rsidP="00D82108">
            <w:pPr>
              <w:pStyle w:val="afff6"/>
              <w:rPr>
                <w:sz w:val="16"/>
                <w:szCs w:val="16"/>
              </w:rPr>
            </w:pPr>
            <w:r w:rsidRPr="00C0325F">
              <w:rPr>
                <w:sz w:val="16"/>
                <w:szCs w:val="16"/>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480" w:type="dxa"/>
            <w:tcBorders>
              <w:top w:val="single" w:sz="4" w:space="0" w:color="auto"/>
              <w:left w:val="single" w:sz="4" w:space="0" w:color="auto"/>
              <w:bottom w:val="nil"/>
            </w:tcBorders>
          </w:tcPr>
          <w:p w:rsidR="00C0325F" w:rsidRPr="00C0325F" w:rsidRDefault="00C0325F" w:rsidP="00D82108">
            <w:pPr>
              <w:pStyle w:val="afff6"/>
              <w:rPr>
                <w:sz w:val="16"/>
                <w:szCs w:val="16"/>
              </w:rPr>
            </w:pPr>
            <w:r w:rsidRPr="00C0325F">
              <w:rPr>
                <w:sz w:val="16"/>
                <w:szCs w:val="16"/>
              </w:rPr>
              <w:t>Формирование денежного обязательства не предусматривается</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3.2</w:t>
            </w:r>
          </w:p>
        </w:tc>
        <w:tc>
          <w:tcPr>
            <w:tcW w:w="4480" w:type="dxa"/>
            <w:tcBorders>
              <w:top w:val="single" w:sz="4" w:space="0" w:color="auto"/>
              <w:left w:val="single" w:sz="4" w:space="0" w:color="auto"/>
              <w:bottom w:val="nil"/>
              <w:right w:val="nil"/>
            </w:tcBorders>
          </w:tcPr>
          <w:p w:rsidR="00C0325F" w:rsidRPr="00C0325F" w:rsidRDefault="00C0325F" w:rsidP="00D82108">
            <w:pPr>
              <w:pStyle w:val="afff6"/>
              <w:rPr>
                <w:sz w:val="16"/>
                <w:szCs w:val="16"/>
              </w:rPr>
            </w:pPr>
            <w:r w:rsidRPr="00C0325F">
              <w:rPr>
                <w:sz w:val="16"/>
                <w:szCs w:val="16"/>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480" w:type="dxa"/>
            <w:tcBorders>
              <w:top w:val="single" w:sz="4" w:space="0" w:color="auto"/>
              <w:left w:val="single" w:sz="4" w:space="0" w:color="auto"/>
              <w:bottom w:val="nil"/>
            </w:tcBorders>
          </w:tcPr>
          <w:p w:rsidR="00C0325F" w:rsidRPr="00C0325F" w:rsidRDefault="00C0325F" w:rsidP="00D82108">
            <w:pPr>
              <w:pStyle w:val="afff6"/>
              <w:rPr>
                <w:sz w:val="16"/>
                <w:szCs w:val="16"/>
              </w:rPr>
            </w:pPr>
            <w:r w:rsidRPr="00C0325F">
              <w:rPr>
                <w:sz w:val="16"/>
                <w:szCs w:val="16"/>
              </w:rPr>
              <w:t>Формирование денежного обязательства не предусматривается</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4</w:t>
            </w:r>
          </w:p>
        </w:tc>
        <w:tc>
          <w:tcPr>
            <w:tcW w:w="4480" w:type="dxa"/>
            <w:tcBorders>
              <w:top w:val="single" w:sz="4" w:space="0" w:color="auto"/>
              <w:left w:val="single" w:sz="4" w:space="0" w:color="auto"/>
              <w:bottom w:val="single" w:sz="4" w:space="0" w:color="auto"/>
              <w:right w:val="nil"/>
            </w:tcBorders>
          </w:tcPr>
          <w:p w:rsidR="00C0325F" w:rsidRPr="00C0325F" w:rsidRDefault="00C0325F" w:rsidP="00D82108">
            <w:pPr>
              <w:jc w:val="both"/>
              <w:rPr>
                <w:rFonts w:ascii="Arial" w:hAnsi="Arial" w:cs="Arial"/>
                <w:sz w:val="16"/>
                <w:szCs w:val="16"/>
              </w:rPr>
            </w:pPr>
            <w:proofErr w:type="gramStart"/>
            <w:r w:rsidRPr="00C0325F">
              <w:rPr>
                <w:rFonts w:ascii="Arial" w:hAnsi="Arial" w:cs="Arial"/>
                <w:sz w:val="16"/>
                <w:szCs w:val="16"/>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w:t>
            </w:r>
            <w:hyperlink r:id="rId22" w:history="1">
              <w:r w:rsidRPr="00C0325F">
                <w:rPr>
                  <w:rFonts w:ascii="Arial" w:hAnsi="Arial" w:cs="Arial"/>
                  <w:sz w:val="16"/>
                  <w:szCs w:val="16"/>
                </w:rPr>
                <w:t>законодательством</w:t>
              </w:r>
            </w:hyperlink>
            <w:r w:rsidRPr="00C0325F">
              <w:rPr>
                <w:rFonts w:ascii="Arial" w:hAnsi="Arial" w:cs="Arial"/>
                <w:sz w:val="16"/>
                <w:szCs w:val="16"/>
              </w:rPr>
              <w:t xml:space="preserve">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c>
          <w:tcPr>
            <w:tcW w:w="4480" w:type="dxa"/>
            <w:tcBorders>
              <w:top w:val="single" w:sz="4" w:space="0" w:color="auto"/>
              <w:left w:val="single" w:sz="4" w:space="0" w:color="auto"/>
              <w:bottom w:val="single" w:sz="4" w:space="0" w:color="auto"/>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Акт выполненных работ.</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об оказании услуг.</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приема-передачи.</w:t>
            </w:r>
          </w:p>
          <w:p w:rsidR="00C0325F" w:rsidRPr="00C0325F" w:rsidRDefault="00C0325F" w:rsidP="00D82108">
            <w:pPr>
              <w:jc w:val="both"/>
              <w:rPr>
                <w:rFonts w:ascii="Arial" w:hAnsi="Arial" w:cs="Arial"/>
                <w:sz w:val="16"/>
                <w:szCs w:val="16"/>
              </w:rPr>
            </w:pPr>
            <w:r w:rsidRPr="00C0325F">
              <w:rPr>
                <w:rFonts w:ascii="Arial" w:hAnsi="Arial" w:cs="Arial"/>
                <w:sz w:val="16"/>
                <w:szCs w:val="16"/>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 (договору).</w:t>
            </w:r>
          </w:p>
          <w:p w:rsidR="00C0325F" w:rsidRPr="00C0325F" w:rsidRDefault="00C0325F" w:rsidP="00D82108">
            <w:pPr>
              <w:jc w:val="both"/>
              <w:rPr>
                <w:rFonts w:ascii="Arial" w:hAnsi="Arial" w:cs="Arial"/>
                <w:sz w:val="16"/>
                <w:szCs w:val="16"/>
              </w:rPr>
            </w:pPr>
            <w:r w:rsidRPr="00C0325F">
              <w:rPr>
                <w:rFonts w:ascii="Arial" w:hAnsi="Arial" w:cs="Arial"/>
                <w:sz w:val="16"/>
                <w:szCs w:val="16"/>
              </w:rPr>
              <w:t>Справка-расчет или иной документ, являющийся основанием для оплаты неустойки.</w:t>
            </w:r>
          </w:p>
          <w:p w:rsidR="00C0325F" w:rsidRPr="00C0325F" w:rsidRDefault="00C0325F" w:rsidP="00D82108">
            <w:pPr>
              <w:jc w:val="both"/>
              <w:rPr>
                <w:rFonts w:ascii="Arial" w:hAnsi="Arial" w:cs="Arial"/>
                <w:sz w:val="16"/>
                <w:szCs w:val="16"/>
              </w:rPr>
            </w:pPr>
            <w:r w:rsidRPr="00C0325F">
              <w:rPr>
                <w:rFonts w:ascii="Arial" w:hAnsi="Arial" w:cs="Arial"/>
                <w:sz w:val="16"/>
                <w:szCs w:val="16"/>
              </w:rPr>
              <w:t>Счет.</w:t>
            </w:r>
          </w:p>
          <w:p w:rsidR="00C0325F" w:rsidRPr="00C0325F" w:rsidRDefault="00C0325F" w:rsidP="00D82108">
            <w:pPr>
              <w:jc w:val="both"/>
              <w:rPr>
                <w:rFonts w:ascii="Arial" w:hAnsi="Arial" w:cs="Arial"/>
                <w:sz w:val="16"/>
                <w:szCs w:val="16"/>
              </w:rPr>
            </w:pPr>
            <w:hyperlink r:id="rId23" w:history="1">
              <w:r w:rsidRPr="00C0325F">
                <w:rPr>
                  <w:rFonts w:ascii="Arial" w:hAnsi="Arial" w:cs="Arial"/>
                  <w:sz w:val="16"/>
                  <w:szCs w:val="16"/>
                </w:rPr>
                <w:t>Счет-фактура</w:t>
              </w:r>
            </w:hyperlink>
            <w:r w:rsidRPr="00C0325F">
              <w:rPr>
                <w:rFonts w:ascii="Arial" w:hAnsi="Arial" w:cs="Arial"/>
                <w:sz w:val="16"/>
                <w:szCs w:val="16"/>
              </w:rPr>
              <w:t>.</w:t>
            </w:r>
          </w:p>
          <w:p w:rsidR="00C0325F" w:rsidRPr="00C0325F" w:rsidRDefault="00C0325F" w:rsidP="00D82108">
            <w:pPr>
              <w:jc w:val="both"/>
              <w:rPr>
                <w:rFonts w:ascii="Arial" w:hAnsi="Arial" w:cs="Arial"/>
                <w:sz w:val="16"/>
                <w:szCs w:val="16"/>
              </w:rPr>
            </w:pPr>
            <w:r w:rsidRPr="00C0325F">
              <w:rPr>
                <w:rFonts w:ascii="Arial" w:hAnsi="Arial" w:cs="Arial"/>
                <w:sz w:val="16"/>
                <w:szCs w:val="16"/>
              </w:rPr>
              <w:t>Товарная накладная.</w:t>
            </w:r>
          </w:p>
          <w:p w:rsidR="00C0325F" w:rsidRPr="00C0325F" w:rsidRDefault="00C0325F" w:rsidP="00D82108">
            <w:pPr>
              <w:jc w:val="both"/>
              <w:rPr>
                <w:rFonts w:ascii="Arial" w:hAnsi="Arial" w:cs="Arial"/>
                <w:sz w:val="16"/>
                <w:szCs w:val="16"/>
              </w:rPr>
            </w:pPr>
            <w:r w:rsidRPr="00C0325F">
              <w:rPr>
                <w:rFonts w:ascii="Arial" w:hAnsi="Arial" w:cs="Arial"/>
                <w:sz w:val="16"/>
                <w:szCs w:val="16"/>
              </w:rPr>
              <w:t>Универсальный передаточный документ. Чек.</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5</w:t>
            </w:r>
          </w:p>
        </w:tc>
        <w:tc>
          <w:tcPr>
            <w:tcW w:w="4480" w:type="dxa"/>
            <w:tcBorders>
              <w:top w:val="single" w:sz="4" w:space="0" w:color="auto"/>
              <w:left w:val="single" w:sz="4" w:space="0" w:color="auto"/>
              <w:bottom w:val="nil"/>
              <w:right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24" w:history="1">
              <w:r w:rsidRPr="00C0325F">
                <w:rPr>
                  <w:rFonts w:ascii="Arial" w:hAnsi="Arial" w:cs="Arial"/>
                  <w:sz w:val="16"/>
                  <w:szCs w:val="16"/>
                </w:rPr>
                <w:t>законодательством</w:t>
              </w:r>
            </w:hyperlink>
            <w:r w:rsidRPr="00C0325F">
              <w:rPr>
                <w:rFonts w:ascii="Arial" w:hAnsi="Arial" w:cs="Arial"/>
                <w:sz w:val="16"/>
                <w:szCs w:val="16"/>
              </w:rPr>
              <w:t xml:space="preserve"> Российской Федерации о контрактной системе в сфере закупок товаров, работ, услуг для обеспечения муниципальных нужд</w:t>
            </w:r>
          </w:p>
        </w:tc>
        <w:tc>
          <w:tcPr>
            <w:tcW w:w="4480" w:type="dxa"/>
            <w:tcBorders>
              <w:top w:val="single" w:sz="4" w:space="0" w:color="auto"/>
              <w:left w:val="single" w:sz="4" w:space="0" w:color="auto"/>
              <w:bottom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Акт выполненных работ.</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об оказании услуг.</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приема-передачи.</w:t>
            </w:r>
          </w:p>
          <w:p w:rsidR="00C0325F" w:rsidRPr="00C0325F" w:rsidRDefault="00C0325F" w:rsidP="00D82108">
            <w:pPr>
              <w:jc w:val="both"/>
              <w:rPr>
                <w:rFonts w:ascii="Arial" w:hAnsi="Arial" w:cs="Arial"/>
                <w:sz w:val="16"/>
                <w:szCs w:val="16"/>
              </w:rPr>
            </w:pPr>
            <w:r w:rsidRPr="00C0325F">
              <w:rPr>
                <w:rFonts w:ascii="Arial" w:hAnsi="Arial" w:cs="Arial"/>
                <w:sz w:val="16"/>
                <w:szCs w:val="16"/>
              </w:rPr>
              <w:t>Договор (в случае осуществления авансовых платежей в соответствии с условиями договора, внесения арендной платы по договору).</w:t>
            </w:r>
          </w:p>
          <w:p w:rsidR="00C0325F" w:rsidRPr="00C0325F" w:rsidRDefault="00C0325F" w:rsidP="00D82108">
            <w:pPr>
              <w:jc w:val="both"/>
              <w:rPr>
                <w:rFonts w:ascii="Arial" w:hAnsi="Arial" w:cs="Arial"/>
                <w:sz w:val="16"/>
                <w:szCs w:val="16"/>
              </w:rPr>
            </w:pPr>
            <w:r w:rsidRPr="00C0325F">
              <w:rPr>
                <w:rFonts w:ascii="Arial" w:hAnsi="Arial" w:cs="Arial"/>
                <w:sz w:val="16"/>
                <w:szCs w:val="16"/>
              </w:rPr>
              <w:t>Справка-расчет или иной документ, являющийся основанием для оплаты неустойки.</w:t>
            </w:r>
          </w:p>
          <w:p w:rsidR="00C0325F" w:rsidRPr="00C0325F" w:rsidRDefault="00C0325F" w:rsidP="00D82108">
            <w:pPr>
              <w:jc w:val="both"/>
              <w:rPr>
                <w:rFonts w:ascii="Arial" w:hAnsi="Arial" w:cs="Arial"/>
                <w:sz w:val="16"/>
                <w:szCs w:val="16"/>
              </w:rPr>
            </w:pPr>
            <w:r w:rsidRPr="00C0325F">
              <w:rPr>
                <w:rFonts w:ascii="Arial" w:hAnsi="Arial" w:cs="Arial"/>
                <w:sz w:val="16"/>
                <w:szCs w:val="16"/>
              </w:rPr>
              <w:t>Счет.</w:t>
            </w:r>
          </w:p>
          <w:p w:rsidR="00C0325F" w:rsidRPr="00C0325F" w:rsidRDefault="00C0325F" w:rsidP="00D82108">
            <w:pPr>
              <w:jc w:val="both"/>
              <w:rPr>
                <w:rFonts w:ascii="Arial" w:hAnsi="Arial" w:cs="Arial"/>
                <w:sz w:val="16"/>
                <w:szCs w:val="16"/>
              </w:rPr>
            </w:pPr>
            <w:hyperlink r:id="rId25" w:history="1">
              <w:r w:rsidRPr="00C0325F">
                <w:rPr>
                  <w:rFonts w:ascii="Arial" w:hAnsi="Arial" w:cs="Arial"/>
                  <w:sz w:val="16"/>
                  <w:szCs w:val="16"/>
                </w:rPr>
                <w:t>Счет-фактура</w:t>
              </w:r>
            </w:hyperlink>
            <w:r w:rsidRPr="00C0325F">
              <w:rPr>
                <w:rFonts w:ascii="Arial" w:hAnsi="Arial" w:cs="Arial"/>
                <w:sz w:val="16"/>
                <w:szCs w:val="16"/>
              </w:rPr>
              <w:t>.</w:t>
            </w:r>
          </w:p>
          <w:p w:rsidR="00C0325F" w:rsidRPr="00C0325F" w:rsidRDefault="00C0325F" w:rsidP="00D82108">
            <w:pPr>
              <w:jc w:val="both"/>
              <w:rPr>
                <w:rFonts w:ascii="Arial" w:hAnsi="Arial" w:cs="Arial"/>
                <w:sz w:val="16"/>
                <w:szCs w:val="16"/>
              </w:rPr>
            </w:pPr>
            <w:r w:rsidRPr="00C0325F">
              <w:rPr>
                <w:rFonts w:ascii="Arial" w:hAnsi="Arial" w:cs="Arial"/>
                <w:sz w:val="16"/>
                <w:szCs w:val="16"/>
              </w:rPr>
              <w:t>Товарная накладная.</w:t>
            </w:r>
          </w:p>
          <w:p w:rsidR="00C0325F" w:rsidRPr="00C0325F" w:rsidRDefault="00C0325F" w:rsidP="00D82108">
            <w:pPr>
              <w:jc w:val="both"/>
              <w:rPr>
                <w:rFonts w:ascii="Arial" w:hAnsi="Arial" w:cs="Arial"/>
                <w:sz w:val="16"/>
                <w:szCs w:val="16"/>
              </w:rPr>
            </w:pPr>
            <w:r w:rsidRPr="00C0325F">
              <w:rPr>
                <w:rFonts w:ascii="Arial" w:hAnsi="Arial" w:cs="Arial"/>
                <w:sz w:val="16"/>
                <w:szCs w:val="16"/>
              </w:rPr>
              <w:t>Универсальный передаточный документ. Чек.</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6</w:t>
            </w:r>
          </w:p>
        </w:tc>
        <w:tc>
          <w:tcPr>
            <w:tcW w:w="4480" w:type="dxa"/>
            <w:tcBorders>
              <w:top w:val="single" w:sz="4" w:space="0" w:color="auto"/>
              <w:left w:val="single" w:sz="4" w:space="0" w:color="auto"/>
              <w:bottom w:val="nil"/>
              <w:right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Договор (соглашение) о предоставлении субсидии муниципальному бюджетному или автономному учреждению Краснодарского края</w:t>
            </w:r>
          </w:p>
        </w:tc>
        <w:tc>
          <w:tcPr>
            <w:tcW w:w="4480" w:type="dxa"/>
            <w:tcBorders>
              <w:top w:val="single" w:sz="4" w:space="0" w:color="auto"/>
              <w:left w:val="single" w:sz="4" w:space="0" w:color="auto"/>
              <w:bottom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местного бюджета. </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местного бюджета</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7</w:t>
            </w:r>
          </w:p>
        </w:tc>
        <w:tc>
          <w:tcPr>
            <w:tcW w:w="4480" w:type="dxa"/>
            <w:tcBorders>
              <w:top w:val="single" w:sz="4" w:space="0" w:color="auto"/>
              <w:left w:val="single" w:sz="4" w:space="0" w:color="auto"/>
              <w:bottom w:val="single" w:sz="4" w:space="0" w:color="auto"/>
              <w:right w:val="nil"/>
            </w:tcBorders>
          </w:tcPr>
          <w:p w:rsidR="00C0325F" w:rsidRPr="00C0325F" w:rsidRDefault="00C0325F" w:rsidP="00D82108">
            <w:pPr>
              <w:jc w:val="both"/>
              <w:rPr>
                <w:rFonts w:ascii="Arial" w:hAnsi="Arial" w:cs="Arial"/>
                <w:sz w:val="16"/>
                <w:szCs w:val="16"/>
              </w:rPr>
            </w:pPr>
            <w:proofErr w:type="gramStart"/>
            <w:r w:rsidRPr="00C0325F">
              <w:rPr>
                <w:rFonts w:ascii="Arial" w:hAnsi="Arial" w:cs="Arial"/>
                <w:sz w:val="16"/>
                <w:szCs w:val="16"/>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26" w:history="1">
              <w:r w:rsidRPr="00C0325F">
                <w:rPr>
                  <w:rFonts w:ascii="Arial" w:hAnsi="Arial" w:cs="Arial"/>
                  <w:sz w:val="16"/>
                  <w:szCs w:val="16"/>
                </w:rPr>
                <w:t>бюджетным законодательством</w:t>
              </w:r>
            </w:hyperlink>
            <w:r w:rsidRPr="00C0325F">
              <w:rPr>
                <w:rFonts w:ascii="Arial" w:hAnsi="Arial" w:cs="Arial"/>
                <w:sz w:val="16"/>
                <w:szCs w:val="16"/>
              </w:rPr>
              <w:t xml:space="preserve"> Российской Федерации (далее - договор (соглашение) о предоставлении субсидии и бюджетных инвестиций юридическому лицу)</w:t>
            </w:r>
            <w:proofErr w:type="gramEnd"/>
          </w:p>
        </w:tc>
        <w:tc>
          <w:tcPr>
            <w:tcW w:w="4480" w:type="dxa"/>
            <w:tcBorders>
              <w:top w:val="single" w:sz="4" w:space="0" w:color="auto"/>
              <w:left w:val="single" w:sz="4" w:space="0" w:color="auto"/>
              <w:bottom w:val="single" w:sz="4" w:space="0" w:color="auto"/>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Акт выполненных работ.</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об оказании услуг.</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приема-передачи.</w:t>
            </w:r>
          </w:p>
          <w:p w:rsidR="00C0325F" w:rsidRPr="00C0325F" w:rsidRDefault="00C0325F" w:rsidP="00D82108">
            <w:pPr>
              <w:jc w:val="both"/>
              <w:rPr>
                <w:rFonts w:ascii="Arial" w:hAnsi="Arial" w:cs="Arial"/>
                <w:sz w:val="16"/>
                <w:szCs w:val="16"/>
              </w:rPr>
            </w:pPr>
            <w:r w:rsidRPr="00C0325F">
              <w:rPr>
                <w:rFonts w:ascii="Arial" w:hAnsi="Arial" w:cs="Arial"/>
                <w:sz w:val="16"/>
                <w:szCs w:val="16"/>
              </w:rPr>
              <w:t>Договор, заключаемый в рамках исполнения договоров (соглашений) о предоставлении целевых субсидий и бюджетных инвестиций юридическому лицу. 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C0325F" w:rsidRPr="00C0325F" w:rsidRDefault="00C0325F" w:rsidP="00D82108">
            <w:pPr>
              <w:jc w:val="both"/>
              <w:rPr>
                <w:rFonts w:ascii="Arial" w:hAnsi="Arial" w:cs="Arial"/>
                <w:sz w:val="16"/>
                <w:szCs w:val="16"/>
              </w:rPr>
            </w:pPr>
            <w:r w:rsidRPr="00C0325F">
              <w:rPr>
                <w:rFonts w:ascii="Arial" w:hAnsi="Arial" w:cs="Arial"/>
                <w:sz w:val="16"/>
                <w:szCs w:val="16"/>
              </w:rPr>
              <w:t>Справка-расчет или иной документ, являющийся основанием для оплаты неустойки.</w:t>
            </w:r>
          </w:p>
          <w:p w:rsidR="00C0325F" w:rsidRPr="00C0325F" w:rsidRDefault="00C0325F" w:rsidP="00D82108">
            <w:pPr>
              <w:jc w:val="both"/>
              <w:rPr>
                <w:rFonts w:ascii="Arial" w:hAnsi="Arial" w:cs="Arial"/>
                <w:sz w:val="16"/>
                <w:szCs w:val="16"/>
              </w:rPr>
            </w:pPr>
            <w:r w:rsidRPr="00C0325F">
              <w:rPr>
                <w:rFonts w:ascii="Arial" w:hAnsi="Arial" w:cs="Arial"/>
                <w:sz w:val="16"/>
                <w:szCs w:val="16"/>
              </w:rPr>
              <w:t>Счет.</w:t>
            </w:r>
          </w:p>
          <w:p w:rsidR="00C0325F" w:rsidRPr="00C0325F" w:rsidRDefault="00C0325F" w:rsidP="00D82108">
            <w:pPr>
              <w:jc w:val="both"/>
              <w:rPr>
                <w:rFonts w:ascii="Arial" w:hAnsi="Arial" w:cs="Arial"/>
                <w:sz w:val="16"/>
                <w:szCs w:val="16"/>
              </w:rPr>
            </w:pPr>
            <w:hyperlink r:id="rId27" w:history="1">
              <w:r w:rsidRPr="00C0325F">
                <w:rPr>
                  <w:rFonts w:ascii="Arial" w:hAnsi="Arial" w:cs="Arial"/>
                  <w:sz w:val="16"/>
                  <w:szCs w:val="16"/>
                </w:rPr>
                <w:t>Счет-фактура</w:t>
              </w:r>
            </w:hyperlink>
            <w:r w:rsidRPr="00C0325F">
              <w:rPr>
                <w:rFonts w:ascii="Arial" w:hAnsi="Arial" w:cs="Arial"/>
                <w:sz w:val="16"/>
                <w:szCs w:val="16"/>
              </w:rPr>
              <w:t>.</w:t>
            </w:r>
          </w:p>
          <w:p w:rsidR="00C0325F" w:rsidRPr="00C0325F" w:rsidRDefault="00C0325F" w:rsidP="00D82108">
            <w:pPr>
              <w:jc w:val="both"/>
              <w:rPr>
                <w:rFonts w:ascii="Arial" w:hAnsi="Arial" w:cs="Arial"/>
                <w:sz w:val="16"/>
                <w:szCs w:val="16"/>
              </w:rPr>
            </w:pPr>
            <w:r w:rsidRPr="00C0325F">
              <w:rPr>
                <w:rFonts w:ascii="Arial" w:hAnsi="Arial" w:cs="Arial"/>
                <w:sz w:val="16"/>
                <w:szCs w:val="16"/>
              </w:rPr>
              <w:t>Товарная накладная.</w:t>
            </w:r>
          </w:p>
          <w:p w:rsidR="00C0325F" w:rsidRPr="00C0325F" w:rsidRDefault="00C0325F" w:rsidP="00D82108">
            <w:pPr>
              <w:jc w:val="both"/>
              <w:rPr>
                <w:rFonts w:ascii="Arial" w:hAnsi="Arial" w:cs="Arial"/>
                <w:sz w:val="16"/>
                <w:szCs w:val="16"/>
              </w:rPr>
            </w:pPr>
            <w:r w:rsidRPr="00C0325F">
              <w:rPr>
                <w:rFonts w:ascii="Arial" w:hAnsi="Arial" w:cs="Arial"/>
                <w:sz w:val="16"/>
                <w:szCs w:val="16"/>
              </w:rPr>
              <w:t>Чек.</w:t>
            </w:r>
          </w:p>
          <w:p w:rsidR="00C0325F" w:rsidRPr="00C0325F" w:rsidRDefault="00C0325F" w:rsidP="00D82108">
            <w:pPr>
              <w:jc w:val="both"/>
              <w:rPr>
                <w:rFonts w:ascii="Arial" w:hAnsi="Arial" w:cs="Arial"/>
                <w:sz w:val="16"/>
                <w:szCs w:val="16"/>
              </w:rPr>
            </w:pPr>
            <w:r w:rsidRPr="00C0325F">
              <w:rPr>
                <w:rFonts w:ascii="Arial" w:hAnsi="Arial" w:cs="Arial"/>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C0325F" w:rsidRPr="00C0325F" w:rsidRDefault="00C0325F" w:rsidP="00D82108">
            <w:pPr>
              <w:jc w:val="both"/>
              <w:rPr>
                <w:rFonts w:ascii="Arial" w:hAnsi="Arial" w:cs="Arial"/>
                <w:sz w:val="16"/>
                <w:szCs w:val="16"/>
              </w:rPr>
            </w:pPr>
            <w:r w:rsidRPr="00C0325F">
              <w:rPr>
                <w:rFonts w:ascii="Arial" w:hAnsi="Arial" w:cs="Arial"/>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0325F" w:rsidRPr="00C0325F" w:rsidRDefault="00C0325F" w:rsidP="00D82108">
            <w:pPr>
              <w:jc w:val="both"/>
              <w:rPr>
                <w:rFonts w:ascii="Arial" w:hAnsi="Arial" w:cs="Arial"/>
                <w:sz w:val="16"/>
                <w:szCs w:val="16"/>
              </w:rPr>
            </w:pPr>
            <w:r w:rsidRPr="00C0325F">
              <w:rPr>
                <w:rFonts w:ascii="Arial" w:hAnsi="Arial" w:cs="Arial"/>
                <w:sz w:val="16"/>
                <w:szCs w:val="16"/>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8</w:t>
            </w:r>
          </w:p>
        </w:tc>
        <w:tc>
          <w:tcPr>
            <w:tcW w:w="4480" w:type="dxa"/>
            <w:tcBorders>
              <w:top w:val="single" w:sz="4" w:space="0" w:color="auto"/>
              <w:left w:val="single" w:sz="4" w:space="0" w:color="auto"/>
              <w:bottom w:val="single" w:sz="4" w:space="0" w:color="auto"/>
              <w:right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480" w:type="dxa"/>
            <w:tcBorders>
              <w:top w:val="single" w:sz="4" w:space="0" w:color="auto"/>
              <w:left w:val="single" w:sz="4" w:space="0" w:color="auto"/>
              <w:bottom w:val="single" w:sz="4" w:space="0" w:color="auto"/>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C0325F" w:rsidRPr="00C0325F" w:rsidRDefault="00C0325F" w:rsidP="00D82108">
            <w:pPr>
              <w:jc w:val="both"/>
              <w:rPr>
                <w:rFonts w:ascii="Arial" w:hAnsi="Arial" w:cs="Arial"/>
                <w:sz w:val="16"/>
                <w:szCs w:val="16"/>
              </w:rPr>
            </w:pPr>
            <w:r w:rsidRPr="00C0325F">
              <w:rPr>
                <w:rFonts w:ascii="Arial" w:hAnsi="Arial" w:cs="Arial"/>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C0325F" w:rsidRPr="00C0325F" w:rsidRDefault="00C0325F" w:rsidP="00D82108">
            <w:pPr>
              <w:jc w:val="both"/>
              <w:rPr>
                <w:rFonts w:ascii="Arial" w:hAnsi="Arial" w:cs="Arial"/>
                <w:sz w:val="16"/>
                <w:szCs w:val="16"/>
              </w:rPr>
            </w:pPr>
            <w:r w:rsidRPr="00C0325F">
              <w:rPr>
                <w:rFonts w:ascii="Arial" w:hAnsi="Arial" w:cs="Arial"/>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0325F" w:rsidRPr="00C0325F" w:rsidRDefault="00C0325F" w:rsidP="00D82108">
            <w:pPr>
              <w:jc w:val="both"/>
              <w:rPr>
                <w:rFonts w:ascii="Arial" w:hAnsi="Arial" w:cs="Arial"/>
                <w:sz w:val="16"/>
                <w:szCs w:val="16"/>
              </w:rPr>
            </w:pPr>
            <w:r w:rsidRPr="00C0325F">
              <w:rPr>
                <w:rFonts w:ascii="Arial" w:hAnsi="Arial" w:cs="Arial"/>
                <w:sz w:val="16"/>
                <w:szCs w:val="16"/>
              </w:rPr>
              <w:t>Заявка на перечисление субсидии юридическому лицу (при наличии).</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юридическому лицу</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9</w:t>
            </w:r>
          </w:p>
        </w:tc>
        <w:tc>
          <w:tcPr>
            <w:tcW w:w="4480" w:type="dxa"/>
            <w:tcBorders>
              <w:top w:val="single" w:sz="4" w:space="0" w:color="auto"/>
              <w:left w:val="single" w:sz="4" w:space="0" w:color="auto"/>
              <w:bottom w:val="nil"/>
              <w:right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Исполнительный документ (исполнительный лист, судебный приказ) (далее - исполнительный документ)</w:t>
            </w:r>
          </w:p>
        </w:tc>
        <w:tc>
          <w:tcPr>
            <w:tcW w:w="4480" w:type="dxa"/>
            <w:tcBorders>
              <w:top w:val="single" w:sz="4" w:space="0" w:color="auto"/>
              <w:left w:val="single" w:sz="4" w:space="0" w:color="auto"/>
              <w:bottom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 xml:space="preserve">График выплат по исполнительному документу, предусматривающему выплаты периодического характера. Исполнительный документ. </w:t>
            </w:r>
          </w:p>
          <w:p w:rsidR="00C0325F" w:rsidRPr="00C0325F" w:rsidRDefault="00C0325F" w:rsidP="00D82108">
            <w:pPr>
              <w:jc w:val="both"/>
              <w:rPr>
                <w:rFonts w:ascii="Arial" w:hAnsi="Arial" w:cs="Arial"/>
                <w:sz w:val="16"/>
                <w:szCs w:val="16"/>
              </w:rPr>
            </w:pPr>
            <w:r w:rsidRPr="00C0325F">
              <w:rPr>
                <w:rFonts w:ascii="Arial" w:hAnsi="Arial" w:cs="Arial"/>
                <w:sz w:val="16"/>
                <w:szCs w:val="16"/>
              </w:rPr>
              <w:t>Справка-расчет.</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10</w:t>
            </w:r>
          </w:p>
        </w:tc>
        <w:tc>
          <w:tcPr>
            <w:tcW w:w="4480" w:type="dxa"/>
            <w:tcBorders>
              <w:top w:val="single" w:sz="4" w:space="0" w:color="auto"/>
              <w:left w:val="single" w:sz="4" w:space="0" w:color="auto"/>
              <w:bottom w:val="single" w:sz="4" w:space="0" w:color="auto"/>
              <w:right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Решение налогового органа о взыскании налога, сбора, страховых взносов, пеней и штрафов, процентов (далее - решение налогового органа)</w:t>
            </w:r>
          </w:p>
        </w:tc>
        <w:tc>
          <w:tcPr>
            <w:tcW w:w="4480" w:type="dxa"/>
            <w:tcBorders>
              <w:top w:val="single" w:sz="4" w:space="0" w:color="auto"/>
              <w:left w:val="single" w:sz="4" w:space="0" w:color="auto"/>
              <w:bottom w:val="single" w:sz="4" w:space="0" w:color="auto"/>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Решение налогового органа.</w:t>
            </w:r>
          </w:p>
          <w:p w:rsidR="00C0325F" w:rsidRPr="00C0325F" w:rsidRDefault="00C0325F" w:rsidP="00D82108">
            <w:pPr>
              <w:jc w:val="both"/>
              <w:rPr>
                <w:rFonts w:ascii="Arial" w:hAnsi="Arial" w:cs="Arial"/>
                <w:sz w:val="16"/>
                <w:szCs w:val="16"/>
              </w:rPr>
            </w:pPr>
            <w:r w:rsidRPr="00C0325F">
              <w:rPr>
                <w:rFonts w:ascii="Arial" w:hAnsi="Arial" w:cs="Arial"/>
                <w:sz w:val="16"/>
                <w:szCs w:val="16"/>
              </w:rPr>
              <w:t>Справка-расчет.</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C0325F" w:rsidRPr="00C0325F" w:rsidTr="00D82108">
        <w:tc>
          <w:tcPr>
            <w:tcW w:w="700" w:type="dxa"/>
            <w:tcBorders>
              <w:top w:val="single" w:sz="4" w:space="0" w:color="auto"/>
              <w:bottom w:val="single" w:sz="4" w:space="0" w:color="auto"/>
              <w:right w:val="single" w:sz="4" w:space="0" w:color="auto"/>
            </w:tcBorders>
          </w:tcPr>
          <w:p w:rsidR="00C0325F" w:rsidRPr="00C0325F" w:rsidRDefault="00C0325F" w:rsidP="00D82108">
            <w:pPr>
              <w:jc w:val="center"/>
              <w:rPr>
                <w:rFonts w:ascii="Arial" w:hAnsi="Arial" w:cs="Arial"/>
                <w:sz w:val="16"/>
                <w:szCs w:val="16"/>
                <w:lang w:val="en-US"/>
              </w:rPr>
            </w:pPr>
            <w:r w:rsidRPr="00C0325F">
              <w:rPr>
                <w:rFonts w:ascii="Arial" w:hAnsi="Arial" w:cs="Arial"/>
                <w:sz w:val="16"/>
                <w:szCs w:val="16"/>
                <w:lang w:val="en-US"/>
              </w:rPr>
              <w:t>11</w:t>
            </w:r>
          </w:p>
        </w:tc>
        <w:tc>
          <w:tcPr>
            <w:tcW w:w="4480" w:type="dxa"/>
            <w:tcBorders>
              <w:top w:val="single" w:sz="4" w:space="0" w:color="auto"/>
              <w:left w:val="single" w:sz="4" w:space="0" w:color="auto"/>
              <w:bottom w:val="single" w:sz="4" w:space="0" w:color="auto"/>
              <w:right w:val="nil"/>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 xml:space="preserve">Документ, не определенный </w:t>
            </w:r>
            <w:hyperlink w:anchor="sub_501" w:history="1">
              <w:r w:rsidRPr="00C0325F">
                <w:rPr>
                  <w:rFonts w:ascii="Arial" w:hAnsi="Arial" w:cs="Arial"/>
                  <w:sz w:val="16"/>
                  <w:szCs w:val="16"/>
                </w:rPr>
                <w:t>пунктами 1 - 7</w:t>
              </w:r>
            </w:hyperlink>
            <w:r w:rsidRPr="00C0325F">
              <w:rPr>
                <w:rFonts w:ascii="Arial" w:hAnsi="Arial" w:cs="Arial"/>
                <w:sz w:val="16"/>
                <w:szCs w:val="16"/>
              </w:rPr>
              <w:t xml:space="preserve"> настоящего перечня, в соответствии с которым возникает бюджетное обязательство получателя средств местного бюджета:</w:t>
            </w:r>
          </w:p>
          <w:p w:rsidR="00C0325F" w:rsidRPr="00C0325F" w:rsidRDefault="00C0325F" w:rsidP="00D82108">
            <w:pPr>
              <w:jc w:val="both"/>
              <w:rPr>
                <w:rFonts w:ascii="Arial" w:hAnsi="Arial" w:cs="Arial"/>
                <w:sz w:val="16"/>
                <w:szCs w:val="16"/>
              </w:rPr>
            </w:pPr>
            <w:r w:rsidRPr="00C0325F">
              <w:rPr>
                <w:rFonts w:ascii="Arial" w:hAnsi="Arial" w:cs="Arial"/>
                <w:sz w:val="16"/>
                <w:szCs w:val="16"/>
              </w:rPr>
              <w:t>закон, иной нормативный правовой акт, в соответствии с которым возникают публичные обязательства, обязательства по уплате платежей в бюджет (не требующие заключения договора);</w:t>
            </w:r>
          </w:p>
          <w:p w:rsidR="00C0325F" w:rsidRPr="00C0325F" w:rsidRDefault="00C0325F" w:rsidP="00D82108">
            <w:pPr>
              <w:jc w:val="both"/>
              <w:rPr>
                <w:rFonts w:ascii="Arial" w:hAnsi="Arial" w:cs="Arial"/>
                <w:sz w:val="16"/>
                <w:szCs w:val="16"/>
              </w:rPr>
            </w:pPr>
            <w:r w:rsidRPr="00C0325F">
              <w:rPr>
                <w:rFonts w:ascii="Arial" w:hAnsi="Arial" w:cs="Arial"/>
                <w:sz w:val="16"/>
                <w:szCs w:val="16"/>
              </w:rPr>
              <w:t>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w:t>
            </w:r>
          </w:p>
          <w:p w:rsidR="00C0325F" w:rsidRPr="00C0325F" w:rsidRDefault="00C0325F" w:rsidP="00D82108">
            <w:pPr>
              <w:jc w:val="both"/>
              <w:rPr>
                <w:rFonts w:ascii="Arial" w:hAnsi="Arial" w:cs="Arial"/>
                <w:sz w:val="16"/>
                <w:szCs w:val="16"/>
              </w:rPr>
            </w:pPr>
            <w:r w:rsidRPr="00C0325F">
              <w:rPr>
                <w:rFonts w:ascii="Arial" w:hAnsi="Arial" w:cs="Arial"/>
                <w:sz w:val="16"/>
                <w:szCs w:val="16"/>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в соответствии с которым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single" w:sz="4" w:space="0" w:color="auto"/>
            </w:tcBorders>
          </w:tcPr>
          <w:p w:rsidR="00C0325F" w:rsidRPr="00C0325F" w:rsidRDefault="00C0325F" w:rsidP="00D82108">
            <w:pPr>
              <w:jc w:val="both"/>
              <w:rPr>
                <w:rFonts w:ascii="Arial" w:hAnsi="Arial" w:cs="Arial"/>
                <w:sz w:val="16"/>
                <w:szCs w:val="16"/>
              </w:rPr>
            </w:pPr>
            <w:r w:rsidRPr="00C0325F">
              <w:rPr>
                <w:rFonts w:ascii="Arial" w:hAnsi="Arial" w:cs="Arial"/>
                <w:sz w:val="16"/>
                <w:szCs w:val="16"/>
              </w:rPr>
              <w:t>Авансовый отчет.</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выполненных работ.</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приема-передачи.</w:t>
            </w:r>
          </w:p>
          <w:p w:rsidR="00C0325F" w:rsidRPr="00C0325F" w:rsidRDefault="00C0325F" w:rsidP="00D82108">
            <w:pPr>
              <w:jc w:val="both"/>
              <w:rPr>
                <w:rFonts w:ascii="Arial" w:hAnsi="Arial" w:cs="Arial"/>
                <w:sz w:val="16"/>
                <w:szCs w:val="16"/>
              </w:rPr>
            </w:pPr>
            <w:r w:rsidRPr="00C0325F">
              <w:rPr>
                <w:rFonts w:ascii="Arial" w:hAnsi="Arial" w:cs="Arial"/>
                <w:sz w:val="16"/>
                <w:szCs w:val="16"/>
              </w:rPr>
              <w:t>Акт об оказании услуг.</w:t>
            </w:r>
          </w:p>
          <w:p w:rsidR="00C0325F" w:rsidRPr="00C0325F" w:rsidRDefault="00C0325F" w:rsidP="00D82108">
            <w:pPr>
              <w:jc w:val="both"/>
              <w:rPr>
                <w:rFonts w:ascii="Arial" w:hAnsi="Arial" w:cs="Arial"/>
                <w:sz w:val="16"/>
                <w:szCs w:val="16"/>
              </w:rPr>
            </w:pPr>
            <w:r w:rsidRPr="00C0325F">
              <w:rPr>
                <w:rFonts w:ascii="Arial" w:hAnsi="Arial" w:cs="Arial"/>
                <w:sz w:val="16"/>
                <w:szCs w:val="16"/>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C0325F" w:rsidRPr="00C0325F" w:rsidRDefault="00C0325F" w:rsidP="00D82108">
            <w:pPr>
              <w:jc w:val="both"/>
              <w:rPr>
                <w:rFonts w:ascii="Arial" w:hAnsi="Arial" w:cs="Arial"/>
                <w:sz w:val="16"/>
                <w:szCs w:val="16"/>
              </w:rPr>
            </w:pPr>
            <w:r w:rsidRPr="00C0325F">
              <w:rPr>
                <w:rFonts w:ascii="Arial" w:hAnsi="Arial" w:cs="Arial"/>
                <w:sz w:val="16"/>
                <w:szCs w:val="16"/>
              </w:rPr>
              <w:t>Заявление на выдачу денежных средств под отчет.</w:t>
            </w:r>
          </w:p>
          <w:p w:rsidR="00C0325F" w:rsidRPr="00C0325F" w:rsidRDefault="00C0325F" w:rsidP="00D82108">
            <w:pPr>
              <w:jc w:val="both"/>
              <w:rPr>
                <w:rFonts w:ascii="Arial" w:hAnsi="Arial" w:cs="Arial"/>
                <w:sz w:val="16"/>
                <w:szCs w:val="16"/>
              </w:rPr>
            </w:pPr>
            <w:r w:rsidRPr="00C0325F">
              <w:rPr>
                <w:rFonts w:ascii="Arial" w:hAnsi="Arial" w:cs="Arial"/>
                <w:sz w:val="16"/>
                <w:szCs w:val="16"/>
              </w:rPr>
              <w:t>Заявление физического лица.</w:t>
            </w:r>
          </w:p>
          <w:p w:rsidR="00C0325F" w:rsidRPr="00C0325F" w:rsidRDefault="00C0325F" w:rsidP="00D82108">
            <w:pPr>
              <w:jc w:val="both"/>
              <w:rPr>
                <w:rFonts w:ascii="Arial" w:hAnsi="Arial" w:cs="Arial"/>
                <w:sz w:val="16"/>
                <w:szCs w:val="16"/>
              </w:rPr>
            </w:pPr>
            <w:r w:rsidRPr="00C0325F">
              <w:rPr>
                <w:rFonts w:ascii="Arial" w:hAnsi="Arial" w:cs="Arial"/>
                <w:sz w:val="16"/>
                <w:szCs w:val="16"/>
              </w:rPr>
              <w:t>Квитанция.</w:t>
            </w:r>
          </w:p>
          <w:p w:rsidR="00C0325F" w:rsidRPr="00C0325F" w:rsidRDefault="00C0325F" w:rsidP="00D82108">
            <w:pPr>
              <w:jc w:val="both"/>
              <w:rPr>
                <w:rFonts w:ascii="Arial" w:hAnsi="Arial" w:cs="Arial"/>
                <w:sz w:val="16"/>
                <w:szCs w:val="16"/>
              </w:rPr>
            </w:pPr>
            <w:r w:rsidRPr="00C0325F">
              <w:rPr>
                <w:rFonts w:ascii="Arial" w:hAnsi="Arial" w:cs="Arial"/>
                <w:sz w:val="16"/>
                <w:szCs w:val="16"/>
              </w:rPr>
              <w:t>Приказ о направлении в командировку, с прилагаемым расчетом командировочных сумм.</w:t>
            </w:r>
          </w:p>
          <w:p w:rsidR="00C0325F" w:rsidRPr="00C0325F" w:rsidRDefault="00C0325F" w:rsidP="00D82108">
            <w:pPr>
              <w:jc w:val="both"/>
              <w:rPr>
                <w:rFonts w:ascii="Arial" w:hAnsi="Arial" w:cs="Arial"/>
                <w:sz w:val="16"/>
                <w:szCs w:val="16"/>
              </w:rPr>
            </w:pPr>
            <w:r w:rsidRPr="00C0325F">
              <w:rPr>
                <w:rFonts w:ascii="Arial" w:hAnsi="Arial" w:cs="Arial"/>
                <w:sz w:val="16"/>
                <w:szCs w:val="16"/>
              </w:rPr>
              <w:t>Служебная записка.</w:t>
            </w:r>
          </w:p>
          <w:p w:rsidR="00C0325F" w:rsidRPr="00C0325F" w:rsidRDefault="00C0325F" w:rsidP="00D82108">
            <w:pPr>
              <w:jc w:val="both"/>
              <w:rPr>
                <w:rFonts w:ascii="Arial" w:hAnsi="Arial" w:cs="Arial"/>
                <w:sz w:val="16"/>
                <w:szCs w:val="16"/>
              </w:rPr>
            </w:pPr>
            <w:r w:rsidRPr="00C0325F">
              <w:rPr>
                <w:rFonts w:ascii="Arial" w:hAnsi="Arial" w:cs="Arial"/>
                <w:sz w:val="16"/>
                <w:szCs w:val="16"/>
              </w:rPr>
              <w:t>Справка-расчет.</w:t>
            </w:r>
          </w:p>
          <w:p w:rsidR="00C0325F" w:rsidRPr="00C0325F" w:rsidRDefault="00C0325F" w:rsidP="00D82108">
            <w:pPr>
              <w:jc w:val="both"/>
              <w:rPr>
                <w:rFonts w:ascii="Arial" w:hAnsi="Arial" w:cs="Arial"/>
                <w:sz w:val="16"/>
                <w:szCs w:val="16"/>
              </w:rPr>
            </w:pPr>
            <w:r w:rsidRPr="00C0325F">
              <w:rPr>
                <w:rFonts w:ascii="Arial" w:hAnsi="Arial" w:cs="Arial"/>
                <w:sz w:val="16"/>
                <w:szCs w:val="16"/>
              </w:rPr>
              <w:t>Счет.</w:t>
            </w:r>
          </w:p>
          <w:p w:rsidR="00C0325F" w:rsidRPr="00C0325F" w:rsidRDefault="00C0325F" w:rsidP="00D82108">
            <w:pPr>
              <w:jc w:val="both"/>
              <w:rPr>
                <w:rFonts w:ascii="Arial" w:hAnsi="Arial" w:cs="Arial"/>
                <w:sz w:val="16"/>
                <w:szCs w:val="16"/>
              </w:rPr>
            </w:pPr>
            <w:hyperlink r:id="rId28" w:history="1">
              <w:r w:rsidRPr="00C0325F">
                <w:rPr>
                  <w:rFonts w:ascii="Arial" w:hAnsi="Arial" w:cs="Arial"/>
                  <w:sz w:val="16"/>
                  <w:szCs w:val="16"/>
                </w:rPr>
                <w:t>Счет-фактура</w:t>
              </w:r>
            </w:hyperlink>
            <w:r w:rsidRPr="00C0325F">
              <w:rPr>
                <w:rFonts w:ascii="Arial" w:hAnsi="Arial" w:cs="Arial"/>
                <w:sz w:val="16"/>
                <w:szCs w:val="16"/>
              </w:rPr>
              <w:t>.</w:t>
            </w:r>
          </w:p>
          <w:p w:rsidR="00C0325F" w:rsidRPr="00C0325F" w:rsidRDefault="00C0325F" w:rsidP="00D82108">
            <w:pPr>
              <w:jc w:val="both"/>
              <w:rPr>
                <w:rFonts w:ascii="Arial" w:hAnsi="Arial" w:cs="Arial"/>
                <w:sz w:val="16"/>
                <w:szCs w:val="16"/>
              </w:rPr>
            </w:pPr>
            <w:r w:rsidRPr="00C0325F">
              <w:rPr>
                <w:rFonts w:ascii="Arial" w:hAnsi="Arial" w:cs="Arial"/>
                <w:sz w:val="16"/>
                <w:szCs w:val="16"/>
              </w:rPr>
              <w:t>Товарная накладная.</w:t>
            </w:r>
          </w:p>
          <w:p w:rsidR="00C0325F" w:rsidRPr="00C0325F" w:rsidRDefault="00C0325F" w:rsidP="00D82108">
            <w:pPr>
              <w:jc w:val="both"/>
              <w:rPr>
                <w:rFonts w:ascii="Arial" w:hAnsi="Arial" w:cs="Arial"/>
                <w:sz w:val="16"/>
                <w:szCs w:val="16"/>
              </w:rPr>
            </w:pPr>
            <w:r w:rsidRPr="00C0325F">
              <w:rPr>
                <w:rFonts w:ascii="Arial" w:hAnsi="Arial" w:cs="Arial"/>
                <w:sz w:val="16"/>
                <w:szCs w:val="16"/>
              </w:rPr>
              <w:t>Универсальный передаточный документ. Чек.</w:t>
            </w:r>
          </w:p>
          <w:p w:rsidR="00C0325F" w:rsidRPr="00C0325F" w:rsidRDefault="00C0325F" w:rsidP="00D82108">
            <w:pPr>
              <w:jc w:val="both"/>
              <w:rPr>
                <w:rFonts w:ascii="Arial" w:hAnsi="Arial" w:cs="Arial"/>
                <w:sz w:val="16"/>
                <w:szCs w:val="16"/>
              </w:rPr>
            </w:pPr>
            <w:r w:rsidRPr="00C0325F">
              <w:rPr>
                <w:rFonts w:ascii="Arial" w:hAnsi="Arial" w:cs="Arial"/>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0325F" w:rsidRPr="00C0325F" w:rsidRDefault="00C0325F" w:rsidP="00C0325F">
      <w:pPr>
        <w:jc w:val="both"/>
        <w:rPr>
          <w:rFonts w:ascii="Arial" w:hAnsi="Arial" w:cs="Arial"/>
          <w:sz w:val="16"/>
          <w:szCs w:val="16"/>
        </w:rPr>
      </w:pPr>
    </w:p>
    <w:p w:rsidR="00C0325F" w:rsidRPr="00C0325F" w:rsidRDefault="00C0325F" w:rsidP="00C0325F">
      <w:pPr>
        <w:jc w:val="both"/>
        <w:rPr>
          <w:rFonts w:ascii="Arial" w:hAnsi="Arial" w:cs="Arial"/>
          <w:sz w:val="16"/>
          <w:szCs w:val="16"/>
        </w:rPr>
      </w:pPr>
    </w:p>
    <w:p w:rsidR="00C0325F" w:rsidRPr="00C0325F" w:rsidRDefault="00C0325F" w:rsidP="00C0325F">
      <w:pPr>
        <w:jc w:val="both"/>
        <w:rPr>
          <w:rFonts w:ascii="Arial" w:hAnsi="Arial" w:cs="Arial"/>
          <w:sz w:val="16"/>
          <w:szCs w:val="16"/>
        </w:rPr>
      </w:pPr>
    </w:p>
    <w:p w:rsidR="00C0325F" w:rsidRPr="00C0325F" w:rsidRDefault="00C0325F" w:rsidP="00C0325F">
      <w:pPr>
        <w:jc w:val="both"/>
        <w:rPr>
          <w:rFonts w:ascii="Arial" w:hAnsi="Arial" w:cs="Arial"/>
          <w:sz w:val="16"/>
          <w:szCs w:val="16"/>
        </w:rPr>
      </w:pPr>
      <w:r w:rsidRPr="00C0325F">
        <w:rPr>
          <w:rFonts w:ascii="Arial" w:hAnsi="Arial" w:cs="Arial"/>
          <w:sz w:val="16"/>
          <w:szCs w:val="16"/>
        </w:rPr>
        <w:t xml:space="preserve">Глава Новосельского сельского поселения </w:t>
      </w:r>
    </w:p>
    <w:p w:rsidR="00C0325F" w:rsidRDefault="00C0325F" w:rsidP="00C0325F">
      <w:pPr>
        <w:jc w:val="both"/>
        <w:rPr>
          <w:rFonts w:ascii="Arial" w:hAnsi="Arial" w:cs="Arial"/>
          <w:sz w:val="16"/>
          <w:szCs w:val="16"/>
        </w:rPr>
      </w:pPr>
      <w:r w:rsidRPr="00C0325F">
        <w:rPr>
          <w:rFonts w:ascii="Arial" w:hAnsi="Arial" w:cs="Arial"/>
          <w:sz w:val="16"/>
          <w:szCs w:val="16"/>
        </w:rPr>
        <w:t>Новокубанского района</w:t>
      </w:r>
    </w:p>
    <w:p w:rsidR="00C0325F" w:rsidRDefault="00C0325F" w:rsidP="00526A4E">
      <w:pPr>
        <w:jc w:val="both"/>
        <w:rPr>
          <w:rFonts w:ascii="Arial" w:hAnsi="Arial" w:cs="Arial"/>
          <w:sz w:val="16"/>
          <w:szCs w:val="16"/>
        </w:rPr>
      </w:pPr>
      <w:r w:rsidRPr="00C0325F">
        <w:rPr>
          <w:rFonts w:ascii="Arial" w:hAnsi="Arial" w:cs="Arial"/>
          <w:sz w:val="16"/>
          <w:szCs w:val="16"/>
        </w:rPr>
        <w:t>Л.И.Кулаксузов</w:t>
      </w:r>
    </w:p>
    <w:p w:rsidR="00C0325F" w:rsidRDefault="00C0325F" w:rsidP="00526A4E">
      <w:pPr>
        <w:jc w:val="both"/>
        <w:rPr>
          <w:rFonts w:ascii="Arial" w:hAnsi="Arial" w:cs="Arial"/>
          <w:sz w:val="16"/>
          <w:szCs w:val="16"/>
        </w:rPr>
      </w:pPr>
    </w:p>
    <w:p w:rsidR="00C0325F" w:rsidRDefault="00C0325F" w:rsidP="00526A4E">
      <w:pPr>
        <w:jc w:val="both"/>
        <w:rPr>
          <w:rFonts w:ascii="Arial" w:hAnsi="Arial" w:cs="Arial"/>
          <w:sz w:val="16"/>
          <w:szCs w:val="16"/>
        </w:rPr>
      </w:pPr>
    </w:p>
    <w:p w:rsidR="00C0325F" w:rsidRPr="00526A4E" w:rsidRDefault="00C0325F" w:rsidP="00526A4E">
      <w:pPr>
        <w:jc w:val="both"/>
        <w:rPr>
          <w:rFonts w:ascii="Arial" w:hAnsi="Arial" w:cs="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544"/>
        <w:gridCol w:w="3118"/>
      </w:tblGrid>
      <w:tr w:rsidR="001C3D4C" w:rsidRPr="008B4045" w:rsidTr="00241F16">
        <w:tc>
          <w:tcPr>
            <w:tcW w:w="3085" w:type="dxa"/>
            <w:tcBorders>
              <w:left w:val="single" w:sz="4" w:space="0" w:color="FFFFFF"/>
              <w:bottom w:val="single" w:sz="4" w:space="0" w:color="FFFFFF"/>
              <w:right w:val="single" w:sz="4" w:space="0" w:color="FFFFFF"/>
            </w:tcBorders>
          </w:tcPr>
          <w:p w:rsidR="006614A2" w:rsidRPr="008B4045" w:rsidRDefault="001C3D4C" w:rsidP="00263098">
            <w:pPr>
              <w:rPr>
                <w:rFonts w:ascii="Arial" w:hAnsi="Arial" w:cs="Arial"/>
                <w:sz w:val="16"/>
                <w:szCs w:val="16"/>
              </w:rPr>
            </w:pPr>
            <w:r w:rsidRPr="008B4045">
              <w:rPr>
                <w:rFonts w:ascii="Arial" w:hAnsi="Arial" w:cs="Arial"/>
                <w:sz w:val="16"/>
                <w:szCs w:val="16"/>
              </w:rPr>
              <w:t xml:space="preserve">Информационный бюллетень </w:t>
            </w:r>
          </w:p>
          <w:p w:rsidR="001C3D4C" w:rsidRPr="008B4045" w:rsidRDefault="001C3D4C" w:rsidP="00263098">
            <w:pPr>
              <w:rPr>
                <w:rFonts w:ascii="Arial" w:hAnsi="Arial" w:cs="Arial"/>
                <w:sz w:val="16"/>
                <w:szCs w:val="16"/>
              </w:rPr>
            </w:pPr>
            <w:r w:rsidRPr="008B4045">
              <w:rPr>
                <w:rFonts w:ascii="Arial" w:hAnsi="Arial" w:cs="Arial"/>
                <w:sz w:val="16"/>
                <w:szCs w:val="16"/>
              </w:rPr>
              <w:t xml:space="preserve">«Вестник </w:t>
            </w:r>
            <w:r w:rsidR="00B70EE2" w:rsidRPr="008B4045">
              <w:rPr>
                <w:rFonts w:ascii="Arial" w:hAnsi="Arial" w:cs="Arial"/>
                <w:sz w:val="16"/>
                <w:szCs w:val="16"/>
              </w:rPr>
              <w:t>Новосельского</w:t>
            </w:r>
            <w:r w:rsidRPr="008B4045">
              <w:rPr>
                <w:rFonts w:ascii="Arial" w:hAnsi="Arial" w:cs="Arial"/>
                <w:sz w:val="16"/>
                <w:szCs w:val="16"/>
              </w:rPr>
              <w:t xml:space="preserve"> сельского поселения Новокубанского района»</w:t>
            </w:r>
          </w:p>
        </w:tc>
        <w:tc>
          <w:tcPr>
            <w:tcW w:w="3544" w:type="dxa"/>
            <w:tcBorders>
              <w:left w:val="single" w:sz="4" w:space="0" w:color="FFFFFF"/>
              <w:bottom w:val="single" w:sz="4" w:space="0" w:color="FFFFFF"/>
              <w:right w:val="single" w:sz="4" w:space="0" w:color="FFFFFF"/>
            </w:tcBorders>
          </w:tcPr>
          <w:p w:rsidR="001C3D4C" w:rsidRPr="008B4045" w:rsidRDefault="001C3D4C" w:rsidP="00263098">
            <w:pPr>
              <w:rPr>
                <w:rFonts w:ascii="Arial" w:hAnsi="Arial" w:cs="Arial"/>
                <w:sz w:val="16"/>
                <w:szCs w:val="16"/>
              </w:rPr>
            </w:pPr>
            <w:r w:rsidRPr="008B4045">
              <w:rPr>
                <w:rFonts w:ascii="Arial" w:hAnsi="Arial" w:cs="Arial"/>
                <w:sz w:val="16"/>
                <w:szCs w:val="16"/>
              </w:rPr>
              <w:t>Адрес редакции-издателя:</w:t>
            </w:r>
          </w:p>
          <w:p w:rsidR="00FB2823" w:rsidRPr="008B4045" w:rsidRDefault="00B70EE2" w:rsidP="00241F16">
            <w:pPr>
              <w:tabs>
                <w:tab w:val="left" w:pos="1999"/>
              </w:tabs>
              <w:rPr>
                <w:rFonts w:ascii="Arial" w:hAnsi="Arial" w:cs="Arial"/>
                <w:sz w:val="16"/>
                <w:szCs w:val="16"/>
              </w:rPr>
            </w:pPr>
            <w:r w:rsidRPr="008B4045">
              <w:rPr>
                <w:rFonts w:ascii="Arial" w:hAnsi="Arial" w:cs="Arial"/>
                <w:sz w:val="16"/>
                <w:szCs w:val="16"/>
              </w:rPr>
              <w:t>352207</w:t>
            </w:r>
            <w:r w:rsidR="001C3D4C" w:rsidRPr="008B4045">
              <w:rPr>
                <w:rFonts w:ascii="Arial" w:hAnsi="Arial" w:cs="Arial"/>
                <w:sz w:val="16"/>
                <w:szCs w:val="16"/>
              </w:rPr>
              <w:t xml:space="preserve">, Краснодарский край, Новокубанский район, </w:t>
            </w:r>
            <w:r w:rsidRPr="008B4045">
              <w:rPr>
                <w:rFonts w:ascii="Arial" w:hAnsi="Arial" w:cs="Arial"/>
                <w:sz w:val="16"/>
                <w:szCs w:val="16"/>
              </w:rPr>
              <w:t>пос. Глубокий</w:t>
            </w:r>
            <w:r w:rsidR="001C3D4C" w:rsidRPr="008B4045">
              <w:rPr>
                <w:rFonts w:ascii="Arial" w:hAnsi="Arial" w:cs="Arial"/>
                <w:sz w:val="16"/>
                <w:szCs w:val="16"/>
              </w:rPr>
              <w:t>, ул</w:t>
            </w:r>
            <w:proofErr w:type="gramStart"/>
            <w:r w:rsidR="001C3D4C" w:rsidRPr="008B4045">
              <w:rPr>
                <w:rFonts w:ascii="Arial" w:hAnsi="Arial" w:cs="Arial"/>
                <w:sz w:val="16"/>
                <w:szCs w:val="16"/>
              </w:rPr>
              <w:t>.</w:t>
            </w:r>
            <w:r w:rsidRPr="008B4045">
              <w:rPr>
                <w:rFonts w:ascii="Arial" w:hAnsi="Arial" w:cs="Arial"/>
                <w:sz w:val="16"/>
                <w:szCs w:val="16"/>
              </w:rPr>
              <w:t>Ш</w:t>
            </w:r>
            <w:proofErr w:type="gramEnd"/>
            <w:r w:rsidRPr="008B4045">
              <w:rPr>
                <w:rFonts w:ascii="Arial" w:hAnsi="Arial" w:cs="Arial"/>
                <w:sz w:val="16"/>
                <w:szCs w:val="16"/>
              </w:rPr>
              <w:t>кольная,</w:t>
            </w:r>
            <w:r w:rsidR="001C3D4C" w:rsidRPr="008B4045">
              <w:rPr>
                <w:rFonts w:ascii="Arial" w:hAnsi="Arial" w:cs="Arial"/>
                <w:sz w:val="16"/>
                <w:szCs w:val="16"/>
              </w:rPr>
              <w:t xml:space="preserve"> </w:t>
            </w:r>
            <w:r w:rsidRPr="008B4045">
              <w:rPr>
                <w:rFonts w:ascii="Arial" w:hAnsi="Arial" w:cs="Arial"/>
                <w:sz w:val="16"/>
                <w:szCs w:val="16"/>
              </w:rPr>
              <w:t>11А</w:t>
            </w:r>
            <w:r w:rsidR="006A1DDB" w:rsidRPr="008B4045">
              <w:rPr>
                <w:rFonts w:ascii="Arial" w:hAnsi="Arial" w:cs="Arial"/>
                <w:sz w:val="16"/>
                <w:szCs w:val="16"/>
              </w:rPr>
              <w:t>.</w:t>
            </w:r>
          </w:p>
          <w:p w:rsidR="001C3D4C" w:rsidRPr="008B4045" w:rsidRDefault="00FB2823" w:rsidP="007D4A83">
            <w:pPr>
              <w:rPr>
                <w:rFonts w:ascii="Arial" w:hAnsi="Arial" w:cs="Arial"/>
                <w:sz w:val="16"/>
                <w:szCs w:val="16"/>
              </w:rPr>
            </w:pPr>
            <w:r w:rsidRPr="008B4045">
              <w:rPr>
                <w:rFonts w:ascii="Arial" w:hAnsi="Arial" w:cs="Arial"/>
                <w:sz w:val="16"/>
                <w:szCs w:val="16"/>
              </w:rPr>
              <w:t xml:space="preserve">Главный редактор  </w:t>
            </w:r>
            <w:r w:rsidR="007D4A83">
              <w:rPr>
                <w:rFonts w:ascii="Arial" w:hAnsi="Arial" w:cs="Arial"/>
                <w:sz w:val="16"/>
                <w:szCs w:val="16"/>
              </w:rPr>
              <w:t>Л.И.Кулаксузов</w:t>
            </w:r>
            <w:r w:rsidR="001C3D4C" w:rsidRPr="008B4045">
              <w:rPr>
                <w:rFonts w:ascii="Arial" w:hAnsi="Arial" w:cs="Arial"/>
                <w:sz w:val="16"/>
                <w:szCs w:val="16"/>
              </w:rPr>
              <w:t xml:space="preserve"> </w:t>
            </w:r>
          </w:p>
        </w:tc>
        <w:tc>
          <w:tcPr>
            <w:tcW w:w="3118" w:type="dxa"/>
            <w:tcBorders>
              <w:left w:val="single" w:sz="4" w:space="0" w:color="FFFFFF"/>
              <w:bottom w:val="single" w:sz="4" w:space="0" w:color="FFFFFF"/>
              <w:right w:val="single" w:sz="4" w:space="0" w:color="FFFFFF"/>
            </w:tcBorders>
          </w:tcPr>
          <w:p w:rsidR="00484012" w:rsidRPr="008B4045" w:rsidRDefault="001C3D4C" w:rsidP="00263098">
            <w:pPr>
              <w:rPr>
                <w:rFonts w:ascii="Arial" w:hAnsi="Arial" w:cs="Arial"/>
                <w:sz w:val="16"/>
                <w:szCs w:val="16"/>
              </w:rPr>
            </w:pPr>
            <w:r w:rsidRPr="008B4045">
              <w:rPr>
                <w:rFonts w:ascii="Arial" w:hAnsi="Arial" w:cs="Arial"/>
                <w:sz w:val="16"/>
                <w:szCs w:val="16"/>
              </w:rPr>
              <w:t>Номер подписан к печати</w:t>
            </w:r>
            <w:r w:rsidR="006614A2" w:rsidRPr="008B4045">
              <w:rPr>
                <w:rFonts w:ascii="Arial" w:hAnsi="Arial" w:cs="Arial"/>
                <w:sz w:val="16"/>
                <w:szCs w:val="16"/>
              </w:rPr>
              <w:t xml:space="preserve"> </w:t>
            </w:r>
          </w:p>
          <w:p w:rsidR="001C3D4C" w:rsidRPr="008B4045" w:rsidRDefault="00BA3B5C" w:rsidP="00263098">
            <w:pPr>
              <w:rPr>
                <w:rFonts w:ascii="Arial" w:hAnsi="Arial" w:cs="Arial"/>
                <w:sz w:val="16"/>
                <w:szCs w:val="16"/>
              </w:rPr>
            </w:pPr>
            <w:r>
              <w:rPr>
                <w:rFonts w:ascii="Arial" w:hAnsi="Arial" w:cs="Arial"/>
                <w:sz w:val="16"/>
                <w:szCs w:val="16"/>
              </w:rPr>
              <w:t>02</w:t>
            </w:r>
            <w:r w:rsidR="001C3D4C" w:rsidRPr="008B4045">
              <w:rPr>
                <w:rFonts w:ascii="Arial" w:hAnsi="Arial" w:cs="Arial"/>
                <w:sz w:val="16"/>
                <w:szCs w:val="16"/>
              </w:rPr>
              <w:t>.</w:t>
            </w:r>
            <w:r>
              <w:rPr>
                <w:rFonts w:ascii="Arial" w:hAnsi="Arial" w:cs="Arial"/>
                <w:sz w:val="16"/>
                <w:szCs w:val="16"/>
              </w:rPr>
              <w:t>10</w:t>
            </w:r>
            <w:r w:rsidR="001C3D4C"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г.</w:t>
            </w:r>
            <w:r w:rsidR="001C3D4C" w:rsidRPr="008B4045">
              <w:rPr>
                <w:rFonts w:ascii="Arial" w:hAnsi="Arial" w:cs="Arial"/>
                <w:sz w:val="16"/>
                <w:szCs w:val="16"/>
              </w:rPr>
              <w:t xml:space="preserve"> в </w:t>
            </w:r>
            <w:r w:rsidR="00D25C7F">
              <w:rPr>
                <w:rFonts w:ascii="Arial" w:hAnsi="Arial" w:cs="Arial"/>
                <w:sz w:val="16"/>
                <w:szCs w:val="16"/>
              </w:rPr>
              <w:t>1</w:t>
            </w:r>
            <w:r w:rsidR="00987101">
              <w:rPr>
                <w:rFonts w:ascii="Arial" w:hAnsi="Arial" w:cs="Arial"/>
                <w:sz w:val="16"/>
                <w:szCs w:val="16"/>
              </w:rPr>
              <w:t>5</w:t>
            </w:r>
            <w:r w:rsidR="001C3D4C" w:rsidRPr="008B4045">
              <w:rPr>
                <w:rFonts w:ascii="Arial" w:hAnsi="Arial" w:cs="Arial"/>
                <w:sz w:val="16"/>
                <w:szCs w:val="16"/>
              </w:rPr>
              <w:t>-00</w:t>
            </w:r>
          </w:p>
          <w:p w:rsidR="001C3D4C" w:rsidRPr="008B4045" w:rsidRDefault="001C3D4C" w:rsidP="00263098">
            <w:pPr>
              <w:rPr>
                <w:rFonts w:ascii="Arial" w:hAnsi="Arial" w:cs="Arial"/>
                <w:sz w:val="16"/>
                <w:szCs w:val="16"/>
              </w:rPr>
            </w:pPr>
            <w:r w:rsidRPr="008B4045">
              <w:rPr>
                <w:rFonts w:ascii="Arial" w:hAnsi="Arial" w:cs="Arial"/>
                <w:sz w:val="16"/>
                <w:szCs w:val="16"/>
              </w:rPr>
              <w:t>Тираж 20 экземпляров</w:t>
            </w:r>
          </w:p>
          <w:p w:rsidR="00FB2823" w:rsidRPr="008B4045" w:rsidRDefault="00FB2823" w:rsidP="00263098">
            <w:pPr>
              <w:rPr>
                <w:rFonts w:ascii="Arial" w:hAnsi="Arial" w:cs="Arial"/>
                <w:sz w:val="16"/>
                <w:szCs w:val="16"/>
              </w:rPr>
            </w:pPr>
            <w:r w:rsidRPr="008B4045">
              <w:rPr>
                <w:rFonts w:ascii="Arial" w:hAnsi="Arial" w:cs="Arial"/>
                <w:sz w:val="16"/>
                <w:szCs w:val="16"/>
              </w:rPr>
              <w:t>Дата выхода бюллетеня</w:t>
            </w:r>
            <w:r w:rsidR="00E03CDC" w:rsidRPr="008B4045">
              <w:rPr>
                <w:rFonts w:ascii="Arial" w:hAnsi="Arial" w:cs="Arial"/>
                <w:sz w:val="16"/>
                <w:szCs w:val="16"/>
              </w:rPr>
              <w:t xml:space="preserve"> </w:t>
            </w:r>
            <w:r w:rsidR="00BA3B5C">
              <w:rPr>
                <w:rFonts w:ascii="Arial" w:hAnsi="Arial" w:cs="Arial"/>
                <w:sz w:val="16"/>
                <w:szCs w:val="16"/>
              </w:rPr>
              <w:t>02</w:t>
            </w:r>
            <w:r w:rsidRPr="008B4045">
              <w:rPr>
                <w:rFonts w:ascii="Arial" w:hAnsi="Arial" w:cs="Arial"/>
                <w:sz w:val="16"/>
                <w:szCs w:val="16"/>
              </w:rPr>
              <w:t>.</w:t>
            </w:r>
            <w:r w:rsidR="00BA3B5C">
              <w:rPr>
                <w:rFonts w:ascii="Arial" w:hAnsi="Arial" w:cs="Arial"/>
                <w:sz w:val="16"/>
                <w:szCs w:val="16"/>
              </w:rPr>
              <w:t>10</w:t>
            </w:r>
            <w:r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w:t>
            </w:r>
            <w:r w:rsidRPr="008B4045">
              <w:rPr>
                <w:rFonts w:ascii="Arial" w:hAnsi="Arial" w:cs="Arial"/>
                <w:sz w:val="16"/>
                <w:szCs w:val="16"/>
              </w:rPr>
              <w:t>г</w:t>
            </w:r>
            <w:r w:rsidR="004C035C" w:rsidRPr="008B4045">
              <w:rPr>
                <w:rFonts w:ascii="Arial" w:hAnsi="Arial" w:cs="Arial"/>
                <w:sz w:val="16"/>
                <w:szCs w:val="16"/>
              </w:rPr>
              <w:t>.</w:t>
            </w:r>
          </w:p>
          <w:p w:rsidR="00FB2823" w:rsidRPr="008B4045" w:rsidRDefault="00FB2823" w:rsidP="00263098">
            <w:pPr>
              <w:rPr>
                <w:rFonts w:ascii="Arial" w:hAnsi="Arial" w:cs="Arial"/>
                <w:sz w:val="16"/>
                <w:szCs w:val="16"/>
              </w:rPr>
            </w:pPr>
            <w:r w:rsidRPr="008B4045">
              <w:rPr>
                <w:rFonts w:ascii="Arial" w:hAnsi="Arial" w:cs="Arial"/>
                <w:sz w:val="16"/>
                <w:szCs w:val="16"/>
              </w:rPr>
              <w:t>Распространяется бесплатно</w:t>
            </w:r>
          </w:p>
        </w:tc>
      </w:tr>
    </w:tbl>
    <w:p w:rsidR="0034103A" w:rsidRPr="008B4045" w:rsidRDefault="0034103A" w:rsidP="00497077">
      <w:pPr>
        <w:rPr>
          <w:rFonts w:ascii="Arial" w:hAnsi="Arial" w:cs="Arial"/>
          <w:sz w:val="16"/>
          <w:szCs w:val="16"/>
        </w:rPr>
      </w:pPr>
    </w:p>
    <w:sectPr w:rsidR="0034103A" w:rsidRPr="008B4045" w:rsidSect="00B243E4">
      <w:headerReference w:type="even" r:id="rId29"/>
      <w:pgSz w:w="11906" w:h="16838"/>
      <w:pgMar w:top="567"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0A2" w:rsidRDefault="00D570A2">
      <w:r>
        <w:separator/>
      </w:r>
    </w:p>
  </w:endnote>
  <w:endnote w:type="continuationSeparator" w:id="0">
    <w:p w:rsidR="00D570A2" w:rsidRDefault="00D570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36">
    <w:altName w:val="MS Mincho"/>
    <w:charset w:val="80"/>
    <w:family w:val="roman"/>
    <w:pitch w:val="default"/>
    <w:sig w:usb0="00000000" w:usb1="00000000" w:usb2="00000000" w:usb3="00000000" w:csb0="00000000" w:csb1="00000000"/>
  </w:font>
  <w:font w:name="font237">
    <w:altName w:val="MS Mincho"/>
    <w:charset w:val="8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0A2" w:rsidRDefault="00D570A2">
      <w:r>
        <w:separator/>
      </w:r>
    </w:p>
  </w:footnote>
  <w:footnote w:type="continuationSeparator" w:id="0">
    <w:p w:rsidR="00D570A2" w:rsidRDefault="00D57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B7" w:rsidRDefault="00B77594" w:rsidP="00A558D3">
    <w:pPr>
      <w:pStyle w:val="af4"/>
      <w:framePr w:wrap="around" w:vAnchor="text" w:hAnchor="margin" w:xAlign="center" w:y="1"/>
      <w:rPr>
        <w:rStyle w:val="afd"/>
      </w:rPr>
    </w:pPr>
    <w:r>
      <w:rPr>
        <w:rStyle w:val="afd"/>
      </w:rPr>
      <w:fldChar w:fldCharType="begin"/>
    </w:r>
    <w:r w:rsidR="005A12B7">
      <w:rPr>
        <w:rStyle w:val="afd"/>
      </w:rPr>
      <w:instrText xml:space="preserve">PAGE  </w:instrText>
    </w:r>
    <w:r>
      <w:rPr>
        <w:rStyle w:val="afd"/>
      </w:rPr>
      <w:fldChar w:fldCharType="end"/>
    </w:r>
  </w:p>
  <w:p w:rsidR="005A12B7" w:rsidRDefault="005A12B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6"/>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3">
    <w:nsid w:val="020B7F99"/>
    <w:multiLevelType w:val="multilevel"/>
    <w:tmpl w:val="4F4A4B48"/>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428ED"/>
    <w:multiLevelType w:val="multilevel"/>
    <w:tmpl w:val="0D08413A"/>
    <w:lvl w:ilvl="0">
      <w:start w:val="1"/>
      <w:numFmt w:val="decimal"/>
      <w:lvlText w:val="%1."/>
      <w:lvlJc w:val="left"/>
      <w:pPr>
        <w:ind w:left="3692" w:hanging="1140"/>
      </w:pPr>
      <w:rPr>
        <w:rFonts w:hint="default"/>
        <w:sz w:val="16"/>
        <w:szCs w:val="16"/>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5">
    <w:nsid w:val="0DE24E78"/>
    <w:multiLevelType w:val="hybridMultilevel"/>
    <w:tmpl w:val="8014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96974"/>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4705A2"/>
    <w:multiLevelType w:val="hybridMultilevel"/>
    <w:tmpl w:val="2446F8C8"/>
    <w:lvl w:ilvl="0" w:tplc="FD0C53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A0B4CA4"/>
    <w:multiLevelType w:val="hybridMultilevel"/>
    <w:tmpl w:val="B0AAE4FC"/>
    <w:lvl w:ilvl="0" w:tplc="E5CA061C">
      <w:start w:val="1"/>
      <w:numFmt w:val="decimal"/>
      <w:lvlText w:val="%1."/>
      <w:lvlJc w:val="left"/>
      <w:pPr>
        <w:ind w:left="1908" w:hanging="120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DD3921"/>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0F7258"/>
    <w:multiLevelType w:val="hybridMultilevel"/>
    <w:tmpl w:val="907A0BB0"/>
    <w:lvl w:ilvl="0" w:tplc="0AD6213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1">
    <w:nsid w:val="37B31C67"/>
    <w:multiLevelType w:val="singleLevel"/>
    <w:tmpl w:val="66DA1C82"/>
    <w:lvl w:ilvl="0">
      <w:start w:val="1"/>
      <w:numFmt w:val="decimal"/>
      <w:pStyle w:val="a"/>
      <w:lvlText w:val="%1."/>
      <w:lvlJc w:val="left"/>
      <w:pPr>
        <w:tabs>
          <w:tab w:val="num" w:pos="360"/>
        </w:tabs>
        <w:ind w:left="360" w:hanging="360"/>
      </w:pPr>
      <w:rPr>
        <w:b w:val="0"/>
        <w:i w:val="0"/>
      </w:rPr>
    </w:lvl>
  </w:abstractNum>
  <w:abstractNum w:abstractNumId="12">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591991"/>
    <w:multiLevelType w:val="hybridMultilevel"/>
    <w:tmpl w:val="7ECA98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112AC9"/>
    <w:multiLevelType w:val="hybridMultilevel"/>
    <w:tmpl w:val="F2FAF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A3382A"/>
    <w:multiLevelType w:val="hybridMultilevel"/>
    <w:tmpl w:val="5E4AA038"/>
    <w:lvl w:ilvl="0" w:tplc="C7ACCA7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6">
    <w:nsid w:val="68ED1FE1"/>
    <w:multiLevelType w:val="hybridMultilevel"/>
    <w:tmpl w:val="4B6019FA"/>
    <w:lvl w:ilvl="0" w:tplc="317E3BC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E3D5C49"/>
    <w:multiLevelType w:val="hybridMultilevel"/>
    <w:tmpl w:val="E07A5B9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4CE4B21"/>
    <w:multiLevelType w:val="multilevel"/>
    <w:tmpl w:val="537C0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pStyle w:val="6"/>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11"/>
  </w:num>
  <w:num w:numId="3">
    <w:abstractNumId w:val="17"/>
  </w:num>
  <w:num w:numId="4">
    <w:abstractNumId w:val="19"/>
  </w:num>
  <w:num w:numId="5">
    <w:abstractNumId w:val="9"/>
  </w:num>
  <w:num w:numId="6">
    <w:abstractNumId w:val="6"/>
  </w:num>
  <w:num w:numId="7">
    <w:abstractNumId w:val="1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5"/>
  </w:num>
  <w:num w:numId="13">
    <w:abstractNumId w:val="13"/>
  </w:num>
  <w:num w:numId="14">
    <w:abstractNumId w:val="4"/>
  </w:num>
  <w:num w:numId="15">
    <w:abstractNumId w:val="18"/>
  </w:num>
  <w:num w:numId="16">
    <w:abstractNumId w:val="20"/>
  </w:num>
  <w:num w:numId="17">
    <w:abstractNumId w:val="12"/>
  </w:num>
  <w:num w:numId="18">
    <w:abstractNumId w:val="15"/>
  </w:num>
  <w:num w:numId="19">
    <w:abstractNumId w:val="3"/>
  </w:num>
  <w:num w:numId="20">
    <w:abstractNumId w:val="7"/>
  </w:num>
  <w:num w:numId="2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drawingGridHorizontalSpacing w:val="120"/>
  <w:displayHorizontalDrawingGridEvery w:val="2"/>
  <w:displayVerticalDrawingGridEvery w:val="2"/>
  <w:characterSpacingControl w:val="doNotCompress"/>
  <w:savePreviewPicture/>
  <w:hdrShapeDefaults>
    <o:shapedefaults v:ext="edit" spidmax="914434"/>
  </w:hdrShapeDefaults>
  <w:footnotePr>
    <w:footnote w:id="-1"/>
    <w:footnote w:id="0"/>
  </w:footnotePr>
  <w:endnotePr>
    <w:endnote w:id="-1"/>
    <w:endnote w:id="0"/>
  </w:endnotePr>
  <w:compat/>
  <w:rsids>
    <w:rsidRoot w:val="00352038"/>
    <w:rsid w:val="000009EC"/>
    <w:rsid w:val="00000CE9"/>
    <w:rsid w:val="00001A6A"/>
    <w:rsid w:val="0000389B"/>
    <w:rsid w:val="00004281"/>
    <w:rsid w:val="0000586A"/>
    <w:rsid w:val="00006286"/>
    <w:rsid w:val="0000680E"/>
    <w:rsid w:val="00006F16"/>
    <w:rsid w:val="00007A2E"/>
    <w:rsid w:val="00007C60"/>
    <w:rsid w:val="00011BEE"/>
    <w:rsid w:val="0001240A"/>
    <w:rsid w:val="000124AF"/>
    <w:rsid w:val="00013AFC"/>
    <w:rsid w:val="00013F92"/>
    <w:rsid w:val="000146D5"/>
    <w:rsid w:val="00014B5A"/>
    <w:rsid w:val="000202AA"/>
    <w:rsid w:val="00021EFB"/>
    <w:rsid w:val="00022FB6"/>
    <w:rsid w:val="0002370C"/>
    <w:rsid w:val="00023F7B"/>
    <w:rsid w:val="00025A9F"/>
    <w:rsid w:val="00026530"/>
    <w:rsid w:val="000271A1"/>
    <w:rsid w:val="000328F3"/>
    <w:rsid w:val="00032B18"/>
    <w:rsid w:val="000368F5"/>
    <w:rsid w:val="00040AD1"/>
    <w:rsid w:val="00047841"/>
    <w:rsid w:val="00051635"/>
    <w:rsid w:val="00051A08"/>
    <w:rsid w:val="00052919"/>
    <w:rsid w:val="00052997"/>
    <w:rsid w:val="00053764"/>
    <w:rsid w:val="0005547B"/>
    <w:rsid w:val="000573CB"/>
    <w:rsid w:val="000605F9"/>
    <w:rsid w:val="00062ADF"/>
    <w:rsid w:val="00066746"/>
    <w:rsid w:val="00071DBF"/>
    <w:rsid w:val="00072088"/>
    <w:rsid w:val="00072B94"/>
    <w:rsid w:val="00074862"/>
    <w:rsid w:val="00075EAE"/>
    <w:rsid w:val="0007605F"/>
    <w:rsid w:val="000773F8"/>
    <w:rsid w:val="00077BD0"/>
    <w:rsid w:val="00077F39"/>
    <w:rsid w:val="00080235"/>
    <w:rsid w:val="000812B3"/>
    <w:rsid w:val="00081DE1"/>
    <w:rsid w:val="000828FA"/>
    <w:rsid w:val="00086C1D"/>
    <w:rsid w:val="000872CD"/>
    <w:rsid w:val="00090C84"/>
    <w:rsid w:val="00091196"/>
    <w:rsid w:val="0009260E"/>
    <w:rsid w:val="0009356D"/>
    <w:rsid w:val="000A114A"/>
    <w:rsid w:val="000A22E4"/>
    <w:rsid w:val="000A2B0E"/>
    <w:rsid w:val="000A3ED6"/>
    <w:rsid w:val="000A47B2"/>
    <w:rsid w:val="000A62D0"/>
    <w:rsid w:val="000B0C22"/>
    <w:rsid w:val="000B0CE8"/>
    <w:rsid w:val="000B4C0E"/>
    <w:rsid w:val="000B541B"/>
    <w:rsid w:val="000B62E6"/>
    <w:rsid w:val="000B6387"/>
    <w:rsid w:val="000B72F5"/>
    <w:rsid w:val="000C0B17"/>
    <w:rsid w:val="000C27EE"/>
    <w:rsid w:val="000C469A"/>
    <w:rsid w:val="000C4FED"/>
    <w:rsid w:val="000C4FF2"/>
    <w:rsid w:val="000C616F"/>
    <w:rsid w:val="000D1499"/>
    <w:rsid w:val="000D3151"/>
    <w:rsid w:val="000D3B81"/>
    <w:rsid w:val="000D48B4"/>
    <w:rsid w:val="000D7911"/>
    <w:rsid w:val="000E283A"/>
    <w:rsid w:val="000F108B"/>
    <w:rsid w:val="000F2722"/>
    <w:rsid w:val="000F39C2"/>
    <w:rsid w:val="000F3E95"/>
    <w:rsid w:val="000F5284"/>
    <w:rsid w:val="000F730C"/>
    <w:rsid w:val="000F79D3"/>
    <w:rsid w:val="00104B8A"/>
    <w:rsid w:val="001064AE"/>
    <w:rsid w:val="001072FD"/>
    <w:rsid w:val="0011104E"/>
    <w:rsid w:val="00111FDD"/>
    <w:rsid w:val="00113157"/>
    <w:rsid w:val="00116219"/>
    <w:rsid w:val="00117D4D"/>
    <w:rsid w:val="0012069B"/>
    <w:rsid w:val="00121158"/>
    <w:rsid w:val="001237C2"/>
    <w:rsid w:val="0012527F"/>
    <w:rsid w:val="0012613B"/>
    <w:rsid w:val="00127B3E"/>
    <w:rsid w:val="0013040C"/>
    <w:rsid w:val="00130469"/>
    <w:rsid w:val="00130DB4"/>
    <w:rsid w:val="00130DC7"/>
    <w:rsid w:val="00133F12"/>
    <w:rsid w:val="00135DE6"/>
    <w:rsid w:val="001373BB"/>
    <w:rsid w:val="00141126"/>
    <w:rsid w:val="0014175E"/>
    <w:rsid w:val="00141CEE"/>
    <w:rsid w:val="00142784"/>
    <w:rsid w:val="00146C92"/>
    <w:rsid w:val="00150D95"/>
    <w:rsid w:val="0015130E"/>
    <w:rsid w:val="00153943"/>
    <w:rsid w:val="001554C7"/>
    <w:rsid w:val="00157A84"/>
    <w:rsid w:val="00157B70"/>
    <w:rsid w:val="001616F8"/>
    <w:rsid w:val="00170643"/>
    <w:rsid w:val="00173865"/>
    <w:rsid w:val="0017425C"/>
    <w:rsid w:val="00175027"/>
    <w:rsid w:val="00177941"/>
    <w:rsid w:val="00180155"/>
    <w:rsid w:val="00181AEA"/>
    <w:rsid w:val="00182863"/>
    <w:rsid w:val="00183686"/>
    <w:rsid w:val="00185495"/>
    <w:rsid w:val="00192521"/>
    <w:rsid w:val="00192D04"/>
    <w:rsid w:val="001934FD"/>
    <w:rsid w:val="00193D00"/>
    <w:rsid w:val="00194C76"/>
    <w:rsid w:val="00196584"/>
    <w:rsid w:val="001967B2"/>
    <w:rsid w:val="001A0C58"/>
    <w:rsid w:val="001A1A9A"/>
    <w:rsid w:val="001A4485"/>
    <w:rsid w:val="001B011D"/>
    <w:rsid w:val="001B0349"/>
    <w:rsid w:val="001B2C00"/>
    <w:rsid w:val="001B4135"/>
    <w:rsid w:val="001B5F42"/>
    <w:rsid w:val="001B6B92"/>
    <w:rsid w:val="001C0FE5"/>
    <w:rsid w:val="001C26C3"/>
    <w:rsid w:val="001C34C0"/>
    <w:rsid w:val="001C3D4C"/>
    <w:rsid w:val="001C5BFA"/>
    <w:rsid w:val="001D0190"/>
    <w:rsid w:val="001D0577"/>
    <w:rsid w:val="001D1E44"/>
    <w:rsid w:val="001D1EDF"/>
    <w:rsid w:val="001D202F"/>
    <w:rsid w:val="001E1634"/>
    <w:rsid w:val="001E5F2A"/>
    <w:rsid w:val="001E7ACA"/>
    <w:rsid w:val="001F1FF9"/>
    <w:rsid w:val="001F23E2"/>
    <w:rsid w:val="001F3017"/>
    <w:rsid w:val="001F30A0"/>
    <w:rsid w:val="001F3FD0"/>
    <w:rsid w:val="001F4283"/>
    <w:rsid w:val="001F6D3D"/>
    <w:rsid w:val="00200C32"/>
    <w:rsid w:val="00201059"/>
    <w:rsid w:val="00201A47"/>
    <w:rsid w:val="00202656"/>
    <w:rsid w:val="0020358A"/>
    <w:rsid w:val="002049C3"/>
    <w:rsid w:val="00206E98"/>
    <w:rsid w:val="00207DD9"/>
    <w:rsid w:val="00210007"/>
    <w:rsid w:val="00210635"/>
    <w:rsid w:val="00212412"/>
    <w:rsid w:val="00213555"/>
    <w:rsid w:val="00216954"/>
    <w:rsid w:val="00217583"/>
    <w:rsid w:val="00217CB9"/>
    <w:rsid w:val="0022098E"/>
    <w:rsid w:val="00225D08"/>
    <w:rsid w:val="00226586"/>
    <w:rsid w:val="00226724"/>
    <w:rsid w:val="00227AEA"/>
    <w:rsid w:val="002300A6"/>
    <w:rsid w:val="002303C1"/>
    <w:rsid w:val="00235ACE"/>
    <w:rsid w:val="00236B23"/>
    <w:rsid w:val="00237905"/>
    <w:rsid w:val="00240A3F"/>
    <w:rsid w:val="002414D2"/>
    <w:rsid w:val="00241F16"/>
    <w:rsid w:val="002427C2"/>
    <w:rsid w:val="00245B2D"/>
    <w:rsid w:val="002462AB"/>
    <w:rsid w:val="00246778"/>
    <w:rsid w:val="00247490"/>
    <w:rsid w:val="00251913"/>
    <w:rsid w:val="00251916"/>
    <w:rsid w:val="002529E3"/>
    <w:rsid w:val="002602CC"/>
    <w:rsid w:val="002608C1"/>
    <w:rsid w:val="00260E2D"/>
    <w:rsid w:val="00261AB0"/>
    <w:rsid w:val="002621D1"/>
    <w:rsid w:val="00263098"/>
    <w:rsid w:val="00264B1C"/>
    <w:rsid w:val="00265820"/>
    <w:rsid w:val="0026661D"/>
    <w:rsid w:val="00266F56"/>
    <w:rsid w:val="0026747F"/>
    <w:rsid w:val="002710FC"/>
    <w:rsid w:val="00273111"/>
    <w:rsid w:val="00273289"/>
    <w:rsid w:val="002732D5"/>
    <w:rsid w:val="002735C7"/>
    <w:rsid w:val="002806D3"/>
    <w:rsid w:val="00283F2E"/>
    <w:rsid w:val="00285167"/>
    <w:rsid w:val="00287C4F"/>
    <w:rsid w:val="0029107A"/>
    <w:rsid w:val="00291123"/>
    <w:rsid w:val="00295250"/>
    <w:rsid w:val="002954CA"/>
    <w:rsid w:val="00296C4C"/>
    <w:rsid w:val="002A4272"/>
    <w:rsid w:val="002A5866"/>
    <w:rsid w:val="002A62C9"/>
    <w:rsid w:val="002A7DB9"/>
    <w:rsid w:val="002B213B"/>
    <w:rsid w:val="002B4AA6"/>
    <w:rsid w:val="002B4B56"/>
    <w:rsid w:val="002B4E15"/>
    <w:rsid w:val="002C06BD"/>
    <w:rsid w:val="002C1FDD"/>
    <w:rsid w:val="002C2B64"/>
    <w:rsid w:val="002C39F9"/>
    <w:rsid w:val="002C51F1"/>
    <w:rsid w:val="002C63B6"/>
    <w:rsid w:val="002C6546"/>
    <w:rsid w:val="002D0CE9"/>
    <w:rsid w:val="002D165D"/>
    <w:rsid w:val="002D183A"/>
    <w:rsid w:val="002D2EB2"/>
    <w:rsid w:val="002D3EA5"/>
    <w:rsid w:val="002D63B1"/>
    <w:rsid w:val="002E085B"/>
    <w:rsid w:val="002E085D"/>
    <w:rsid w:val="002E34B7"/>
    <w:rsid w:val="002E4449"/>
    <w:rsid w:val="002E5DE9"/>
    <w:rsid w:val="002F025A"/>
    <w:rsid w:val="002F1E2E"/>
    <w:rsid w:val="002F3DD8"/>
    <w:rsid w:val="002F5A0B"/>
    <w:rsid w:val="003016E4"/>
    <w:rsid w:val="00301BE4"/>
    <w:rsid w:val="003042A5"/>
    <w:rsid w:val="0030655A"/>
    <w:rsid w:val="00314FEF"/>
    <w:rsid w:val="00317062"/>
    <w:rsid w:val="00317E29"/>
    <w:rsid w:val="0032134C"/>
    <w:rsid w:val="00321DCA"/>
    <w:rsid w:val="0032305F"/>
    <w:rsid w:val="00326359"/>
    <w:rsid w:val="00326DD7"/>
    <w:rsid w:val="003312BC"/>
    <w:rsid w:val="00332B36"/>
    <w:rsid w:val="00332BB3"/>
    <w:rsid w:val="00334E73"/>
    <w:rsid w:val="00335927"/>
    <w:rsid w:val="0034103A"/>
    <w:rsid w:val="00341475"/>
    <w:rsid w:val="00343002"/>
    <w:rsid w:val="00345C24"/>
    <w:rsid w:val="00346A4A"/>
    <w:rsid w:val="0035122F"/>
    <w:rsid w:val="00351E8D"/>
    <w:rsid w:val="00352038"/>
    <w:rsid w:val="003531D4"/>
    <w:rsid w:val="0035326A"/>
    <w:rsid w:val="00355AE9"/>
    <w:rsid w:val="00356AE6"/>
    <w:rsid w:val="00357697"/>
    <w:rsid w:val="00357DEF"/>
    <w:rsid w:val="00357E4C"/>
    <w:rsid w:val="00357E7E"/>
    <w:rsid w:val="00360536"/>
    <w:rsid w:val="00360607"/>
    <w:rsid w:val="00360B61"/>
    <w:rsid w:val="00361A66"/>
    <w:rsid w:val="00361CBE"/>
    <w:rsid w:val="00361F59"/>
    <w:rsid w:val="00362440"/>
    <w:rsid w:val="00365669"/>
    <w:rsid w:val="00366FBF"/>
    <w:rsid w:val="003705EA"/>
    <w:rsid w:val="00371714"/>
    <w:rsid w:val="0037186E"/>
    <w:rsid w:val="00371FFF"/>
    <w:rsid w:val="003726A4"/>
    <w:rsid w:val="00376F90"/>
    <w:rsid w:val="00377203"/>
    <w:rsid w:val="00377243"/>
    <w:rsid w:val="00377E61"/>
    <w:rsid w:val="00377ED5"/>
    <w:rsid w:val="00381AF7"/>
    <w:rsid w:val="00382E2D"/>
    <w:rsid w:val="003830E8"/>
    <w:rsid w:val="0038323A"/>
    <w:rsid w:val="00384491"/>
    <w:rsid w:val="00384E26"/>
    <w:rsid w:val="003855A1"/>
    <w:rsid w:val="003856E3"/>
    <w:rsid w:val="0038604E"/>
    <w:rsid w:val="003867DA"/>
    <w:rsid w:val="003869B0"/>
    <w:rsid w:val="003876C0"/>
    <w:rsid w:val="00387C1C"/>
    <w:rsid w:val="00387DF6"/>
    <w:rsid w:val="00391356"/>
    <w:rsid w:val="00391590"/>
    <w:rsid w:val="00394836"/>
    <w:rsid w:val="0039681D"/>
    <w:rsid w:val="003971FF"/>
    <w:rsid w:val="00397529"/>
    <w:rsid w:val="003A0645"/>
    <w:rsid w:val="003A11BC"/>
    <w:rsid w:val="003A472C"/>
    <w:rsid w:val="003A5CE0"/>
    <w:rsid w:val="003B00F2"/>
    <w:rsid w:val="003B6908"/>
    <w:rsid w:val="003C0E92"/>
    <w:rsid w:val="003C1F24"/>
    <w:rsid w:val="003C209A"/>
    <w:rsid w:val="003C2926"/>
    <w:rsid w:val="003C5F79"/>
    <w:rsid w:val="003C628D"/>
    <w:rsid w:val="003C6CF3"/>
    <w:rsid w:val="003D0782"/>
    <w:rsid w:val="003D13D2"/>
    <w:rsid w:val="003D1489"/>
    <w:rsid w:val="003D1801"/>
    <w:rsid w:val="003D2C48"/>
    <w:rsid w:val="003D4CAC"/>
    <w:rsid w:val="003D6196"/>
    <w:rsid w:val="003D796F"/>
    <w:rsid w:val="003D7E67"/>
    <w:rsid w:val="003E0940"/>
    <w:rsid w:val="003E2789"/>
    <w:rsid w:val="003E686A"/>
    <w:rsid w:val="003F0009"/>
    <w:rsid w:val="003F023B"/>
    <w:rsid w:val="003F19E4"/>
    <w:rsid w:val="003F1EBC"/>
    <w:rsid w:val="003F26E4"/>
    <w:rsid w:val="003F2E2F"/>
    <w:rsid w:val="003F3943"/>
    <w:rsid w:val="003F6A9D"/>
    <w:rsid w:val="004003B6"/>
    <w:rsid w:val="00400BDE"/>
    <w:rsid w:val="00400D5A"/>
    <w:rsid w:val="00401B8D"/>
    <w:rsid w:val="00401CD9"/>
    <w:rsid w:val="00401F64"/>
    <w:rsid w:val="00402B41"/>
    <w:rsid w:val="00405550"/>
    <w:rsid w:val="004058C1"/>
    <w:rsid w:val="004108B0"/>
    <w:rsid w:val="00411D24"/>
    <w:rsid w:val="00412EEA"/>
    <w:rsid w:val="00413E64"/>
    <w:rsid w:val="004200FC"/>
    <w:rsid w:val="00426325"/>
    <w:rsid w:val="00426553"/>
    <w:rsid w:val="004270AF"/>
    <w:rsid w:val="0043167D"/>
    <w:rsid w:val="004338BC"/>
    <w:rsid w:val="00434669"/>
    <w:rsid w:val="00436089"/>
    <w:rsid w:val="00441783"/>
    <w:rsid w:val="004428B1"/>
    <w:rsid w:val="0044409A"/>
    <w:rsid w:val="00444B6E"/>
    <w:rsid w:val="00450432"/>
    <w:rsid w:val="0045054A"/>
    <w:rsid w:val="00450572"/>
    <w:rsid w:val="00450822"/>
    <w:rsid w:val="0045337D"/>
    <w:rsid w:val="004543D2"/>
    <w:rsid w:val="00456157"/>
    <w:rsid w:val="004564AA"/>
    <w:rsid w:val="0045668C"/>
    <w:rsid w:val="0046155E"/>
    <w:rsid w:val="00465500"/>
    <w:rsid w:val="0047049F"/>
    <w:rsid w:val="00476925"/>
    <w:rsid w:val="00476A4C"/>
    <w:rsid w:val="004831DE"/>
    <w:rsid w:val="00483F58"/>
    <w:rsid w:val="00484012"/>
    <w:rsid w:val="00484F30"/>
    <w:rsid w:val="00485AEC"/>
    <w:rsid w:val="00487C36"/>
    <w:rsid w:val="00490A06"/>
    <w:rsid w:val="00490E22"/>
    <w:rsid w:val="004951DD"/>
    <w:rsid w:val="0049601E"/>
    <w:rsid w:val="00497077"/>
    <w:rsid w:val="00497A7B"/>
    <w:rsid w:val="004A0D61"/>
    <w:rsid w:val="004A1455"/>
    <w:rsid w:val="004A3F63"/>
    <w:rsid w:val="004A40A2"/>
    <w:rsid w:val="004A4C5E"/>
    <w:rsid w:val="004A7EBB"/>
    <w:rsid w:val="004B2AEA"/>
    <w:rsid w:val="004B47CE"/>
    <w:rsid w:val="004C035C"/>
    <w:rsid w:val="004C10CB"/>
    <w:rsid w:val="004C2235"/>
    <w:rsid w:val="004C4190"/>
    <w:rsid w:val="004C79CF"/>
    <w:rsid w:val="004D34F8"/>
    <w:rsid w:val="004D56F5"/>
    <w:rsid w:val="004D63E7"/>
    <w:rsid w:val="004D6749"/>
    <w:rsid w:val="004D7CE6"/>
    <w:rsid w:val="004E19C2"/>
    <w:rsid w:val="004E2964"/>
    <w:rsid w:val="004E3BFD"/>
    <w:rsid w:val="004E5EF2"/>
    <w:rsid w:val="004E6712"/>
    <w:rsid w:val="004E67F5"/>
    <w:rsid w:val="004E7FD4"/>
    <w:rsid w:val="004F0CCC"/>
    <w:rsid w:val="004F1831"/>
    <w:rsid w:val="004F4123"/>
    <w:rsid w:val="004F4C16"/>
    <w:rsid w:val="004F7972"/>
    <w:rsid w:val="00500C7E"/>
    <w:rsid w:val="00501A59"/>
    <w:rsid w:val="005033CF"/>
    <w:rsid w:val="005050CC"/>
    <w:rsid w:val="005061D0"/>
    <w:rsid w:val="005101BC"/>
    <w:rsid w:val="0051094C"/>
    <w:rsid w:val="00512D20"/>
    <w:rsid w:val="0051326F"/>
    <w:rsid w:val="00513FBD"/>
    <w:rsid w:val="0051508F"/>
    <w:rsid w:val="00516525"/>
    <w:rsid w:val="00520187"/>
    <w:rsid w:val="0052164F"/>
    <w:rsid w:val="00525F73"/>
    <w:rsid w:val="00526A4E"/>
    <w:rsid w:val="00527053"/>
    <w:rsid w:val="0052718A"/>
    <w:rsid w:val="00527A60"/>
    <w:rsid w:val="00531DF3"/>
    <w:rsid w:val="00531E0B"/>
    <w:rsid w:val="00532C61"/>
    <w:rsid w:val="005332AF"/>
    <w:rsid w:val="0053547C"/>
    <w:rsid w:val="00545791"/>
    <w:rsid w:val="005464EB"/>
    <w:rsid w:val="00547E7C"/>
    <w:rsid w:val="00552F0E"/>
    <w:rsid w:val="0055309D"/>
    <w:rsid w:val="00553590"/>
    <w:rsid w:val="0055726D"/>
    <w:rsid w:val="005577BC"/>
    <w:rsid w:val="00557B4D"/>
    <w:rsid w:val="00561E10"/>
    <w:rsid w:val="00565503"/>
    <w:rsid w:val="00565AD8"/>
    <w:rsid w:val="00566226"/>
    <w:rsid w:val="005704B9"/>
    <w:rsid w:val="00571431"/>
    <w:rsid w:val="00573496"/>
    <w:rsid w:val="00573CDD"/>
    <w:rsid w:val="00575C0D"/>
    <w:rsid w:val="00575DAC"/>
    <w:rsid w:val="005807BA"/>
    <w:rsid w:val="005809A1"/>
    <w:rsid w:val="005829E3"/>
    <w:rsid w:val="00582AB9"/>
    <w:rsid w:val="0058434D"/>
    <w:rsid w:val="00585BC9"/>
    <w:rsid w:val="00585C90"/>
    <w:rsid w:val="0058615D"/>
    <w:rsid w:val="0058730B"/>
    <w:rsid w:val="00587741"/>
    <w:rsid w:val="00587B56"/>
    <w:rsid w:val="005937B7"/>
    <w:rsid w:val="00594802"/>
    <w:rsid w:val="00596CD4"/>
    <w:rsid w:val="005A12B7"/>
    <w:rsid w:val="005A4583"/>
    <w:rsid w:val="005A5920"/>
    <w:rsid w:val="005A6912"/>
    <w:rsid w:val="005A79DC"/>
    <w:rsid w:val="005A7AE3"/>
    <w:rsid w:val="005B0D35"/>
    <w:rsid w:val="005B3D8B"/>
    <w:rsid w:val="005B4FE5"/>
    <w:rsid w:val="005C1D8D"/>
    <w:rsid w:val="005C3DD0"/>
    <w:rsid w:val="005C5C95"/>
    <w:rsid w:val="005C695B"/>
    <w:rsid w:val="005C6C5D"/>
    <w:rsid w:val="005C6E47"/>
    <w:rsid w:val="005C7FE9"/>
    <w:rsid w:val="005D206B"/>
    <w:rsid w:val="005D5A76"/>
    <w:rsid w:val="005D6CA8"/>
    <w:rsid w:val="005E051A"/>
    <w:rsid w:val="005E169B"/>
    <w:rsid w:val="005E1A22"/>
    <w:rsid w:val="005E2EF0"/>
    <w:rsid w:val="005E37B7"/>
    <w:rsid w:val="005E64DA"/>
    <w:rsid w:val="005E74D2"/>
    <w:rsid w:val="005F10AF"/>
    <w:rsid w:val="005F20D6"/>
    <w:rsid w:val="005F2603"/>
    <w:rsid w:val="005F29DD"/>
    <w:rsid w:val="005F4628"/>
    <w:rsid w:val="005F5426"/>
    <w:rsid w:val="005F7E0A"/>
    <w:rsid w:val="00600944"/>
    <w:rsid w:val="0060281D"/>
    <w:rsid w:val="00602854"/>
    <w:rsid w:val="00602914"/>
    <w:rsid w:val="00603436"/>
    <w:rsid w:val="00607BE1"/>
    <w:rsid w:val="006103AC"/>
    <w:rsid w:val="00612B5A"/>
    <w:rsid w:val="006157DE"/>
    <w:rsid w:val="006158E5"/>
    <w:rsid w:val="00615BB2"/>
    <w:rsid w:val="00615CD9"/>
    <w:rsid w:val="00620FC4"/>
    <w:rsid w:val="00622CBE"/>
    <w:rsid w:val="00626498"/>
    <w:rsid w:val="006277A5"/>
    <w:rsid w:val="00630899"/>
    <w:rsid w:val="0063210E"/>
    <w:rsid w:val="00632F5D"/>
    <w:rsid w:val="006342B2"/>
    <w:rsid w:val="006351DE"/>
    <w:rsid w:val="00635CFF"/>
    <w:rsid w:val="00637053"/>
    <w:rsid w:val="00640B9E"/>
    <w:rsid w:val="006426E4"/>
    <w:rsid w:val="00642A1C"/>
    <w:rsid w:val="00643061"/>
    <w:rsid w:val="006452D6"/>
    <w:rsid w:val="00645540"/>
    <w:rsid w:val="0064580F"/>
    <w:rsid w:val="00645F1E"/>
    <w:rsid w:val="0064612E"/>
    <w:rsid w:val="00646816"/>
    <w:rsid w:val="0065037F"/>
    <w:rsid w:val="006512CC"/>
    <w:rsid w:val="006531DB"/>
    <w:rsid w:val="00653877"/>
    <w:rsid w:val="00655D93"/>
    <w:rsid w:val="0066100D"/>
    <w:rsid w:val="006614A2"/>
    <w:rsid w:val="0066154A"/>
    <w:rsid w:val="00663E70"/>
    <w:rsid w:val="00664E1C"/>
    <w:rsid w:val="00670345"/>
    <w:rsid w:val="0067166A"/>
    <w:rsid w:val="006718F8"/>
    <w:rsid w:val="00671BED"/>
    <w:rsid w:val="006758AB"/>
    <w:rsid w:val="00677146"/>
    <w:rsid w:val="0067714C"/>
    <w:rsid w:val="00680303"/>
    <w:rsid w:val="0068031E"/>
    <w:rsid w:val="00680C02"/>
    <w:rsid w:val="00682384"/>
    <w:rsid w:val="00683FA0"/>
    <w:rsid w:val="00684AD3"/>
    <w:rsid w:val="00684C14"/>
    <w:rsid w:val="006908D3"/>
    <w:rsid w:val="0069391E"/>
    <w:rsid w:val="00695AEB"/>
    <w:rsid w:val="00697968"/>
    <w:rsid w:val="006A1B7F"/>
    <w:rsid w:val="006A1DDB"/>
    <w:rsid w:val="006A20AB"/>
    <w:rsid w:val="006A2229"/>
    <w:rsid w:val="006A24D9"/>
    <w:rsid w:val="006A2A27"/>
    <w:rsid w:val="006A2AAA"/>
    <w:rsid w:val="006A3841"/>
    <w:rsid w:val="006A5513"/>
    <w:rsid w:val="006A584C"/>
    <w:rsid w:val="006A589C"/>
    <w:rsid w:val="006A5BD3"/>
    <w:rsid w:val="006A795D"/>
    <w:rsid w:val="006A7BE1"/>
    <w:rsid w:val="006B3D4F"/>
    <w:rsid w:val="006B46F2"/>
    <w:rsid w:val="006B4A3F"/>
    <w:rsid w:val="006B53EF"/>
    <w:rsid w:val="006B5C65"/>
    <w:rsid w:val="006C151D"/>
    <w:rsid w:val="006C1F0B"/>
    <w:rsid w:val="006C353D"/>
    <w:rsid w:val="006C4EDE"/>
    <w:rsid w:val="006C6C8D"/>
    <w:rsid w:val="006C7340"/>
    <w:rsid w:val="006D351A"/>
    <w:rsid w:val="006D4D90"/>
    <w:rsid w:val="006D5962"/>
    <w:rsid w:val="006D6EEA"/>
    <w:rsid w:val="006E09A1"/>
    <w:rsid w:val="006E14C4"/>
    <w:rsid w:val="006E200B"/>
    <w:rsid w:val="006E23E6"/>
    <w:rsid w:val="006E262C"/>
    <w:rsid w:val="006E2F1E"/>
    <w:rsid w:val="006E37CA"/>
    <w:rsid w:val="006E50DF"/>
    <w:rsid w:val="006E5264"/>
    <w:rsid w:val="006E551D"/>
    <w:rsid w:val="006E5A55"/>
    <w:rsid w:val="006E698B"/>
    <w:rsid w:val="006E7DC8"/>
    <w:rsid w:val="006F07AC"/>
    <w:rsid w:val="006F0836"/>
    <w:rsid w:val="006F1DB8"/>
    <w:rsid w:val="006F203B"/>
    <w:rsid w:val="006F31CF"/>
    <w:rsid w:val="006F3C93"/>
    <w:rsid w:val="006F62A0"/>
    <w:rsid w:val="006F7B4E"/>
    <w:rsid w:val="007006FC"/>
    <w:rsid w:val="00701DD8"/>
    <w:rsid w:val="0070347B"/>
    <w:rsid w:val="007103ED"/>
    <w:rsid w:val="00710A81"/>
    <w:rsid w:val="00710E16"/>
    <w:rsid w:val="00712648"/>
    <w:rsid w:val="00713B3F"/>
    <w:rsid w:val="00714218"/>
    <w:rsid w:val="007169E8"/>
    <w:rsid w:val="00716D34"/>
    <w:rsid w:val="007170CF"/>
    <w:rsid w:val="00717ECF"/>
    <w:rsid w:val="007200A7"/>
    <w:rsid w:val="007220B6"/>
    <w:rsid w:val="0072221E"/>
    <w:rsid w:val="00724143"/>
    <w:rsid w:val="007256B7"/>
    <w:rsid w:val="00725FB3"/>
    <w:rsid w:val="007271CB"/>
    <w:rsid w:val="00727865"/>
    <w:rsid w:val="0073359D"/>
    <w:rsid w:val="007378D7"/>
    <w:rsid w:val="007407DA"/>
    <w:rsid w:val="007463B9"/>
    <w:rsid w:val="007466CC"/>
    <w:rsid w:val="007467A7"/>
    <w:rsid w:val="007475A8"/>
    <w:rsid w:val="007536BC"/>
    <w:rsid w:val="007537DC"/>
    <w:rsid w:val="0075670B"/>
    <w:rsid w:val="007573D9"/>
    <w:rsid w:val="00757592"/>
    <w:rsid w:val="007606DD"/>
    <w:rsid w:val="00767AA8"/>
    <w:rsid w:val="00767C8F"/>
    <w:rsid w:val="00772C31"/>
    <w:rsid w:val="00774882"/>
    <w:rsid w:val="007764DF"/>
    <w:rsid w:val="00777B99"/>
    <w:rsid w:val="00780CBF"/>
    <w:rsid w:val="00782884"/>
    <w:rsid w:val="007829C1"/>
    <w:rsid w:val="007831CA"/>
    <w:rsid w:val="007833E3"/>
    <w:rsid w:val="0078413F"/>
    <w:rsid w:val="007843AD"/>
    <w:rsid w:val="00784A81"/>
    <w:rsid w:val="00787DF6"/>
    <w:rsid w:val="0079186A"/>
    <w:rsid w:val="0079237F"/>
    <w:rsid w:val="00794119"/>
    <w:rsid w:val="0079502A"/>
    <w:rsid w:val="00795450"/>
    <w:rsid w:val="00796A4A"/>
    <w:rsid w:val="00797ED4"/>
    <w:rsid w:val="007A08BA"/>
    <w:rsid w:val="007A15B9"/>
    <w:rsid w:val="007A394D"/>
    <w:rsid w:val="007A7D75"/>
    <w:rsid w:val="007B0639"/>
    <w:rsid w:val="007B0826"/>
    <w:rsid w:val="007B24EE"/>
    <w:rsid w:val="007B7C7F"/>
    <w:rsid w:val="007C0124"/>
    <w:rsid w:val="007C146A"/>
    <w:rsid w:val="007C217A"/>
    <w:rsid w:val="007C2876"/>
    <w:rsid w:val="007C5368"/>
    <w:rsid w:val="007C5AE0"/>
    <w:rsid w:val="007D1C8F"/>
    <w:rsid w:val="007D3E4E"/>
    <w:rsid w:val="007D4182"/>
    <w:rsid w:val="007D4A83"/>
    <w:rsid w:val="007D6F52"/>
    <w:rsid w:val="007E0671"/>
    <w:rsid w:val="007E12B9"/>
    <w:rsid w:val="007E2E3D"/>
    <w:rsid w:val="007E5715"/>
    <w:rsid w:val="007E5E30"/>
    <w:rsid w:val="007F1D49"/>
    <w:rsid w:val="007F23D7"/>
    <w:rsid w:val="007F416C"/>
    <w:rsid w:val="007F6243"/>
    <w:rsid w:val="00801D2D"/>
    <w:rsid w:val="00805DF5"/>
    <w:rsid w:val="00805EAA"/>
    <w:rsid w:val="00807C26"/>
    <w:rsid w:val="00807D63"/>
    <w:rsid w:val="008140A1"/>
    <w:rsid w:val="00815CCB"/>
    <w:rsid w:val="0081704D"/>
    <w:rsid w:val="008174A0"/>
    <w:rsid w:val="00820FC4"/>
    <w:rsid w:val="0082438B"/>
    <w:rsid w:val="008247D9"/>
    <w:rsid w:val="00825FF4"/>
    <w:rsid w:val="00826AE5"/>
    <w:rsid w:val="00827237"/>
    <w:rsid w:val="00831C66"/>
    <w:rsid w:val="00835809"/>
    <w:rsid w:val="0083603C"/>
    <w:rsid w:val="0083695C"/>
    <w:rsid w:val="00841928"/>
    <w:rsid w:val="00841E9A"/>
    <w:rsid w:val="00842861"/>
    <w:rsid w:val="00845FF2"/>
    <w:rsid w:val="00850F84"/>
    <w:rsid w:val="00852D73"/>
    <w:rsid w:val="00853043"/>
    <w:rsid w:val="008619FC"/>
    <w:rsid w:val="00862A50"/>
    <w:rsid w:val="00862E29"/>
    <w:rsid w:val="00864446"/>
    <w:rsid w:val="00866DC2"/>
    <w:rsid w:val="00870921"/>
    <w:rsid w:val="00871F6A"/>
    <w:rsid w:val="00872CFC"/>
    <w:rsid w:val="00875EFE"/>
    <w:rsid w:val="00877DE7"/>
    <w:rsid w:val="00880034"/>
    <w:rsid w:val="00881F44"/>
    <w:rsid w:val="0088282F"/>
    <w:rsid w:val="00884237"/>
    <w:rsid w:val="008867EF"/>
    <w:rsid w:val="0088765A"/>
    <w:rsid w:val="008878E5"/>
    <w:rsid w:val="00887AA0"/>
    <w:rsid w:val="00887F81"/>
    <w:rsid w:val="00892FB6"/>
    <w:rsid w:val="0089389A"/>
    <w:rsid w:val="00893A53"/>
    <w:rsid w:val="00893E41"/>
    <w:rsid w:val="00893F0A"/>
    <w:rsid w:val="00894924"/>
    <w:rsid w:val="008A169A"/>
    <w:rsid w:val="008A1D1D"/>
    <w:rsid w:val="008A1F69"/>
    <w:rsid w:val="008A43BD"/>
    <w:rsid w:val="008A6225"/>
    <w:rsid w:val="008B082A"/>
    <w:rsid w:val="008B0950"/>
    <w:rsid w:val="008B0A9A"/>
    <w:rsid w:val="008B1B22"/>
    <w:rsid w:val="008B4045"/>
    <w:rsid w:val="008B4B17"/>
    <w:rsid w:val="008C2769"/>
    <w:rsid w:val="008C6312"/>
    <w:rsid w:val="008C6A6F"/>
    <w:rsid w:val="008C6D11"/>
    <w:rsid w:val="008D2588"/>
    <w:rsid w:val="008D2E1C"/>
    <w:rsid w:val="008D411D"/>
    <w:rsid w:val="008D6A8B"/>
    <w:rsid w:val="008E7CEF"/>
    <w:rsid w:val="008F5666"/>
    <w:rsid w:val="00900237"/>
    <w:rsid w:val="009002E7"/>
    <w:rsid w:val="00900D7C"/>
    <w:rsid w:val="00902992"/>
    <w:rsid w:val="00904375"/>
    <w:rsid w:val="0090473A"/>
    <w:rsid w:val="00910FFE"/>
    <w:rsid w:val="009111B8"/>
    <w:rsid w:val="00912285"/>
    <w:rsid w:val="009132A0"/>
    <w:rsid w:val="00913C5D"/>
    <w:rsid w:val="00917E2F"/>
    <w:rsid w:val="00921DB0"/>
    <w:rsid w:val="00922DCA"/>
    <w:rsid w:val="00926844"/>
    <w:rsid w:val="0092755F"/>
    <w:rsid w:val="009278B4"/>
    <w:rsid w:val="0093092C"/>
    <w:rsid w:val="00930CFA"/>
    <w:rsid w:val="009332F1"/>
    <w:rsid w:val="0093462D"/>
    <w:rsid w:val="009413DD"/>
    <w:rsid w:val="009427D5"/>
    <w:rsid w:val="009433CE"/>
    <w:rsid w:val="009500BC"/>
    <w:rsid w:val="00950CB7"/>
    <w:rsid w:val="009525E5"/>
    <w:rsid w:val="0095272E"/>
    <w:rsid w:val="00953325"/>
    <w:rsid w:val="00955CFA"/>
    <w:rsid w:val="00956C54"/>
    <w:rsid w:val="009609F9"/>
    <w:rsid w:val="00962B6A"/>
    <w:rsid w:val="00964DA1"/>
    <w:rsid w:val="00965ADB"/>
    <w:rsid w:val="00965D1F"/>
    <w:rsid w:val="009663FC"/>
    <w:rsid w:val="00973234"/>
    <w:rsid w:val="0097635B"/>
    <w:rsid w:val="009779A5"/>
    <w:rsid w:val="00977EE8"/>
    <w:rsid w:val="009806FA"/>
    <w:rsid w:val="00987101"/>
    <w:rsid w:val="00995131"/>
    <w:rsid w:val="0099549B"/>
    <w:rsid w:val="00997B91"/>
    <w:rsid w:val="009B0A76"/>
    <w:rsid w:val="009B0AB2"/>
    <w:rsid w:val="009B1384"/>
    <w:rsid w:val="009B21BC"/>
    <w:rsid w:val="009B4E86"/>
    <w:rsid w:val="009B52F8"/>
    <w:rsid w:val="009C01CF"/>
    <w:rsid w:val="009C0E0D"/>
    <w:rsid w:val="009C1AE8"/>
    <w:rsid w:val="009C37B8"/>
    <w:rsid w:val="009C5DEA"/>
    <w:rsid w:val="009C777A"/>
    <w:rsid w:val="009C7F35"/>
    <w:rsid w:val="009D56CE"/>
    <w:rsid w:val="009D78C5"/>
    <w:rsid w:val="009D7FC2"/>
    <w:rsid w:val="009E3954"/>
    <w:rsid w:val="009E44F8"/>
    <w:rsid w:val="009E5850"/>
    <w:rsid w:val="009E5991"/>
    <w:rsid w:val="009E7443"/>
    <w:rsid w:val="009F034E"/>
    <w:rsid w:val="009F23C6"/>
    <w:rsid w:val="009F2417"/>
    <w:rsid w:val="009F3C1A"/>
    <w:rsid w:val="009F6C58"/>
    <w:rsid w:val="009F7DFE"/>
    <w:rsid w:val="00A04ED8"/>
    <w:rsid w:val="00A07D2C"/>
    <w:rsid w:val="00A1143B"/>
    <w:rsid w:val="00A11A75"/>
    <w:rsid w:val="00A14DF2"/>
    <w:rsid w:val="00A15259"/>
    <w:rsid w:val="00A15310"/>
    <w:rsid w:val="00A2124D"/>
    <w:rsid w:val="00A23673"/>
    <w:rsid w:val="00A23906"/>
    <w:rsid w:val="00A24D41"/>
    <w:rsid w:val="00A27271"/>
    <w:rsid w:val="00A31DFF"/>
    <w:rsid w:val="00A32813"/>
    <w:rsid w:val="00A35614"/>
    <w:rsid w:val="00A35E7E"/>
    <w:rsid w:val="00A40E10"/>
    <w:rsid w:val="00A41368"/>
    <w:rsid w:val="00A43289"/>
    <w:rsid w:val="00A43414"/>
    <w:rsid w:val="00A44F0D"/>
    <w:rsid w:val="00A45899"/>
    <w:rsid w:val="00A47440"/>
    <w:rsid w:val="00A509FD"/>
    <w:rsid w:val="00A5165B"/>
    <w:rsid w:val="00A51AF4"/>
    <w:rsid w:val="00A52243"/>
    <w:rsid w:val="00A534BD"/>
    <w:rsid w:val="00A53944"/>
    <w:rsid w:val="00A53BF1"/>
    <w:rsid w:val="00A53E1F"/>
    <w:rsid w:val="00A542BE"/>
    <w:rsid w:val="00A54A28"/>
    <w:rsid w:val="00A55337"/>
    <w:rsid w:val="00A558D3"/>
    <w:rsid w:val="00A56EBF"/>
    <w:rsid w:val="00A616FC"/>
    <w:rsid w:val="00A631F6"/>
    <w:rsid w:val="00A63F43"/>
    <w:rsid w:val="00A66CF9"/>
    <w:rsid w:val="00A66E1B"/>
    <w:rsid w:val="00A71768"/>
    <w:rsid w:val="00A76525"/>
    <w:rsid w:val="00A80DA3"/>
    <w:rsid w:val="00A81727"/>
    <w:rsid w:val="00A8173A"/>
    <w:rsid w:val="00A84383"/>
    <w:rsid w:val="00A8661B"/>
    <w:rsid w:val="00A86637"/>
    <w:rsid w:val="00A874A0"/>
    <w:rsid w:val="00A93316"/>
    <w:rsid w:val="00A94BE5"/>
    <w:rsid w:val="00A95182"/>
    <w:rsid w:val="00A9529A"/>
    <w:rsid w:val="00A9637C"/>
    <w:rsid w:val="00A963B0"/>
    <w:rsid w:val="00A96FCE"/>
    <w:rsid w:val="00AA19C9"/>
    <w:rsid w:val="00AA351F"/>
    <w:rsid w:val="00AA3B8B"/>
    <w:rsid w:val="00AA42EE"/>
    <w:rsid w:val="00AA54DB"/>
    <w:rsid w:val="00AA5935"/>
    <w:rsid w:val="00AA6F41"/>
    <w:rsid w:val="00AB20A9"/>
    <w:rsid w:val="00AB2C32"/>
    <w:rsid w:val="00AB2CDE"/>
    <w:rsid w:val="00AB4454"/>
    <w:rsid w:val="00AB46F6"/>
    <w:rsid w:val="00AB727A"/>
    <w:rsid w:val="00AC00B6"/>
    <w:rsid w:val="00AC7386"/>
    <w:rsid w:val="00AD3B17"/>
    <w:rsid w:val="00AD65F1"/>
    <w:rsid w:val="00AD66D7"/>
    <w:rsid w:val="00AD72A9"/>
    <w:rsid w:val="00AD77C2"/>
    <w:rsid w:val="00AE10FA"/>
    <w:rsid w:val="00AE2BFD"/>
    <w:rsid w:val="00AE37A7"/>
    <w:rsid w:val="00AE4BF2"/>
    <w:rsid w:val="00AE5B04"/>
    <w:rsid w:val="00AE5B25"/>
    <w:rsid w:val="00AE61D9"/>
    <w:rsid w:val="00AE6B24"/>
    <w:rsid w:val="00AF089B"/>
    <w:rsid w:val="00AF204D"/>
    <w:rsid w:val="00AF3E1A"/>
    <w:rsid w:val="00AF5B42"/>
    <w:rsid w:val="00AF5F0A"/>
    <w:rsid w:val="00AF607A"/>
    <w:rsid w:val="00AF6B6D"/>
    <w:rsid w:val="00B000FD"/>
    <w:rsid w:val="00B005BC"/>
    <w:rsid w:val="00B00A09"/>
    <w:rsid w:val="00B04253"/>
    <w:rsid w:val="00B05240"/>
    <w:rsid w:val="00B054D5"/>
    <w:rsid w:val="00B06B87"/>
    <w:rsid w:val="00B06CB3"/>
    <w:rsid w:val="00B06D39"/>
    <w:rsid w:val="00B11A56"/>
    <w:rsid w:val="00B14299"/>
    <w:rsid w:val="00B145AB"/>
    <w:rsid w:val="00B15E80"/>
    <w:rsid w:val="00B167B3"/>
    <w:rsid w:val="00B168E2"/>
    <w:rsid w:val="00B17119"/>
    <w:rsid w:val="00B17C40"/>
    <w:rsid w:val="00B20DE7"/>
    <w:rsid w:val="00B218B4"/>
    <w:rsid w:val="00B231BC"/>
    <w:rsid w:val="00B243E4"/>
    <w:rsid w:val="00B27284"/>
    <w:rsid w:val="00B27DF3"/>
    <w:rsid w:val="00B308E6"/>
    <w:rsid w:val="00B311EA"/>
    <w:rsid w:val="00B3187A"/>
    <w:rsid w:val="00B31CA6"/>
    <w:rsid w:val="00B3275B"/>
    <w:rsid w:val="00B32EC1"/>
    <w:rsid w:val="00B3329C"/>
    <w:rsid w:val="00B333DD"/>
    <w:rsid w:val="00B35AF3"/>
    <w:rsid w:val="00B36C5B"/>
    <w:rsid w:val="00B377E8"/>
    <w:rsid w:val="00B37E80"/>
    <w:rsid w:val="00B41965"/>
    <w:rsid w:val="00B425C6"/>
    <w:rsid w:val="00B432CC"/>
    <w:rsid w:val="00B46EEF"/>
    <w:rsid w:val="00B509A4"/>
    <w:rsid w:val="00B50CDD"/>
    <w:rsid w:val="00B52D9F"/>
    <w:rsid w:val="00B563FF"/>
    <w:rsid w:val="00B63655"/>
    <w:rsid w:val="00B6616D"/>
    <w:rsid w:val="00B66F5F"/>
    <w:rsid w:val="00B70634"/>
    <w:rsid w:val="00B70EE2"/>
    <w:rsid w:val="00B71BD1"/>
    <w:rsid w:val="00B72742"/>
    <w:rsid w:val="00B73BFD"/>
    <w:rsid w:val="00B76779"/>
    <w:rsid w:val="00B772BF"/>
    <w:rsid w:val="00B77594"/>
    <w:rsid w:val="00B77EB4"/>
    <w:rsid w:val="00B800C2"/>
    <w:rsid w:val="00B80DEF"/>
    <w:rsid w:val="00B82402"/>
    <w:rsid w:val="00B82BA4"/>
    <w:rsid w:val="00B84A81"/>
    <w:rsid w:val="00B8676A"/>
    <w:rsid w:val="00B87B2D"/>
    <w:rsid w:val="00B901C9"/>
    <w:rsid w:val="00B905B8"/>
    <w:rsid w:val="00B91980"/>
    <w:rsid w:val="00B91CBF"/>
    <w:rsid w:val="00B9442B"/>
    <w:rsid w:val="00B9468C"/>
    <w:rsid w:val="00B94A66"/>
    <w:rsid w:val="00B95B70"/>
    <w:rsid w:val="00B978F9"/>
    <w:rsid w:val="00B97CC9"/>
    <w:rsid w:val="00BA05C2"/>
    <w:rsid w:val="00BA0924"/>
    <w:rsid w:val="00BA0C22"/>
    <w:rsid w:val="00BA25FB"/>
    <w:rsid w:val="00BA2669"/>
    <w:rsid w:val="00BA2714"/>
    <w:rsid w:val="00BA3B5C"/>
    <w:rsid w:val="00BA3ED6"/>
    <w:rsid w:val="00BA3FAD"/>
    <w:rsid w:val="00BA4E5B"/>
    <w:rsid w:val="00BA5406"/>
    <w:rsid w:val="00BA6E0D"/>
    <w:rsid w:val="00BA77EF"/>
    <w:rsid w:val="00BB0F0D"/>
    <w:rsid w:val="00BB0FC9"/>
    <w:rsid w:val="00BB392A"/>
    <w:rsid w:val="00BB3B82"/>
    <w:rsid w:val="00BB567B"/>
    <w:rsid w:val="00BB75C0"/>
    <w:rsid w:val="00BB7D6B"/>
    <w:rsid w:val="00BC0039"/>
    <w:rsid w:val="00BC0F60"/>
    <w:rsid w:val="00BC1EE1"/>
    <w:rsid w:val="00BC24E9"/>
    <w:rsid w:val="00BC28CB"/>
    <w:rsid w:val="00BC2D2C"/>
    <w:rsid w:val="00BC40AC"/>
    <w:rsid w:val="00BD5866"/>
    <w:rsid w:val="00BD594F"/>
    <w:rsid w:val="00BD5EB0"/>
    <w:rsid w:val="00BD767F"/>
    <w:rsid w:val="00BE1248"/>
    <w:rsid w:val="00BE1B43"/>
    <w:rsid w:val="00BE5173"/>
    <w:rsid w:val="00BF0391"/>
    <w:rsid w:val="00BF09DA"/>
    <w:rsid w:val="00BF368E"/>
    <w:rsid w:val="00BF5DE4"/>
    <w:rsid w:val="00BF618D"/>
    <w:rsid w:val="00BF6D67"/>
    <w:rsid w:val="00BF6FF5"/>
    <w:rsid w:val="00BF778D"/>
    <w:rsid w:val="00C0325F"/>
    <w:rsid w:val="00C04E76"/>
    <w:rsid w:val="00C0662A"/>
    <w:rsid w:val="00C078D1"/>
    <w:rsid w:val="00C10951"/>
    <w:rsid w:val="00C15BF5"/>
    <w:rsid w:val="00C1639B"/>
    <w:rsid w:val="00C17C4A"/>
    <w:rsid w:val="00C20D98"/>
    <w:rsid w:val="00C22CC5"/>
    <w:rsid w:val="00C23E2D"/>
    <w:rsid w:val="00C246A8"/>
    <w:rsid w:val="00C267E0"/>
    <w:rsid w:val="00C30C6B"/>
    <w:rsid w:val="00C33825"/>
    <w:rsid w:val="00C338DD"/>
    <w:rsid w:val="00C33AED"/>
    <w:rsid w:val="00C35489"/>
    <w:rsid w:val="00C358C7"/>
    <w:rsid w:val="00C37378"/>
    <w:rsid w:val="00C40E20"/>
    <w:rsid w:val="00C410BD"/>
    <w:rsid w:val="00C41179"/>
    <w:rsid w:val="00C429E4"/>
    <w:rsid w:val="00C42AA0"/>
    <w:rsid w:val="00C430BC"/>
    <w:rsid w:val="00C448DE"/>
    <w:rsid w:val="00C4745E"/>
    <w:rsid w:val="00C521EC"/>
    <w:rsid w:val="00C52565"/>
    <w:rsid w:val="00C53ED6"/>
    <w:rsid w:val="00C5732C"/>
    <w:rsid w:val="00C61068"/>
    <w:rsid w:val="00C6393B"/>
    <w:rsid w:val="00C64884"/>
    <w:rsid w:val="00C672F7"/>
    <w:rsid w:val="00C67782"/>
    <w:rsid w:val="00C67DEC"/>
    <w:rsid w:val="00C706DC"/>
    <w:rsid w:val="00C717BA"/>
    <w:rsid w:val="00C7193A"/>
    <w:rsid w:val="00C72479"/>
    <w:rsid w:val="00C73A34"/>
    <w:rsid w:val="00C74087"/>
    <w:rsid w:val="00C756F6"/>
    <w:rsid w:val="00C76EB4"/>
    <w:rsid w:val="00C82C13"/>
    <w:rsid w:val="00C8414F"/>
    <w:rsid w:val="00C85B72"/>
    <w:rsid w:val="00C9157E"/>
    <w:rsid w:val="00C95AFC"/>
    <w:rsid w:val="00C97D30"/>
    <w:rsid w:val="00C97F0B"/>
    <w:rsid w:val="00CA4E38"/>
    <w:rsid w:val="00CA56D8"/>
    <w:rsid w:val="00CA58DD"/>
    <w:rsid w:val="00CA6E52"/>
    <w:rsid w:val="00CA7118"/>
    <w:rsid w:val="00CA7581"/>
    <w:rsid w:val="00CB1FB5"/>
    <w:rsid w:val="00CB4ED1"/>
    <w:rsid w:val="00CB6DA2"/>
    <w:rsid w:val="00CC3287"/>
    <w:rsid w:val="00CC38CB"/>
    <w:rsid w:val="00CC39A6"/>
    <w:rsid w:val="00CC599E"/>
    <w:rsid w:val="00CC6404"/>
    <w:rsid w:val="00CC799A"/>
    <w:rsid w:val="00CD0792"/>
    <w:rsid w:val="00CD2C5A"/>
    <w:rsid w:val="00CD2E0A"/>
    <w:rsid w:val="00CD361A"/>
    <w:rsid w:val="00CD3883"/>
    <w:rsid w:val="00CD4533"/>
    <w:rsid w:val="00CD4856"/>
    <w:rsid w:val="00CD6028"/>
    <w:rsid w:val="00CE22E7"/>
    <w:rsid w:val="00CE3DB1"/>
    <w:rsid w:val="00CE4DA6"/>
    <w:rsid w:val="00CE4F39"/>
    <w:rsid w:val="00CE50FE"/>
    <w:rsid w:val="00CE6970"/>
    <w:rsid w:val="00CE6B6D"/>
    <w:rsid w:val="00CE7713"/>
    <w:rsid w:val="00CF0FB1"/>
    <w:rsid w:val="00CF1B62"/>
    <w:rsid w:val="00CF243D"/>
    <w:rsid w:val="00CF307A"/>
    <w:rsid w:val="00CF37A7"/>
    <w:rsid w:val="00CF5FAC"/>
    <w:rsid w:val="00CF6D0B"/>
    <w:rsid w:val="00D01993"/>
    <w:rsid w:val="00D07237"/>
    <w:rsid w:val="00D11F8F"/>
    <w:rsid w:val="00D123D1"/>
    <w:rsid w:val="00D1335A"/>
    <w:rsid w:val="00D1536F"/>
    <w:rsid w:val="00D17115"/>
    <w:rsid w:val="00D17DDC"/>
    <w:rsid w:val="00D2224D"/>
    <w:rsid w:val="00D224C2"/>
    <w:rsid w:val="00D23317"/>
    <w:rsid w:val="00D2433C"/>
    <w:rsid w:val="00D2564E"/>
    <w:rsid w:val="00D25C7F"/>
    <w:rsid w:val="00D300B5"/>
    <w:rsid w:val="00D316A7"/>
    <w:rsid w:val="00D31935"/>
    <w:rsid w:val="00D35A63"/>
    <w:rsid w:val="00D37425"/>
    <w:rsid w:val="00D40C19"/>
    <w:rsid w:val="00D411D1"/>
    <w:rsid w:val="00D417F1"/>
    <w:rsid w:val="00D429D5"/>
    <w:rsid w:val="00D46457"/>
    <w:rsid w:val="00D4734B"/>
    <w:rsid w:val="00D47702"/>
    <w:rsid w:val="00D500F0"/>
    <w:rsid w:val="00D52854"/>
    <w:rsid w:val="00D53BE0"/>
    <w:rsid w:val="00D5495C"/>
    <w:rsid w:val="00D570A2"/>
    <w:rsid w:val="00D57FCC"/>
    <w:rsid w:val="00D607BF"/>
    <w:rsid w:val="00D60BDC"/>
    <w:rsid w:val="00D626DD"/>
    <w:rsid w:val="00D63474"/>
    <w:rsid w:val="00D64FD8"/>
    <w:rsid w:val="00D65BCC"/>
    <w:rsid w:val="00D65FFD"/>
    <w:rsid w:val="00D67F48"/>
    <w:rsid w:val="00D7035C"/>
    <w:rsid w:val="00D73947"/>
    <w:rsid w:val="00D73D0C"/>
    <w:rsid w:val="00D74B88"/>
    <w:rsid w:val="00D774C0"/>
    <w:rsid w:val="00D8349F"/>
    <w:rsid w:val="00D84112"/>
    <w:rsid w:val="00D84684"/>
    <w:rsid w:val="00D857D5"/>
    <w:rsid w:val="00D85F0E"/>
    <w:rsid w:val="00D91F5B"/>
    <w:rsid w:val="00DA011E"/>
    <w:rsid w:val="00DA02EE"/>
    <w:rsid w:val="00DA0DCB"/>
    <w:rsid w:val="00DA40B5"/>
    <w:rsid w:val="00DA52DF"/>
    <w:rsid w:val="00DA61D2"/>
    <w:rsid w:val="00DA6F6C"/>
    <w:rsid w:val="00DB030A"/>
    <w:rsid w:val="00DB1F3B"/>
    <w:rsid w:val="00DB4F04"/>
    <w:rsid w:val="00DB6235"/>
    <w:rsid w:val="00DC1E68"/>
    <w:rsid w:val="00DC25E0"/>
    <w:rsid w:val="00DC25E9"/>
    <w:rsid w:val="00DC40B0"/>
    <w:rsid w:val="00DC639B"/>
    <w:rsid w:val="00DC6BC6"/>
    <w:rsid w:val="00DD0575"/>
    <w:rsid w:val="00DD10ED"/>
    <w:rsid w:val="00DD4158"/>
    <w:rsid w:val="00DD4E9A"/>
    <w:rsid w:val="00DD4FA2"/>
    <w:rsid w:val="00DD552C"/>
    <w:rsid w:val="00DD762E"/>
    <w:rsid w:val="00DD7C78"/>
    <w:rsid w:val="00DE089A"/>
    <w:rsid w:val="00DE0AA4"/>
    <w:rsid w:val="00DE1E2F"/>
    <w:rsid w:val="00DE2092"/>
    <w:rsid w:val="00DE2913"/>
    <w:rsid w:val="00DE4B5C"/>
    <w:rsid w:val="00DF2165"/>
    <w:rsid w:val="00DF3151"/>
    <w:rsid w:val="00E01BE9"/>
    <w:rsid w:val="00E02C75"/>
    <w:rsid w:val="00E03CDC"/>
    <w:rsid w:val="00E0446D"/>
    <w:rsid w:val="00E05135"/>
    <w:rsid w:val="00E05314"/>
    <w:rsid w:val="00E05402"/>
    <w:rsid w:val="00E06012"/>
    <w:rsid w:val="00E06A5A"/>
    <w:rsid w:val="00E12FE7"/>
    <w:rsid w:val="00E133F2"/>
    <w:rsid w:val="00E23B50"/>
    <w:rsid w:val="00E24301"/>
    <w:rsid w:val="00E24306"/>
    <w:rsid w:val="00E248F8"/>
    <w:rsid w:val="00E26396"/>
    <w:rsid w:val="00E26D05"/>
    <w:rsid w:val="00E27017"/>
    <w:rsid w:val="00E31DEC"/>
    <w:rsid w:val="00E32E52"/>
    <w:rsid w:val="00E3395E"/>
    <w:rsid w:val="00E35FBE"/>
    <w:rsid w:val="00E40E38"/>
    <w:rsid w:val="00E41C88"/>
    <w:rsid w:val="00E45982"/>
    <w:rsid w:val="00E45FB1"/>
    <w:rsid w:val="00E46167"/>
    <w:rsid w:val="00E46A25"/>
    <w:rsid w:val="00E47551"/>
    <w:rsid w:val="00E509B8"/>
    <w:rsid w:val="00E54C75"/>
    <w:rsid w:val="00E54D4B"/>
    <w:rsid w:val="00E554F9"/>
    <w:rsid w:val="00E60EFF"/>
    <w:rsid w:val="00E617DD"/>
    <w:rsid w:val="00E63B41"/>
    <w:rsid w:val="00E64548"/>
    <w:rsid w:val="00E64B15"/>
    <w:rsid w:val="00E66BDC"/>
    <w:rsid w:val="00E7087E"/>
    <w:rsid w:val="00E7527A"/>
    <w:rsid w:val="00E772ED"/>
    <w:rsid w:val="00E80F46"/>
    <w:rsid w:val="00E82536"/>
    <w:rsid w:val="00E864D0"/>
    <w:rsid w:val="00E865E8"/>
    <w:rsid w:val="00E87E0D"/>
    <w:rsid w:val="00E92AAA"/>
    <w:rsid w:val="00E93D63"/>
    <w:rsid w:val="00E95569"/>
    <w:rsid w:val="00E95A9F"/>
    <w:rsid w:val="00EA037E"/>
    <w:rsid w:val="00EA03DD"/>
    <w:rsid w:val="00EA0B01"/>
    <w:rsid w:val="00EA0E74"/>
    <w:rsid w:val="00EA1B2B"/>
    <w:rsid w:val="00EA2280"/>
    <w:rsid w:val="00EA2F2F"/>
    <w:rsid w:val="00EA5DFC"/>
    <w:rsid w:val="00EA6473"/>
    <w:rsid w:val="00EA6993"/>
    <w:rsid w:val="00EA7185"/>
    <w:rsid w:val="00EB1BB5"/>
    <w:rsid w:val="00EB3DC5"/>
    <w:rsid w:val="00EB3FB5"/>
    <w:rsid w:val="00EB4278"/>
    <w:rsid w:val="00EB5354"/>
    <w:rsid w:val="00EB74DA"/>
    <w:rsid w:val="00EC0AEC"/>
    <w:rsid w:val="00EC0EC1"/>
    <w:rsid w:val="00EC3F10"/>
    <w:rsid w:val="00EC51EA"/>
    <w:rsid w:val="00EC6660"/>
    <w:rsid w:val="00EC691D"/>
    <w:rsid w:val="00EC6EA1"/>
    <w:rsid w:val="00ED07F6"/>
    <w:rsid w:val="00ED2ADB"/>
    <w:rsid w:val="00ED369E"/>
    <w:rsid w:val="00ED7FD4"/>
    <w:rsid w:val="00EE2145"/>
    <w:rsid w:val="00EE2FF6"/>
    <w:rsid w:val="00EE3136"/>
    <w:rsid w:val="00EE32E3"/>
    <w:rsid w:val="00EE539E"/>
    <w:rsid w:val="00EF10B3"/>
    <w:rsid w:val="00EF14CA"/>
    <w:rsid w:val="00EF17E4"/>
    <w:rsid w:val="00EF1E0F"/>
    <w:rsid w:val="00EF3D13"/>
    <w:rsid w:val="00EF43EA"/>
    <w:rsid w:val="00EF7101"/>
    <w:rsid w:val="00EF7839"/>
    <w:rsid w:val="00EF7F87"/>
    <w:rsid w:val="00F00331"/>
    <w:rsid w:val="00F0074C"/>
    <w:rsid w:val="00F025EC"/>
    <w:rsid w:val="00F047DC"/>
    <w:rsid w:val="00F05971"/>
    <w:rsid w:val="00F06B86"/>
    <w:rsid w:val="00F120D6"/>
    <w:rsid w:val="00F12420"/>
    <w:rsid w:val="00F12AAC"/>
    <w:rsid w:val="00F1374F"/>
    <w:rsid w:val="00F13771"/>
    <w:rsid w:val="00F14FC2"/>
    <w:rsid w:val="00F15810"/>
    <w:rsid w:val="00F1787D"/>
    <w:rsid w:val="00F2078F"/>
    <w:rsid w:val="00F225E3"/>
    <w:rsid w:val="00F235F5"/>
    <w:rsid w:val="00F25689"/>
    <w:rsid w:val="00F26394"/>
    <w:rsid w:val="00F308B1"/>
    <w:rsid w:val="00F3351E"/>
    <w:rsid w:val="00F356C4"/>
    <w:rsid w:val="00F36BE1"/>
    <w:rsid w:val="00F40FF6"/>
    <w:rsid w:val="00F41492"/>
    <w:rsid w:val="00F42531"/>
    <w:rsid w:val="00F440D5"/>
    <w:rsid w:val="00F50437"/>
    <w:rsid w:val="00F515A4"/>
    <w:rsid w:val="00F53A3A"/>
    <w:rsid w:val="00F54002"/>
    <w:rsid w:val="00F54018"/>
    <w:rsid w:val="00F54D45"/>
    <w:rsid w:val="00F55B63"/>
    <w:rsid w:val="00F563A6"/>
    <w:rsid w:val="00F567F4"/>
    <w:rsid w:val="00F61AFB"/>
    <w:rsid w:val="00F61B8F"/>
    <w:rsid w:val="00F61C67"/>
    <w:rsid w:val="00F625F4"/>
    <w:rsid w:val="00F63A39"/>
    <w:rsid w:val="00F65261"/>
    <w:rsid w:val="00F65C84"/>
    <w:rsid w:val="00F6615B"/>
    <w:rsid w:val="00F67767"/>
    <w:rsid w:val="00F70DE6"/>
    <w:rsid w:val="00F72FDD"/>
    <w:rsid w:val="00F731E2"/>
    <w:rsid w:val="00F7431C"/>
    <w:rsid w:val="00F75621"/>
    <w:rsid w:val="00F81340"/>
    <w:rsid w:val="00F83753"/>
    <w:rsid w:val="00F83DC9"/>
    <w:rsid w:val="00F87C16"/>
    <w:rsid w:val="00F90BAA"/>
    <w:rsid w:val="00F9268E"/>
    <w:rsid w:val="00F93349"/>
    <w:rsid w:val="00F93654"/>
    <w:rsid w:val="00F94CB9"/>
    <w:rsid w:val="00F95B1B"/>
    <w:rsid w:val="00F96457"/>
    <w:rsid w:val="00F97B5C"/>
    <w:rsid w:val="00F97BAC"/>
    <w:rsid w:val="00FA3DD0"/>
    <w:rsid w:val="00FA5813"/>
    <w:rsid w:val="00FA6309"/>
    <w:rsid w:val="00FB1DE7"/>
    <w:rsid w:val="00FB2823"/>
    <w:rsid w:val="00FB2B35"/>
    <w:rsid w:val="00FB59F9"/>
    <w:rsid w:val="00FB6BE7"/>
    <w:rsid w:val="00FC1E17"/>
    <w:rsid w:val="00FC2726"/>
    <w:rsid w:val="00FC3219"/>
    <w:rsid w:val="00FC359A"/>
    <w:rsid w:val="00FC4756"/>
    <w:rsid w:val="00FC48A2"/>
    <w:rsid w:val="00FD392A"/>
    <w:rsid w:val="00FD6B85"/>
    <w:rsid w:val="00FD6D83"/>
    <w:rsid w:val="00FD71B6"/>
    <w:rsid w:val="00FD7FEA"/>
    <w:rsid w:val="00FE1E4D"/>
    <w:rsid w:val="00FE2247"/>
    <w:rsid w:val="00FE49E4"/>
    <w:rsid w:val="00FE7A16"/>
    <w:rsid w:val="00FF1A25"/>
    <w:rsid w:val="00FF26A9"/>
    <w:rsid w:val="00FF2B6E"/>
    <w:rsid w:val="00FF2FFC"/>
    <w:rsid w:val="00FF4F53"/>
    <w:rsid w:val="00FF53B2"/>
    <w:rsid w:val="00FF59B7"/>
    <w:rsid w:val="00FF6ABD"/>
    <w:rsid w:val="00FF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lin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52038"/>
    <w:rPr>
      <w:sz w:val="24"/>
      <w:szCs w:val="24"/>
    </w:rPr>
  </w:style>
  <w:style w:type="paragraph" w:styleId="1">
    <w:name w:val="heading 1"/>
    <w:aliases w:val="!Части документа"/>
    <w:basedOn w:val="a0"/>
    <w:next w:val="a0"/>
    <w:link w:val="10"/>
    <w:qFormat/>
    <w:rsid w:val="00A27271"/>
    <w:pPr>
      <w:keepNext/>
      <w:spacing w:before="240" w:after="60"/>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0B0C22"/>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0B0C22"/>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7831CA"/>
    <w:pPr>
      <w:keepNext/>
      <w:widowControl w:val="0"/>
      <w:ind w:firstLine="851"/>
      <w:outlineLvl w:val="3"/>
    </w:pPr>
    <w:rPr>
      <w:b/>
      <w:sz w:val="28"/>
      <w:szCs w:val="20"/>
    </w:rPr>
  </w:style>
  <w:style w:type="paragraph" w:styleId="5">
    <w:name w:val="heading 5"/>
    <w:basedOn w:val="a0"/>
    <w:next w:val="a0"/>
    <w:link w:val="50"/>
    <w:qFormat/>
    <w:rsid w:val="007831CA"/>
    <w:pPr>
      <w:keepNext/>
      <w:widowControl w:val="0"/>
      <w:spacing w:before="100" w:line="240" w:lineRule="exact"/>
      <w:outlineLvl w:val="4"/>
    </w:pPr>
    <w:rPr>
      <w:b/>
      <w:color w:val="FF6600"/>
      <w:sz w:val="28"/>
      <w:szCs w:val="20"/>
    </w:rPr>
  </w:style>
  <w:style w:type="paragraph" w:styleId="6">
    <w:name w:val="heading 6"/>
    <w:basedOn w:val="a0"/>
    <w:next w:val="a0"/>
    <w:link w:val="60"/>
    <w:qFormat/>
    <w:rsid w:val="007B0639"/>
    <w:pPr>
      <w:keepNext/>
      <w:widowControl w:val="0"/>
      <w:numPr>
        <w:ilvl w:val="5"/>
        <w:numId w:val="1"/>
      </w:numPr>
      <w:suppressAutoHyphens/>
      <w:jc w:val="both"/>
      <w:outlineLvl w:val="5"/>
    </w:pPr>
    <w:rPr>
      <w:rFonts w:eastAsia="Lucida Sans Unicode" w:cs="Tahoma"/>
      <w:b/>
      <w:color w:val="000000"/>
      <w:szCs w:val="20"/>
      <w:lang w:val="en-US" w:eastAsia="en-US" w:bidi="en-US"/>
    </w:rPr>
  </w:style>
  <w:style w:type="paragraph" w:styleId="7">
    <w:name w:val="heading 7"/>
    <w:basedOn w:val="a0"/>
    <w:next w:val="a0"/>
    <w:link w:val="70"/>
    <w:qFormat/>
    <w:rsid w:val="007831CA"/>
    <w:pPr>
      <w:keepNext/>
      <w:spacing w:before="120" w:line="240" w:lineRule="exact"/>
      <w:outlineLvl w:val="6"/>
    </w:pPr>
    <w:rPr>
      <w:b/>
      <w:snapToGrid w:val="0"/>
      <w:color w:val="000000"/>
      <w:sz w:val="28"/>
    </w:rPr>
  </w:style>
  <w:style w:type="paragraph" w:styleId="8">
    <w:name w:val="heading 8"/>
    <w:basedOn w:val="a0"/>
    <w:next w:val="a0"/>
    <w:link w:val="80"/>
    <w:qFormat/>
    <w:rsid w:val="007831CA"/>
    <w:pPr>
      <w:keepNext/>
      <w:spacing w:line="360" w:lineRule="atLeast"/>
      <w:ind w:firstLine="851"/>
      <w:jc w:val="both"/>
      <w:outlineLvl w:val="7"/>
    </w:pPr>
    <w:rPr>
      <w:b/>
      <w:color w:val="FF0000"/>
      <w:sz w:val="28"/>
    </w:rPr>
  </w:style>
  <w:style w:type="paragraph" w:styleId="9">
    <w:name w:val="heading 9"/>
    <w:basedOn w:val="a0"/>
    <w:next w:val="a0"/>
    <w:link w:val="90"/>
    <w:qFormat/>
    <w:rsid w:val="007831CA"/>
    <w:pPr>
      <w:keepNext/>
      <w:spacing w:line="360" w:lineRule="atLeast"/>
      <w:ind w:firstLine="851"/>
      <w:jc w:val="both"/>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52038"/>
    <w:rPr>
      <w:color w:val="0000FF"/>
      <w:u w:val="single"/>
    </w:rPr>
  </w:style>
  <w:style w:type="table" w:styleId="a5">
    <w:name w:val="Table Grid"/>
    <w:basedOn w:val="a2"/>
    <w:uiPriority w:val="39"/>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6">
    <w:name w:val="Знак Знак Знак Знак Знак Знак Знак"/>
    <w:basedOn w:val="a0"/>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7">
    <w:name w:val="Body Text Indent"/>
    <w:basedOn w:val="a0"/>
    <w:link w:val="a8"/>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9">
    <w:name w:val="Body Text"/>
    <w:aliases w:val="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Знак"/>
    <w:basedOn w:val="a0"/>
    <w:link w:val="aa"/>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aliases w:val="!Части документа Знак"/>
    <w:link w:val="1"/>
    <w:rsid w:val="00A27271"/>
    <w:rPr>
      <w:rFonts w:ascii="Cambria" w:eastAsia="Times New Roman" w:hAnsi="Cambria" w:cs="Times New Roman"/>
      <w:b/>
      <w:bCs/>
      <w:kern w:val="32"/>
      <w:sz w:val="32"/>
      <w:szCs w:val="32"/>
    </w:rPr>
  </w:style>
  <w:style w:type="paragraph" w:styleId="ab">
    <w:name w:val="Normal (Web)"/>
    <w:basedOn w:val="a0"/>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0"/>
    <w:link w:val="Bodytext"/>
    <w:rsid w:val="00A27271"/>
    <w:pPr>
      <w:widowControl w:val="0"/>
      <w:shd w:val="clear" w:color="auto" w:fill="FFFFFF"/>
      <w:spacing w:before="300" w:after="420" w:line="240" w:lineRule="atLeast"/>
    </w:pPr>
    <w:rPr>
      <w:sz w:val="26"/>
      <w:szCs w:val="26"/>
    </w:rPr>
  </w:style>
  <w:style w:type="paragraph" w:styleId="ac">
    <w:name w:val="Title"/>
    <w:basedOn w:val="a0"/>
    <w:link w:val="ad"/>
    <w:qFormat/>
    <w:rsid w:val="00DD10ED"/>
    <w:pPr>
      <w:jc w:val="center"/>
    </w:pPr>
    <w:rPr>
      <w:rFonts w:ascii="Arial" w:hAnsi="Arial"/>
      <w:i/>
      <w:sz w:val="28"/>
      <w:szCs w:val="20"/>
    </w:rPr>
  </w:style>
  <w:style w:type="character" w:customStyle="1" w:styleId="ad">
    <w:name w:val="Название Знак"/>
    <w:link w:val="ac"/>
    <w:rsid w:val="00DD10ED"/>
    <w:rPr>
      <w:rFonts w:ascii="Arial" w:hAnsi="Arial"/>
      <w:i/>
      <w:sz w:val="28"/>
    </w:rPr>
  </w:style>
  <w:style w:type="paragraph" w:customStyle="1" w:styleId="ae">
    <w:name w:val="Об"/>
    <w:uiPriority w:val="99"/>
    <w:rsid w:val="00DD10ED"/>
    <w:pPr>
      <w:widowControl w:val="0"/>
      <w:autoSpaceDE w:val="0"/>
      <w:autoSpaceDN w:val="0"/>
    </w:pPr>
  </w:style>
  <w:style w:type="character" w:styleId="af">
    <w:name w:val="Strong"/>
    <w:qFormat/>
    <w:rsid w:val="00DD10ED"/>
    <w:rPr>
      <w:b/>
      <w:bCs/>
    </w:rPr>
  </w:style>
  <w:style w:type="paragraph" w:styleId="af0">
    <w:name w:val="Balloon Text"/>
    <w:basedOn w:val="a0"/>
    <w:link w:val="af1"/>
    <w:rsid w:val="006F3C93"/>
    <w:rPr>
      <w:rFonts w:ascii="Tahoma" w:hAnsi="Tahoma"/>
      <w:sz w:val="16"/>
      <w:szCs w:val="16"/>
    </w:rPr>
  </w:style>
  <w:style w:type="character" w:customStyle="1" w:styleId="af1">
    <w:name w:val="Текст выноски Знак"/>
    <w:link w:val="af0"/>
    <w:uiPriority w:val="99"/>
    <w:rsid w:val="006F3C93"/>
    <w:rPr>
      <w:rFonts w:ascii="Tahoma" w:hAnsi="Tahoma" w:cs="Tahoma"/>
      <w:sz w:val="16"/>
      <w:szCs w:val="16"/>
    </w:rPr>
  </w:style>
  <w:style w:type="paragraph" w:styleId="21">
    <w:name w:val="Body Text 2"/>
    <w:basedOn w:val="a0"/>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aliases w:val="!Параграфы/Статьи документа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0"/>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0"/>
    <w:next w:val="a0"/>
    <w:rsid w:val="007831CA"/>
    <w:pPr>
      <w:keepNext/>
      <w:widowControl w:val="0"/>
    </w:pPr>
    <w:rPr>
      <w:sz w:val="28"/>
      <w:szCs w:val="20"/>
    </w:rPr>
  </w:style>
  <w:style w:type="paragraph" w:customStyle="1" w:styleId="210">
    <w:name w:val="Основной текст с отступом 21"/>
    <w:basedOn w:val="a0"/>
    <w:rsid w:val="007831CA"/>
    <w:pPr>
      <w:widowControl w:val="0"/>
      <w:ind w:firstLine="720"/>
      <w:jc w:val="both"/>
    </w:pPr>
    <w:rPr>
      <w:sz w:val="28"/>
      <w:szCs w:val="20"/>
    </w:rPr>
  </w:style>
  <w:style w:type="paragraph" w:customStyle="1" w:styleId="25">
    <w:name w:val="заголовок 2"/>
    <w:basedOn w:val="a0"/>
    <w:next w:val="a0"/>
    <w:rsid w:val="007831CA"/>
    <w:pPr>
      <w:keepNext/>
      <w:widowControl w:val="0"/>
      <w:jc w:val="both"/>
    </w:pPr>
    <w:rPr>
      <w:sz w:val="28"/>
      <w:szCs w:val="20"/>
    </w:rPr>
  </w:style>
  <w:style w:type="character" w:customStyle="1" w:styleId="af2">
    <w:name w:val="номер страницы"/>
    <w:rsid w:val="007831CA"/>
  </w:style>
  <w:style w:type="character" w:customStyle="1" w:styleId="af3">
    <w:name w:val="Основной шрифт"/>
    <w:rsid w:val="007831CA"/>
  </w:style>
  <w:style w:type="paragraph" w:styleId="af4">
    <w:name w:val="header"/>
    <w:basedOn w:val="a0"/>
    <w:link w:val="af5"/>
    <w:rsid w:val="007831CA"/>
    <w:pPr>
      <w:widowControl w:val="0"/>
      <w:tabs>
        <w:tab w:val="center" w:pos="4153"/>
        <w:tab w:val="right" w:pos="8306"/>
      </w:tabs>
    </w:pPr>
    <w:rPr>
      <w:sz w:val="20"/>
      <w:szCs w:val="20"/>
    </w:rPr>
  </w:style>
  <w:style w:type="character" w:customStyle="1" w:styleId="af5">
    <w:name w:val="Верхний колонтитул Знак"/>
    <w:basedOn w:val="a1"/>
    <w:link w:val="af4"/>
    <w:uiPriority w:val="99"/>
    <w:rsid w:val="007831CA"/>
  </w:style>
  <w:style w:type="paragraph" w:customStyle="1" w:styleId="211">
    <w:name w:val="Основной текст 21"/>
    <w:basedOn w:val="a0"/>
    <w:rsid w:val="007831CA"/>
    <w:pPr>
      <w:widowControl w:val="0"/>
      <w:jc w:val="both"/>
    </w:pPr>
    <w:rPr>
      <w:b/>
      <w:sz w:val="28"/>
      <w:szCs w:val="20"/>
      <w:u w:val="single"/>
    </w:rPr>
  </w:style>
  <w:style w:type="paragraph" w:customStyle="1" w:styleId="31">
    <w:name w:val="Основной текст 31"/>
    <w:basedOn w:val="a0"/>
    <w:rsid w:val="007831CA"/>
    <w:pPr>
      <w:widowControl w:val="0"/>
      <w:jc w:val="both"/>
    </w:pPr>
    <w:rPr>
      <w:b/>
      <w:sz w:val="28"/>
      <w:szCs w:val="20"/>
    </w:rPr>
  </w:style>
  <w:style w:type="paragraph" w:customStyle="1" w:styleId="212">
    <w:name w:val="Основной текст 21"/>
    <w:basedOn w:val="a0"/>
    <w:rsid w:val="007831CA"/>
    <w:pPr>
      <w:widowControl w:val="0"/>
      <w:ind w:left="360"/>
      <w:jc w:val="both"/>
    </w:pPr>
    <w:rPr>
      <w:sz w:val="28"/>
      <w:szCs w:val="20"/>
    </w:rPr>
  </w:style>
  <w:style w:type="paragraph" w:customStyle="1" w:styleId="13">
    <w:name w:val="Текст1"/>
    <w:basedOn w:val="a0"/>
    <w:rsid w:val="007831CA"/>
    <w:rPr>
      <w:rFonts w:ascii="Courier New" w:hAnsi="Courier New"/>
      <w:sz w:val="20"/>
      <w:szCs w:val="20"/>
    </w:rPr>
  </w:style>
  <w:style w:type="paragraph" w:customStyle="1" w:styleId="310">
    <w:name w:val="Основной текст с отступом 31"/>
    <w:basedOn w:val="a0"/>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0"/>
    <w:rsid w:val="007831CA"/>
    <w:pPr>
      <w:widowControl w:val="0"/>
    </w:pPr>
    <w:rPr>
      <w:rFonts w:ascii="Courier New" w:hAnsi="Courier New"/>
      <w:sz w:val="20"/>
      <w:szCs w:val="20"/>
    </w:rPr>
  </w:style>
  <w:style w:type="paragraph" w:customStyle="1" w:styleId="font5">
    <w:name w:val="font5"/>
    <w:basedOn w:val="a0"/>
    <w:rsid w:val="007831CA"/>
    <w:pPr>
      <w:spacing w:before="100" w:beforeAutospacing="1" w:after="100" w:afterAutospacing="1"/>
    </w:pPr>
    <w:rPr>
      <w:b/>
      <w:bCs/>
      <w:sz w:val="28"/>
      <w:szCs w:val="28"/>
    </w:rPr>
  </w:style>
  <w:style w:type="paragraph" w:customStyle="1" w:styleId="font6">
    <w:name w:val="font6"/>
    <w:basedOn w:val="a0"/>
    <w:rsid w:val="007831CA"/>
    <w:pPr>
      <w:spacing w:before="100" w:beforeAutospacing="1" w:after="100" w:afterAutospacing="1"/>
    </w:pPr>
    <w:rPr>
      <w:sz w:val="28"/>
      <w:szCs w:val="28"/>
    </w:rPr>
  </w:style>
  <w:style w:type="paragraph" w:customStyle="1" w:styleId="xl24">
    <w:name w:val="xl24"/>
    <w:basedOn w:val="a0"/>
    <w:rsid w:val="007831CA"/>
    <w:pPr>
      <w:spacing w:before="100" w:beforeAutospacing="1" w:after="100" w:afterAutospacing="1"/>
      <w:jc w:val="right"/>
    </w:pPr>
    <w:rPr>
      <w:b/>
      <w:bCs/>
      <w:color w:val="FF0000"/>
      <w:sz w:val="28"/>
      <w:szCs w:val="28"/>
    </w:rPr>
  </w:style>
  <w:style w:type="paragraph" w:customStyle="1" w:styleId="xl25">
    <w:name w:val="xl25"/>
    <w:basedOn w:val="a0"/>
    <w:rsid w:val="007831CA"/>
    <w:pPr>
      <w:spacing w:before="100" w:beforeAutospacing="1" w:after="100" w:afterAutospacing="1"/>
      <w:jc w:val="right"/>
    </w:pPr>
  </w:style>
  <w:style w:type="paragraph" w:customStyle="1" w:styleId="xl26">
    <w:name w:val="xl26"/>
    <w:basedOn w:val="a0"/>
    <w:rsid w:val="007831CA"/>
    <w:pPr>
      <w:spacing w:before="100" w:beforeAutospacing="1" w:after="100" w:afterAutospacing="1"/>
      <w:jc w:val="right"/>
    </w:pPr>
    <w:rPr>
      <w:sz w:val="28"/>
      <w:szCs w:val="28"/>
    </w:rPr>
  </w:style>
  <w:style w:type="paragraph" w:customStyle="1" w:styleId="xl27">
    <w:name w:val="xl27"/>
    <w:basedOn w:val="a0"/>
    <w:rsid w:val="007831CA"/>
    <w:pPr>
      <w:spacing w:before="100" w:beforeAutospacing="1" w:after="100" w:afterAutospacing="1"/>
      <w:textAlignment w:val="top"/>
    </w:pPr>
    <w:rPr>
      <w:b/>
      <w:bCs/>
      <w:sz w:val="28"/>
      <w:szCs w:val="28"/>
    </w:rPr>
  </w:style>
  <w:style w:type="paragraph" w:customStyle="1" w:styleId="xl28">
    <w:name w:val="xl28"/>
    <w:basedOn w:val="a0"/>
    <w:rsid w:val="007831CA"/>
    <w:pPr>
      <w:spacing w:before="100" w:beforeAutospacing="1" w:after="100" w:afterAutospacing="1"/>
      <w:jc w:val="right"/>
    </w:pPr>
    <w:rPr>
      <w:color w:val="FF0000"/>
      <w:sz w:val="28"/>
      <w:szCs w:val="28"/>
    </w:rPr>
  </w:style>
  <w:style w:type="paragraph" w:customStyle="1" w:styleId="xl29">
    <w:name w:val="xl29"/>
    <w:basedOn w:val="a0"/>
    <w:rsid w:val="007831CA"/>
    <w:pPr>
      <w:spacing w:before="100" w:beforeAutospacing="1" w:after="100" w:afterAutospacing="1"/>
      <w:jc w:val="right"/>
    </w:pPr>
    <w:rPr>
      <w:b/>
      <w:bCs/>
      <w:sz w:val="28"/>
      <w:szCs w:val="28"/>
    </w:rPr>
  </w:style>
  <w:style w:type="paragraph" w:customStyle="1" w:styleId="xl30">
    <w:name w:val="xl30"/>
    <w:basedOn w:val="a0"/>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0"/>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0"/>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0"/>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6">
    <w:name w:val="footer"/>
    <w:basedOn w:val="a0"/>
    <w:link w:val="af7"/>
    <w:rsid w:val="007831CA"/>
    <w:pPr>
      <w:tabs>
        <w:tab w:val="center" w:pos="4677"/>
        <w:tab w:val="right" w:pos="9355"/>
      </w:tabs>
    </w:pPr>
  </w:style>
  <w:style w:type="character" w:customStyle="1" w:styleId="af7">
    <w:name w:val="Нижний колонтитул Знак"/>
    <w:link w:val="af6"/>
    <w:uiPriority w:val="99"/>
    <w:rsid w:val="007831CA"/>
    <w:rPr>
      <w:sz w:val="24"/>
      <w:szCs w:val="24"/>
    </w:rPr>
  </w:style>
  <w:style w:type="paragraph" w:customStyle="1" w:styleId="xl35">
    <w:name w:val="xl35"/>
    <w:basedOn w:val="a0"/>
    <w:rsid w:val="007831CA"/>
    <w:pPr>
      <w:spacing w:before="100" w:beforeAutospacing="1" w:after="100" w:afterAutospacing="1"/>
    </w:pPr>
    <w:rPr>
      <w:b/>
      <w:bCs/>
      <w:color w:val="FF0000"/>
      <w:sz w:val="28"/>
      <w:szCs w:val="28"/>
    </w:rPr>
  </w:style>
  <w:style w:type="paragraph" w:customStyle="1" w:styleId="xl36">
    <w:name w:val="xl36"/>
    <w:basedOn w:val="a0"/>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0"/>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0"/>
    <w:rsid w:val="007831CA"/>
    <w:pPr>
      <w:spacing w:before="100" w:beforeAutospacing="1" w:after="100" w:afterAutospacing="1"/>
      <w:jc w:val="right"/>
    </w:pPr>
    <w:rPr>
      <w:rFonts w:eastAsia="Arial Unicode MS"/>
    </w:rPr>
  </w:style>
  <w:style w:type="paragraph" w:customStyle="1" w:styleId="font7">
    <w:name w:val="font7"/>
    <w:basedOn w:val="a0"/>
    <w:rsid w:val="007831CA"/>
    <w:pPr>
      <w:spacing w:before="100" w:beforeAutospacing="1" w:after="100" w:afterAutospacing="1"/>
    </w:pPr>
    <w:rPr>
      <w:rFonts w:eastAsia="Arial Unicode MS"/>
      <w:sz w:val="26"/>
      <w:szCs w:val="26"/>
    </w:rPr>
  </w:style>
  <w:style w:type="paragraph" w:customStyle="1" w:styleId="BodyTextIndent21">
    <w:name w:val="Body Text Indent 21"/>
    <w:basedOn w:val="a0"/>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0"/>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8">
    <w:name w:val="caption"/>
    <w:basedOn w:val="a0"/>
    <w:next w:val="a0"/>
    <w:qFormat/>
    <w:rsid w:val="007831CA"/>
    <w:pPr>
      <w:tabs>
        <w:tab w:val="left" w:pos="3060"/>
      </w:tabs>
      <w:spacing w:before="120" w:line="240" w:lineRule="atLeast"/>
      <w:jc w:val="center"/>
    </w:pPr>
    <w:rPr>
      <w:b/>
      <w:sz w:val="30"/>
    </w:rPr>
  </w:style>
  <w:style w:type="paragraph" w:customStyle="1" w:styleId="BodyTextIndent31">
    <w:name w:val="Body Text Indent 31"/>
    <w:basedOn w:val="a0"/>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0"/>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9">
    <w:name w:val="Block Text"/>
    <w:basedOn w:val="a0"/>
    <w:rsid w:val="007831CA"/>
    <w:pPr>
      <w:ind w:left="567" w:right="-1333" w:firstLine="851"/>
      <w:jc w:val="both"/>
    </w:pPr>
    <w:rPr>
      <w:sz w:val="28"/>
      <w:szCs w:val="20"/>
    </w:rPr>
  </w:style>
  <w:style w:type="paragraph" w:styleId="afa">
    <w:name w:val="Document Map"/>
    <w:basedOn w:val="a0"/>
    <w:link w:val="afb"/>
    <w:uiPriority w:val="99"/>
    <w:rsid w:val="007831CA"/>
    <w:pPr>
      <w:shd w:val="clear" w:color="auto" w:fill="000080"/>
    </w:pPr>
    <w:rPr>
      <w:rFonts w:ascii="Tahoma" w:hAnsi="Tahoma"/>
      <w:sz w:val="20"/>
      <w:szCs w:val="20"/>
    </w:rPr>
  </w:style>
  <w:style w:type="character" w:customStyle="1" w:styleId="afb">
    <w:name w:val="Схема документа Знак"/>
    <w:link w:val="afa"/>
    <w:uiPriority w:val="99"/>
    <w:rsid w:val="007831CA"/>
    <w:rPr>
      <w:rFonts w:ascii="Tahoma" w:hAnsi="Tahoma" w:cs="Tahoma"/>
      <w:shd w:val="clear" w:color="auto" w:fill="000080"/>
    </w:rPr>
  </w:style>
  <w:style w:type="numbering" w:customStyle="1" w:styleId="15">
    <w:name w:val="Нет списка1"/>
    <w:next w:val="a3"/>
    <w:uiPriority w:val="99"/>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c">
    <w:name w:val="Символ нумерации"/>
    <w:rsid w:val="007831CA"/>
  </w:style>
  <w:style w:type="character" w:styleId="afd">
    <w:name w:val="page number"/>
    <w:rsid w:val="007831CA"/>
  </w:style>
  <w:style w:type="paragraph" w:customStyle="1" w:styleId="afe">
    <w:name w:val="Заголовок"/>
    <w:basedOn w:val="a0"/>
    <w:next w:val="a9"/>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f">
    <w:name w:val="List"/>
    <w:basedOn w:val="a9"/>
    <w:rsid w:val="007831CA"/>
    <w:rPr>
      <w:rFonts w:ascii="font236" w:eastAsia="font236" w:hAnsi="font236" w:cs="Tahoma"/>
    </w:rPr>
  </w:style>
  <w:style w:type="paragraph" w:customStyle="1" w:styleId="52">
    <w:name w:val="Название5"/>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0"/>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0"/>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0"/>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0"/>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0"/>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0"/>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0"/>
    <w:rsid w:val="007831CA"/>
    <w:pPr>
      <w:widowControl w:val="0"/>
      <w:suppressAutoHyphens/>
      <w:autoSpaceDE w:val="0"/>
    </w:pPr>
    <w:rPr>
      <w:rFonts w:ascii="Courier New" w:eastAsia="Courier New" w:hAnsi="Courier New" w:cs="Courier New"/>
      <w:sz w:val="20"/>
      <w:szCs w:val="20"/>
      <w:lang w:bidi="ru-RU"/>
    </w:rPr>
  </w:style>
  <w:style w:type="paragraph" w:customStyle="1" w:styleId="aff0">
    <w:name w:val="Содержимое врезки"/>
    <w:basedOn w:val="a9"/>
    <w:rsid w:val="007831CA"/>
    <w:rPr>
      <w:rFonts w:ascii="font236" w:eastAsia="font236" w:hAnsi="font236" w:cs="font236"/>
    </w:rPr>
  </w:style>
  <w:style w:type="character" w:customStyle="1" w:styleId="20">
    <w:name w:val="Заголовок 2 Знак"/>
    <w:aliases w:val="!Разделы документа Знак"/>
    <w:link w:val="2"/>
    <w:uiPriority w:val="9"/>
    <w:rsid w:val="007831CA"/>
    <w:rPr>
      <w:rFonts w:ascii="Arial" w:hAnsi="Arial" w:cs="Arial"/>
      <w:b/>
      <w:bCs/>
      <w:i/>
      <w:iCs/>
      <w:sz w:val="28"/>
      <w:szCs w:val="28"/>
    </w:rPr>
  </w:style>
  <w:style w:type="character" w:customStyle="1" w:styleId="30">
    <w:name w:val="Заголовок 3 Знак"/>
    <w:aliases w:val="!Главы документа Знак"/>
    <w:link w:val="3"/>
    <w:uiPriority w:val="9"/>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3"/>
    <w:uiPriority w:val="99"/>
    <w:semiHidden/>
    <w:unhideWhenUsed/>
    <w:rsid w:val="007831CA"/>
  </w:style>
  <w:style w:type="character" w:customStyle="1" w:styleId="a8">
    <w:name w:val="Основной текст с отступом Знак"/>
    <w:link w:val="a7"/>
    <w:rsid w:val="007831CA"/>
    <w:rPr>
      <w:sz w:val="28"/>
      <w:szCs w:val="28"/>
    </w:rPr>
  </w:style>
  <w:style w:type="character" w:customStyle="1" w:styleId="aa">
    <w:name w:val="Основной текст Знак"/>
    <w:aliases w:val="Основной текст Знак2 Знак1,Основной текст Знак3 Знак Знак Знак1,Основной текст Знак2 Знак Знак Знак Знак1,Основной текст Знак1 Знак Знак Знак Знак Знак1,Основной текст Знак Знак Знак Знак Знак Знак Знак1,b Знак1,Знак Знак"/>
    <w:link w:val="a9"/>
    <w:rsid w:val="007831CA"/>
    <w:rPr>
      <w:rFonts w:ascii="Arial CYR" w:eastAsia="Arial CYR" w:hAnsi="Arial CYR" w:cs="Arial CYR"/>
      <w:sz w:val="24"/>
      <w:szCs w:val="24"/>
      <w:lang w:bidi="ru-RU"/>
    </w:rPr>
  </w:style>
  <w:style w:type="table" w:customStyle="1" w:styleId="19">
    <w:name w:val="Сетка таблицы1"/>
    <w:basedOn w:val="a2"/>
    <w:next w:val="a5"/>
    <w:uiPriority w:val="59"/>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1">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2">
    <w:name w:val="Ñïèñîê"/>
    <w:basedOn w:val="WW-"/>
    <w:rsid w:val="007831CA"/>
    <w:rPr>
      <w:rFonts w:eastAsia="Mangal"/>
    </w:rPr>
  </w:style>
  <w:style w:type="paragraph" w:customStyle="1" w:styleId="aff3">
    <w:name w:val="Íàçâàíèå"/>
    <w:basedOn w:val="p"/>
    <w:rsid w:val="007831CA"/>
    <w:pPr>
      <w:spacing w:before="120" w:after="120"/>
    </w:pPr>
    <w:rPr>
      <w:rFonts w:eastAsia="Mangal"/>
      <w:i/>
      <w:iCs/>
    </w:rPr>
  </w:style>
  <w:style w:type="paragraph" w:customStyle="1" w:styleId="aff4">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1"/>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0"/>
    <w:uiPriority w:val="99"/>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3"/>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5">
    <w:name w:val="Маркеры списка"/>
    <w:rsid w:val="007831CA"/>
    <w:rPr>
      <w:rFonts w:ascii="OpenSymbol" w:eastAsia="OpenSymbol" w:hAnsi="OpenSymbol" w:cs="OpenSymbol"/>
      <w:b/>
      <w:bCs/>
    </w:rPr>
  </w:style>
  <w:style w:type="paragraph" w:customStyle="1" w:styleId="1a">
    <w:name w:val="Схема документа1"/>
    <w:basedOn w:val="a0"/>
    <w:rsid w:val="007831CA"/>
    <w:pPr>
      <w:shd w:val="clear" w:color="auto" w:fill="000080"/>
      <w:suppressAutoHyphens/>
    </w:pPr>
    <w:rPr>
      <w:rFonts w:ascii="Tahoma" w:hAnsi="Tahoma" w:cs="Tahoma"/>
      <w:sz w:val="20"/>
      <w:szCs w:val="20"/>
      <w:lang w:eastAsia="ar-SA"/>
    </w:rPr>
  </w:style>
  <w:style w:type="paragraph" w:customStyle="1" w:styleId="aff6">
    <w:name w:val="Содержимое таблицы"/>
    <w:basedOn w:val="a0"/>
    <w:rsid w:val="007831CA"/>
    <w:pPr>
      <w:suppressLineNumbers/>
      <w:suppressAutoHyphens/>
    </w:pPr>
    <w:rPr>
      <w:lang w:eastAsia="ar-SA"/>
    </w:rPr>
  </w:style>
  <w:style w:type="paragraph" w:customStyle="1" w:styleId="aff7">
    <w:name w:val="Заголовок таблицы"/>
    <w:basedOn w:val="aff6"/>
    <w:rsid w:val="007831CA"/>
    <w:pPr>
      <w:jc w:val="center"/>
    </w:pPr>
    <w:rPr>
      <w:b/>
      <w:bCs/>
    </w:rPr>
  </w:style>
  <w:style w:type="numbering" w:customStyle="1" w:styleId="39">
    <w:name w:val="Нет списка3"/>
    <w:next w:val="a3"/>
    <w:semiHidden/>
    <w:rsid w:val="007831CA"/>
  </w:style>
  <w:style w:type="numbering" w:customStyle="1" w:styleId="44">
    <w:name w:val="Нет списка4"/>
    <w:next w:val="a3"/>
    <w:semiHidden/>
    <w:rsid w:val="007831CA"/>
  </w:style>
  <w:style w:type="numbering" w:customStyle="1" w:styleId="54">
    <w:name w:val="Нет списка5"/>
    <w:next w:val="a3"/>
    <w:semiHidden/>
    <w:rsid w:val="007831CA"/>
  </w:style>
  <w:style w:type="table" w:customStyle="1" w:styleId="2a">
    <w:name w:val="Сетка таблицы2"/>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7831CA"/>
  </w:style>
  <w:style w:type="table" w:customStyle="1" w:styleId="3a">
    <w:name w:val="Сетка таблицы3"/>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semiHidden/>
    <w:rsid w:val="007831CA"/>
  </w:style>
  <w:style w:type="table" w:customStyle="1" w:styleId="45">
    <w:name w:val="Сетка таблицы4"/>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8">
    <w:name w:val="No Spacing"/>
    <w:link w:val="aff9"/>
    <w:uiPriority w:val="1"/>
    <w:qFormat/>
    <w:rsid w:val="007831CA"/>
    <w:rPr>
      <w:sz w:val="24"/>
      <w:szCs w:val="24"/>
    </w:rPr>
  </w:style>
  <w:style w:type="numbering" w:customStyle="1" w:styleId="91">
    <w:name w:val="Нет списка9"/>
    <w:next w:val="a3"/>
    <w:uiPriority w:val="99"/>
    <w:semiHidden/>
    <w:unhideWhenUsed/>
    <w:rsid w:val="007831CA"/>
  </w:style>
  <w:style w:type="numbering" w:customStyle="1" w:styleId="100">
    <w:name w:val="Нет списка10"/>
    <w:next w:val="a3"/>
    <w:semiHidden/>
    <w:rsid w:val="007831CA"/>
  </w:style>
  <w:style w:type="table" w:customStyle="1" w:styleId="55">
    <w:name w:val="Сетка таблицы5"/>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qFormat/>
    <w:rsid w:val="007831CA"/>
    <w:rPr>
      <w:i/>
      <w:iCs/>
    </w:rPr>
  </w:style>
  <w:style w:type="numbering" w:customStyle="1" w:styleId="1111">
    <w:name w:val="Нет списка1111"/>
    <w:next w:val="a3"/>
    <w:semiHidden/>
    <w:rsid w:val="007831CA"/>
  </w:style>
  <w:style w:type="table" w:customStyle="1" w:styleId="62">
    <w:name w:val="Сетка таблицы6"/>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831CA"/>
  </w:style>
  <w:style w:type="paragraph" w:styleId="affb">
    <w:name w:val="List Paragraph"/>
    <w:aliases w:val="Абзац списка нумерованный"/>
    <w:basedOn w:val="a0"/>
    <w:link w:val="affc"/>
    <w:uiPriority w:val="34"/>
    <w:qFormat/>
    <w:rsid w:val="007831CA"/>
    <w:pPr>
      <w:ind w:left="720"/>
      <w:contextualSpacing/>
    </w:pPr>
  </w:style>
  <w:style w:type="numbering" w:customStyle="1" w:styleId="130">
    <w:name w:val="Нет списка13"/>
    <w:next w:val="a3"/>
    <w:uiPriority w:val="99"/>
    <w:semiHidden/>
    <w:unhideWhenUsed/>
    <w:rsid w:val="007831CA"/>
  </w:style>
  <w:style w:type="paragraph" w:customStyle="1" w:styleId="ConsPlusNormal0">
    <w:name w:val="ConsPlusNormal"/>
    <w:link w:val="ConsPlusNormal1"/>
    <w:qFormat/>
    <w:rsid w:val="007831CA"/>
    <w:pPr>
      <w:suppressAutoHyphens/>
    </w:pPr>
    <w:rPr>
      <w:rFonts w:ascii="Arial" w:eastAsia="Arial" w:hAnsi="Arial" w:cs="Courier New"/>
      <w:kern w:val="1"/>
      <w:szCs w:val="24"/>
      <w:lang w:eastAsia="zh-CN" w:bidi="hi-IN"/>
    </w:rPr>
  </w:style>
  <w:style w:type="numbering" w:customStyle="1" w:styleId="140">
    <w:name w:val="Нет списка14"/>
    <w:next w:val="a3"/>
    <w:uiPriority w:val="99"/>
    <w:semiHidden/>
    <w:unhideWhenUsed/>
    <w:rsid w:val="007831CA"/>
  </w:style>
  <w:style w:type="paragraph" w:customStyle="1" w:styleId="ConsPlusNonformat0">
    <w:name w:val="ConsPlusNonformat"/>
    <w:rsid w:val="007831CA"/>
    <w:pPr>
      <w:suppressAutoHyphens/>
    </w:pPr>
    <w:rPr>
      <w:rFonts w:ascii="Courier New" w:eastAsia="Arial" w:hAnsi="Courier New" w:cs="Courier New"/>
      <w:szCs w:val="24"/>
      <w:lang w:eastAsia="zh-CN" w:bidi="hi-IN"/>
    </w:rPr>
  </w:style>
  <w:style w:type="paragraph" w:customStyle="1" w:styleId="ConsPlusTitle0">
    <w:name w:val="ConsPlusTitle"/>
    <w:rsid w:val="007831CA"/>
    <w:pPr>
      <w:suppressAutoHyphens/>
    </w:pPr>
    <w:rPr>
      <w:rFonts w:ascii="Arial" w:eastAsia="Arial" w:hAnsi="Arial" w:cs="Courier New"/>
      <w:b/>
      <w:szCs w:val="24"/>
      <w:lang w:eastAsia="zh-CN" w:bidi="hi-IN"/>
    </w:rPr>
  </w:style>
  <w:style w:type="paragraph" w:customStyle="1" w:styleId="ConsPlusCell0">
    <w:name w:val="ConsPlusCell"/>
    <w:link w:val="ConsPlusCell1"/>
    <w:uiPriority w:val="99"/>
    <w:rsid w:val="007831CA"/>
    <w:pPr>
      <w:suppressAutoHyphens/>
    </w:pPr>
    <w:rPr>
      <w:rFonts w:ascii="Courier New" w:eastAsia="Arial" w:hAnsi="Courier New" w:cs="Courier New"/>
      <w:szCs w:val="24"/>
      <w:lang w:eastAsia="zh-CN" w:bidi="hi-IN"/>
    </w:rPr>
  </w:style>
  <w:style w:type="paragraph" w:customStyle="1" w:styleId="ConsPlusDocList0">
    <w:name w:val="ConsPlusDocList"/>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2"/>
    <w:next w:val="a5"/>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текст Знак"/>
    <w:link w:val="affe"/>
    <w:locked/>
    <w:rsid w:val="00E95A9F"/>
    <w:rPr>
      <w:sz w:val="28"/>
      <w:szCs w:val="22"/>
      <w:lang w:val="ru-RU" w:eastAsia="en-US" w:bidi="ar-SA"/>
    </w:rPr>
  </w:style>
  <w:style w:type="paragraph" w:customStyle="1" w:styleId="affe">
    <w:name w:val="текст"/>
    <w:link w:val="affd"/>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f">
    <w:name w:val="Заголовок статьи"/>
    <w:basedOn w:val="a0"/>
    <w:next w:val="a0"/>
    <w:uiPriority w:val="99"/>
    <w:rsid w:val="0005547B"/>
    <w:pPr>
      <w:autoSpaceDE w:val="0"/>
      <w:autoSpaceDN w:val="0"/>
      <w:adjustRightInd w:val="0"/>
      <w:ind w:left="1612" w:hanging="892"/>
      <w:jc w:val="both"/>
    </w:pPr>
    <w:rPr>
      <w:rFonts w:ascii="Arial" w:hAnsi="Arial"/>
    </w:rPr>
  </w:style>
  <w:style w:type="character" w:styleId="afff0">
    <w:name w:val="FollowedHyperlink"/>
    <w:basedOn w:val="a1"/>
    <w:uiPriority w:val="99"/>
    <w:unhideWhenUsed/>
    <w:rsid w:val="00341475"/>
    <w:rPr>
      <w:color w:val="800080"/>
      <w:u w:val="single"/>
    </w:rPr>
  </w:style>
  <w:style w:type="paragraph" w:customStyle="1" w:styleId="xl65">
    <w:name w:val="xl65"/>
    <w:basedOn w:val="a0"/>
    <w:rsid w:val="00341475"/>
    <w:pPr>
      <w:spacing w:before="100" w:beforeAutospacing="1" w:after="100" w:afterAutospacing="1"/>
    </w:pPr>
    <w:rPr>
      <w:sz w:val="28"/>
      <w:szCs w:val="28"/>
    </w:rPr>
  </w:style>
  <w:style w:type="paragraph" w:customStyle="1" w:styleId="xl66">
    <w:name w:val="xl66"/>
    <w:basedOn w:val="a0"/>
    <w:rsid w:val="00341475"/>
    <w:pPr>
      <w:spacing w:before="100" w:beforeAutospacing="1" w:after="100" w:afterAutospacing="1"/>
    </w:pPr>
    <w:rPr>
      <w:b/>
      <w:bCs/>
      <w:sz w:val="28"/>
      <w:szCs w:val="28"/>
    </w:rPr>
  </w:style>
  <w:style w:type="paragraph" w:customStyle="1" w:styleId="xl67">
    <w:name w:val="xl67"/>
    <w:basedOn w:val="a0"/>
    <w:rsid w:val="00341475"/>
    <w:pPr>
      <w:spacing w:before="100" w:beforeAutospacing="1" w:after="100" w:afterAutospacing="1"/>
      <w:jc w:val="center"/>
    </w:pPr>
    <w:rPr>
      <w:sz w:val="28"/>
      <w:szCs w:val="28"/>
    </w:rPr>
  </w:style>
  <w:style w:type="paragraph" w:customStyle="1" w:styleId="xl68">
    <w:name w:val="xl68"/>
    <w:basedOn w:val="a0"/>
    <w:rsid w:val="00341475"/>
    <w:pPr>
      <w:spacing w:before="100" w:beforeAutospacing="1" w:after="100" w:afterAutospacing="1"/>
      <w:jc w:val="center"/>
    </w:pPr>
    <w:rPr>
      <w:sz w:val="28"/>
      <w:szCs w:val="28"/>
    </w:rPr>
  </w:style>
  <w:style w:type="paragraph" w:customStyle="1" w:styleId="xl69">
    <w:name w:val="xl69"/>
    <w:basedOn w:val="a0"/>
    <w:rsid w:val="00341475"/>
    <w:pPr>
      <w:spacing w:before="100" w:beforeAutospacing="1" w:after="100" w:afterAutospacing="1"/>
    </w:pPr>
    <w:rPr>
      <w:sz w:val="28"/>
      <w:szCs w:val="28"/>
    </w:rPr>
  </w:style>
  <w:style w:type="paragraph" w:customStyle="1" w:styleId="xl70">
    <w:name w:val="xl70"/>
    <w:basedOn w:val="a0"/>
    <w:rsid w:val="00341475"/>
    <w:pPr>
      <w:spacing w:before="100" w:beforeAutospacing="1" w:after="100" w:afterAutospacing="1"/>
    </w:pPr>
    <w:rPr>
      <w:sz w:val="28"/>
      <w:szCs w:val="28"/>
    </w:rPr>
  </w:style>
  <w:style w:type="paragraph" w:customStyle="1" w:styleId="xl71">
    <w:name w:val="xl71"/>
    <w:basedOn w:val="a0"/>
    <w:rsid w:val="00341475"/>
    <w:pPr>
      <w:spacing w:before="100" w:beforeAutospacing="1" w:after="100" w:afterAutospacing="1"/>
      <w:jc w:val="center"/>
    </w:pPr>
    <w:rPr>
      <w:sz w:val="28"/>
      <w:szCs w:val="28"/>
    </w:rPr>
  </w:style>
  <w:style w:type="paragraph" w:customStyle="1" w:styleId="xl72">
    <w:name w:val="xl72"/>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341475"/>
    <w:pPr>
      <w:spacing w:before="100" w:beforeAutospacing="1" w:after="100" w:afterAutospacing="1"/>
    </w:pPr>
  </w:style>
  <w:style w:type="paragraph" w:customStyle="1" w:styleId="xl74">
    <w:name w:val="xl74"/>
    <w:basedOn w:val="a0"/>
    <w:rsid w:val="0034147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34147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0"/>
    <w:rsid w:val="0034147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341475"/>
    <w:pPr>
      <w:spacing w:before="100" w:beforeAutospacing="1" w:after="100" w:afterAutospacing="1"/>
      <w:jc w:val="center"/>
    </w:pPr>
    <w:rPr>
      <w:sz w:val="28"/>
      <w:szCs w:val="28"/>
    </w:rPr>
  </w:style>
  <w:style w:type="paragraph" w:customStyle="1" w:styleId="xl92">
    <w:name w:val="xl92"/>
    <w:basedOn w:val="a0"/>
    <w:rsid w:val="0034147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3">
    <w:name w:val="xl93"/>
    <w:basedOn w:val="a0"/>
    <w:rsid w:val="003414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6">
    <w:name w:val="xl9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styleId="afff1">
    <w:name w:val="Plain Text"/>
    <w:basedOn w:val="a0"/>
    <w:link w:val="afff2"/>
    <w:rsid w:val="00684AD3"/>
    <w:rPr>
      <w:rFonts w:ascii="Courier New" w:hAnsi="Courier New"/>
      <w:sz w:val="20"/>
      <w:szCs w:val="20"/>
    </w:rPr>
  </w:style>
  <w:style w:type="character" w:customStyle="1" w:styleId="afff2">
    <w:name w:val="Текст Знак"/>
    <w:basedOn w:val="a1"/>
    <w:link w:val="afff1"/>
    <w:rsid w:val="00684AD3"/>
    <w:rPr>
      <w:rFonts w:ascii="Courier New" w:hAnsi="Courier New"/>
    </w:rPr>
  </w:style>
  <w:style w:type="character" w:customStyle="1" w:styleId="hl41">
    <w:name w:val="hl41"/>
    <w:rsid w:val="00EF1E0F"/>
    <w:rPr>
      <w:b/>
      <w:bCs/>
      <w:sz w:val="20"/>
      <w:szCs w:val="20"/>
    </w:rPr>
  </w:style>
  <w:style w:type="paragraph" w:customStyle="1" w:styleId="Web">
    <w:name w:val="Обычный (Web)"/>
    <w:basedOn w:val="a0"/>
    <w:rsid w:val="00EF1E0F"/>
    <w:pPr>
      <w:spacing w:before="100" w:after="100"/>
    </w:pPr>
    <w:rPr>
      <w:rFonts w:ascii="Arial Unicode MS" w:eastAsia="Arial Unicode MS" w:hAnsi="Arial Unicode MS"/>
      <w:lang w:eastAsia="en-US"/>
    </w:rPr>
  </w:style>
  <w:style w:type="character" w:customStyle="1" w:styleId="2b">
    <w:name w:val="Основной текст (2)"/>
    <w:basedOn w:val="a1"/>
    <w:rsid w:val="009E59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xl97">
    <w:name w:val="xl97"/>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8"/>
      <w:szCs w:val="28"/>
    </w:rPr>
  </w:style>
  <w:style w:type="paragraph" w:customStyle="1" w:styleId="xl98">
    <w:name w:val="xl98"/>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99">
    <w:name w:val="xl9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0">
    <w:name w:val="xl10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01">
    <w:name w:val="xl10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2">
    <w:name w:val="xl10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3">
    <w:name w:val="xl10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5">
    <w:name w:val="xl105"/>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6">
    <w:name w:val="xl106"/>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7">
    <w:name w:val="xl107"/>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8">
    <w:name w:val="xl10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0">
    <w:name w:val="xl110"/>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3">
    <w:name w:val="xl113"/>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4">
    <w:name w:val="xl114"/>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5">
    <w:name w:val="xl115"/>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16">
    <w:name w:val="xl116"/>
    <w:basedOn w:val="a0"/>
    <w:rsid w:val="00217583"/>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7">
    <w:name w:val="xl117"/>
    <w:basedOn w:val="a0"/>
    <w:rsid w:val="00217583"/>
    <w:pPr>
      <w:spacing w:before="100" w:beforeAutospacing="1" w:after="100" w:afterAutospacing="1"/>
      <w:jc w:val="center"/>
      <w:textAlignment w:val="center"/>
    </w:pPr>
    <w:rPr>
      <w:sz w:val="28"/>
      <w:szCs w:val="28"/>
    </w:rPr>
  </w:style>
  <w:style w:type="paragraph" w:customStyle="1" w:styleId="xl118">
    <w:name w:val="xl118"/>
    <w:basedOn w:val="a0"/>
    <w:rsid w:val="00217583"/>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0"/>
    <w:rsid w:val="00217583"/>
    <w:pPr>
      <w:pBdr>
        <w:left w:val="single" w:sz="4" w:space="0" w:color="auto"/>
      </w:pBdr>
      <w:spacing w:before="100" w:beforeAutospacing="1" w:after="100" w:afterAutospacing="1"/>
      <w:jc w:val="center"/>
    </w:pPr>
    <w:rPr>
      <w:sz w:val="28"/>
      <w:szCs w:val="28"/>
    </w:rPr>
  </w:style>
  <w:style w:type="paragraph" w:customStyle="1" w:styleId="xl120">
    <w:name w:val="xl120"/>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2">
    <w:name w:val="xl122"/>
    <w:basedOn w:val="a0"/>
    <w:rsid w:val="00217583"/>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3">
    <w:name w:val="xl12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4">
    <w:name w:val="xl124"/>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5">
    <w:name w:val="xl12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6">
    <w:name w:val="xl12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7">
    <w:name w:val="xl127"/>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8">
    <w:name w:val="xl12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9">
    <w:name w:val="xl129"/>
    <w:basedOn w:val="a0"/>
    <w:rsid w:val="00217583"/>
    <w:pPr>
      <w:pBdr>
        <w:left w:val="single" w:sz="4" w:space="0" w:color="auto"/>
        <w:right w:val="single" w:sz="4" w:space="0" w:color="auto"/>
      </w:pBdr>
      <w:spacing w:before="100" w:beforeAutospacing="1" w:after="100" w:afterAutospacing="1"/>
      <w:jc w:val="right"/>
    </w:pPr>
    <w:rPr>
      <w:sz w:val="28"/>
      <w:szCs w:val="28"/>
    </w:rPr>
  </w:style>
  <w:style w:type="paragraph" w:customStyle="1" w:styleId="xl130">
    <w:name w:val="xl13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31">
    <w:name w:val="xl13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2">
    <w:name w:val="xl13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3">
    <w:name w:val="xl13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4">
    <w:name w:val="xl134"/>
    <w:basedOn w:val="a0"/>
    <w:rsid w:val="00217583"/>
    <w:pPr>
      <w:spacing w:before="100" w:beforeAutospacing="1" w:after="100" w:afterAutospacing="1"/>
      <w:jc w:val="right"/>
    </w:pPr>
    <w:rPr>
      <w:sz w:val="28"/>
      <w:szCs w:val="28"/>
    </w:rPr>
  </w:style>
  <w:style w:type="paragraph" w:customStyle="1" w:styleId="xl135">
    <w:name w:val="xl13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36">
    <w:name w:val="xl13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7">
    <w:name w:val="xl137"/>
    <w:basedOn w:val="a0"/>
    <w:rsid w:val="00217583"/>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8">
    <w:name w:val="xl138"/>
    <w:basedOn w:val="a0"/>
    <w:rsid w:val="00217583"/>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0">
    <w:name w:val="xl140"/>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1">
    <w:name w:val="xl141"/>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2">
    <w:name w:val="xl142"/>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3">
    <w:name w:val="xl143"/>
    <w:basedOn w:val="a0"/>
    <w:rsid w:val="00217583"/>
    <w:pPr>
      <w:pBdr>
        <w:top w:val="single" w:sz="4" w:space="0" w:color="auto"/>
        <w:left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4">
    <w:name w:val="xl144"/>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5">
    <w:name w:val="xl145"/>
    <w:basedOn w:val="a0"/>
    <w:rsid w:val="00217583"/>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6">
    <w:name w:val="xl146"/>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character" w:customStyle="1" w:styleId="afff3">
    <w:name w:val="Гипертекстовая ссылка"/>
    <w:basedOn w:val="a1"/>
    <w:uiPriority w:val="99"/>
    <w:rsid w:val="00032B18"/>
    <w:rPr>
      <w:color w:val="106BBE"/>
    </w:rPr>
  </w:style>
  <w:style w:type="paragraph" w:customStyle="1" w:styleId="afff4">
    <w:name w:val="Комментарий"/>
    <w:basedOn w:val="a0"/>
    <w:next w:val="a0"/>
    <w:uiPriority w:val="99"/>
    <w:rsid w:val="00032B18"/>
    <w:pPr>
      <w:autoSpaceDE w:val="0"/>
      <w:autoSpaceDN w:val="0"/>
      <w:adjustRightInd w:val="0"/>
      <w:spacing w:before="75"/>
      <w:ind w:left="170"/>
      <w:jc w:val="both"/>
    </w:pPr>
    <w:rPr>
      <w:rFonts w:ascii="Arial" w:hAnsi="Arial" w:cs="Arial"/>
      <w:color w:val="353842"/>
      <w:shd w:val="clear" w:color="auto" w:fill="F0F0F0"/>
    </w:rPr>
  </w:style>
  <w:style w:type="character" w:customStyle="1" w:styleId="afff5">
    <w:name w:val="Основной текст_"/>
    <w:basedOn w:val="a1"/>
    <w:link w:val="2c"/>
    <w:rsid w:val="00F26394"/>
    <w:rPr>
      <w:spacing w:val="4"/>
      <w:sz w:val="25"/>
      <w:szCs w:val="25"/>
      <w:shd w:val="clear" w:color="auto" w:fill="FFFFFF"/>
    </w:rPr>
  </w:style>
  <w:style w:type="character" w:customStyle="1" w:styleId="3pt">
    <w:name w:val="Основной текст + Интервал 3 pt"/>
    <w:basedOn w:val="afff5"/>
    <w:rsid w:val="00F26394"/>
    <w:rPr>
      <w:color w:val="000000"/>
      <w:spacing w:val="69"/>
      <w:w w:val="100"/>
      <w:position w:val="0"/>
      <w:lang w:val="ru-RU"/>
    </w:rPr>
  </w:style>
  <w:style w:type="paragraph" w:customStyle="1" w:styleId="2c">
    <w:name w:val="Основной текст2"/>
    <w:basedOn w:val="a0"/>
    <w:link w:val="afff5"/>
    <w:rsid w:val="00F26394"/>
    <w:pPr>
      <w:widowControl w:val="0"/>
      <w:shd w:val="clear" w:color="auto" w:fill="FFFFFF"/>
      <w:spacing w:before="600" w:line="322" w:lineRule="exact"/>
      <w:jc w:val="both"/>
    </w:pPr>
    <w:rPr>
      <w:spacing w:val="4"/>
      <w:sz w:val="25"/>
      <w:szCs w:val="25"/>
    </w:rPr>
  </w:style>
  <w:style w:type="character" w:customStyle="1" w:styleId="105pt">
    <w:name w:val="Основной текст + 10;5 pt"/>
    <w:basedOn w:val="afff5"/>
    <w:rsid w:val="00F26394"/>
    <w:rPr>
      <w:rFonts w:ascii="Times New Roman" w:eastAsia="Times New Roman" w:hAnsi="Times New Roman" w:cs="Times New Roman"/>
      <w:b w:val="0"/>
      <w:bCs w:val="0"/>
      <w:i w:val="0"/>
      <w:iCs w:val="0"/>
      <w:smallCaps w:val="0"/>
      <w:strike w:val="0"/>
      <w:color w:val="000000"/>
      <w:w w:val="100"/>
      <w:position w:val="0"/>
      <w:sz w:val="21"/>
      <w:szCs w:val="21"/>
      <w:u w:val="none"/>
      <w:lang w:val="ru-RU"/>
    </w:rPr>
  </w:style>
  <w:style w:type="character" w:customStyle="1" w:styleId="1e">
    <w:name w:val="Основной текст1"/>
    <w:basedOn w:val="afff5"/>
    <w:qFormat/>
    <w:rsid w:val="00F26394"/>
    <w:rPr>
      <w:rFonts w:ascii="Times New Roman" w:eastAsia="Times New Roman" w:hAnsi="Times New Roman" w:cs="Times New Roman"/>
      <w:b w:val="0"/>
      <w:bCs w:val="0"/>
      <w:i w:val="0"/>
      <w:iCs w:val="0"/>
      <w:smallCaps w:val="0"/>
      <w:strike w:val="0"/>
      <w:color w:val="000000"/>
      <w:w w:val="100"/>
      <w:position w:val="0"/>
      <w:u w:val="none"/>
      <w:lang w:val="ru-RU"/>
    </w:rPr>
  </w:style>
  <w:style w:type="character" w:customStyle="1" w:styleId="Consolas145pt0pt">
    <w:name w:val="Основной текст + Consolas;14;5 pt;Интервал 0 pt"/>
    <w:basedOn w:val="afff5"/>
    <w:rsid w:val="00F26394"/>
    <w:rPr>
      <w:rFonts w:ascii="Consolas" w:eastAsia="Consolas" w:hAnsi="Consolas" w:cs="Consolas"/>
      <w:b w:val="0"/>
      <w:bCs w:val="0"/>
      <w:i w:val="0"/>
      <w:iCs w:val="0"/>
      <w:smallCaps w:val="0"/>
      <w:strike w:val="0"/>
      <w:color w:val="000000"/>
      <w:spacing w:val="-10"/>
      <w:w w:val="100"/>
      <w:position w:val="0"/>
      <w:sz w:val="29"/>
      <w:szCs w:val="29"/>
      <w:u w:val="none"/>
      <w:lang w:val="ru-RU"/>
    </w:rPr>
  </w:style>
  <w:style w:type="character" w:customStyle="1" w:styleId="46">
    <w:name w:val="Основной текст (4)_"/>
    <w:basedOn w:val="a1"/>
    <w:link w:val="47"/>
    <w:rsid w:val="00F26394"/>
    <w:rPr>
      <w:b/>
      <w:bCs/>
      <w:spacing w:val="6"/>
      <w:sz w:val="28"/>
      <w:szCs w:val="28"/>
      <w:shd w:val="clear" w:color="auto" w:fill="FFFFFF"/>
    </w:rPr>
  </w:style>
  <w:style w:type="character" w:customStyle="1" w:styleId="4125pt0pt">
    <w:name w:val="Основной текст (4) + 12;5 pt;Интервал 0 pt"/>
    <w:basedOn w:val="46"/>
    <w:rsid w:val="00F26394"/>
    <w:rPr>
      <w:color w:val="000000"/>
      <w:spacing w:val="4"/>
      <w:w w:val="100"/>
      <w:position w:val="0"/>
      <w:sz w:val="25"/>
      <w:szCs w:val="25"/>
      <w:lang w:val="ru-RU"/>
    </w:rPr>
  </w:style>
  <w:style w:type="character" w:customStyle="1" w:styleId="413pt0pt">
    <w:name w:val="Основной текст (4) + 13 pt;Интервал 0 pt"/>
    <w:basedOn w:val="46"/>
    <w:rsid w:val="00F26394"/>
    <w:rPr>
      <w:color w:val="000000"/>
      <w:spacing w:val="1"/>
      <w:w w:val="100"/>
      <w:position w:val="0"/>
      <w:sz w:val="26"/>
      <w:szCs w:val="26"/>
      <w:lang w:val="ru-RU"/>
    </w:rPr>
  </w:style>
  <w:style w:type="paragraph" w:customStyle="1" w:styleId="47">
    <w:name w:val="Основной текст (4)"/>
    <w:basedOn w:val="a0"/>
    <w:link w:val="46"/>
    <w:rsid w:val="00F26394"/>
    <w:pPr>
      <w:widowControl w:val="0"/>
      <w:shd w:val="clear" w:color="auto" w:fill="FFFFFF"/>
      <w:spacing w:before="720" w:line="370" w:lineRule="exact"/>
      <w:jc w:val="center"/>
    </w:pPr>
    <w:rPr>
      <w:b/>
      <w:bCs/>
      <w:spacing w:val="6"/>
      <w:sz w:val="28"/>
      <w:szCs w:val="28"/>
    </w:rPr>
  </w:style>
  <w:style w:type="paragraph" w:customStyle="1" w:styleId="1f">
    <w:name w:val="Стиль1"/>
    <w:basedOn w:val="a0"/>
    <w:rsid w:val="00E617DD"/>
    <w:pPr>
      <w:jc w:val="both"/>
    </w:pPr>
    <w:rPr>
      <w:sz w:val="28"/>
    </w:rPr>
  </w:style>
  <w:style w:type="character" w:customStyle="1" w:styleId="data">
    <w:name w:val="data"/>
    <w:basedOn w:val="a1"/>
    <w:rsid w:val="00E617DD"/>
  </w:style>
  <w:style w:type="paragraph" w:styleId="HTML">
    <w:name w:val="HTML Preformatted"/>
    <w:basedOn w:val="a0"/>
    <w:link w:val="HTML0"/>
    <w:rsid w:val="00E61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617DD"/>
    <w:rPr>
      <w:rFonts w:ascii="Courier New" w:hAnsi="Courier New"/>
    </w:rPr>
  </w:style>
  <w:style w:type="character" w:customStyle="1" w:styleId="fontstyle01">
    <w:name w:val="fontstyle01"/>
    <w:rsid w:val="00E617DD"/>
    <w:rPr>
      <w:rFonts w:ascii="TimesNewRomanPSMT" w:hAnsi="TimesNewRomanPSMT" w:hint="default"/>
      <w:b w:val="0"/>
      <w:bCs w:val="0"/>
      <w:i w:val="0"/>
      <w:iCs w:val="0"/>
      <w:color w:val="000000"/>
      <w:sz w:val="28"/>
      <w:szCs w:val="28"/>
    </w:rPr>
  </w:style>
  <w:style w:type="paragraph" w:customStyle="1" w:styleId="fn2r">
    <w:name w:val="fn2r"/>
    <w:basedOn w:val="a0"/>
    <w:rsid w:val="00E617DD"/>
    <w:pPr>
      <w:spacing w:before="100" w:beforeAutospacing="1" w:after="100" w:afterAutospacing="1"/>
    </w:pPr>
  </w:style>
  <w:style w:type="paragraph" w:customStyle="1" w:styleId="Default">
    <w:name w:val="Default"/>
    <w:rsid w:val="00E617DD"/>
    <w:pPr>
      <w:autoSpaceDE w:val="0"/>
      <w:autoSpaceDN w:val="0"/>
      <w:adjustRightInd w:val="0"/>
    </w:pPr>
    <w:rPr>
      <w:rFonts w:eastAsia="Calibri"/>
      <w:color w:val="000000"/>
      <w:sz w:val="24"/>
      <w:szCs w:val="24"/>
    </w:rPr>
  </w:style>
  <w:style w:type="character" w:customStyle="1" w:styleId="2d">
    <w:name w:val="Основной текст (2)_"/>
    <w:uiPriority w:val="99"/>
    <w:rsid w:val="00E617DD"/>
    <w:rPr>
      <w:sz w:val="28"/>
      <w:szCs w:val="28"/>
      <w:shd w:val="clear" w:color="auto" w:fill="FFFFFF"/>
    </w:rPr>
  </w:style>
  <w:style w:type="character" w:customStyle="1" w:styleId="210pt">
    <w:name w:val="Основной текст (2) + 10 pt"/>
    <w:rsid w:val="00E617D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6">
    <w:name w:val="Нормальный (таблица)"/>
    <w:basedOn w:val="a0"/>
    <w:next w:val="a0"/>
    <w:uiPriority w:val="99"/>
    <w:rsid w:val="00E617DD"/>
    <w:pPr>
      <w:widowControl w:val="0"/>
      <w:autoSpaceDE w:val="0"/>
      <w:autoSpaceDN w:val="0"/>
      <w:adjustRightInd w:val="0"/>
      <w:jc w:val="both"/>
    </w:pPr>
    <w:rPr>
      <w:rFonts w:ascii="Arial" w:hAnsi="Arial" w:cs="Arial"/>
    </w:rPr>
  </w:style>
  <w:style w:type="paragraph" w:customStyle="1" w:styleId="afff7">
    <w:name w:val="Прижатый влево"/>
    <w:basedOn w:val="a0"/>
    <w:next w:val="a0"/>
    <w:uiPriority w:val="99"/>
    <w:rsid w:val="00E617DD"/>
    <w:pPr>
      <w:widowControl w:val="0"/>
      <w:autoSpaceDE w:val="0"/>
      <w:autoSpaceDN w:val="0"/>
      <w:adjustRightInd w:val="0"/>
    </w:pPr>
    <w:rPr>
      <w:rFonts w:ascii="Arial" w:hAnsi="Arial" w:cs="Arial"/>
    </w:rPr>
  </w:style>
  <w:style w:type="paragraph" w:customStyle="1" w:styleId="tekstob">
    <w:name w:val="tekstob"/>
    <w:basedOn w:val="a0"/>
    <w:rsid w:val="00E617DD"/>
    <w:pPr>
      <w:spacing w:before="100" w:beforeAutospacing="1" w:after="100" w:afterAutospacing="1"/>
    </w:pPr>
  </w:style>
  <w:style w:type="character" w:customStyle="1" w:styleId="afff8">
    <w:name w:val="Цветовое выделение"/>
    <w:uiPriority w:val="99"/>
    <w:rsid w:val="00E617DD"/>
    <w:rPr>
      <w:b/>
      <w:bCs w:val="0"/>
      <w:color w:val="26282F"/>
    </w:rPr>
  </w:style>
  <w:style w:type="character" w:customStyle="1" w:styleId="apple-converted-space">
    <w:name w:val="apple-converted-space"/>
    <w:rsid w:val="00E617DD"/>
  </w:style>
  <w:style w:type="paragraph" w:customStyle="1" w:styleId="western">
    <w:name w:val="western"/>
    <w:basedOn w:val="a0"/>
    <w:rsid w:val="00E617DD"/>
    <w:pPr>
      <w:spacing w:before="100" w:beforeAutospacing="1" w:after="119" w:line="276" w:lineRule="auto"/>
    </w:pPr>
    <w:rPr>
      <w:rFonts w:ascii="Calibri" w:hAnsi="Calibri"/>
      <w:color w:val="00000A"/>
      <w:sz w:val="22"/>
      <w:szCs w:val="22"/>
    </w:rPr>
  </w:style>
  <w:style w:type="character" w:customStyle="1" w:styleId="ConsPlusCell1">
    <w:name w:val="ConsPlusCell Знак"/>
    <w:link w:val="ConsPlusCell0"/>
    <w:uiPriority w:val="99"/>
    <w:locked/>
    <w:rsid w:val="00E617DD"/>
    <w:rPr>
      <w:rFonts w:ascii="Courier New" w:eastAsia="Arial" w:hAnsi="Courier New" w:cs="Courier New"/>
      <w:szCs w:val="24"/>
      <w:lang w:eastAsia="zh-CN" w:bidi="hi-IN"/>
    </w:rPr>
  </w:style>
  <w:style w:type="character" w:customStyle="1" w:styleId="blk">
    <w:name w:val="blk"/>
    <w:rsid w:val="00E617DD"/>
  </w:style>
  <w:style w:type="character" w:customStyle="1" w:styleId="u">
    <w:name w:val="u"/>
    <w:rsid w:val="00E617DD"/>
  </w:style>
  <w:style w:type="paragraph" w:customStyle="1" w:styleId="Char">
    <w:name w:val="Char Знак Знак Знак Знак Знак Знак"/>
    <w:basedOn w:val="a0"/>
    <w:rsid w:val="00E617DD"/>
    <w:pPr>
      <w:spacing w:after="160" w:line="240" w:lineRule="exact"/>
    </w:pPr>
    <w:rPr>
      <w:rFonts w:ascii="Arial" w:hAnsi="Arial" w:cs="Arial"/>
      <w:sz w:val="20"/>
      <w:szCs w:val="20"/>
      <w:lang w:val="en-US" w:eastAsia="en-US"/>
    </w:rPr>
  </w:style>
  <w:style w:type="character" w:customStyle="1" w:styleId="FontStyle11">
    <w:name w:val="Font Style11"/>
    <w:uiPriority w:val="99"/>
    <w:rsid w:val="00E617DD"/>
    <w:rPr>
      <w:rFonts w:ascii="Times New Roman" w:hAnsi="Times New Roman" w:cs="Times New Roman"/>
      <w:sz w:val="26"/>
      <w:szCs w:val="26"/>
    </w:rPr>
  </w:style>
  <w:style w:type="character" w:customStyle="1" w:styleId="afff9">
    <w:name w:val="Абзац Знак"/>
    <w:link w:val="afffa"/>
    <w:locked/>
    <w:rsid w:val="00E617DD"/>
    <w:rPr>
      <w:sz w:val="28"/>
      <w:szCs w:val="24"/>
    </w:rPr>
  </w:style>
  <w:style w:type="paragraph" w:customStyle="1" w:styleId="afffa">
    <w:name w:val="Абзац"/>
    <w:basedOn w:val="a0"/>
    <w:link w:val="afff9"/>
    <w:rsid w:val="00E617DD"/>
    <w:pPr>
      <w:ind w:firstLine="709"/>
      <w:jc w:val="both"/>
    </w:pPr>
    <w:rPr>
      <w:sz w:val="28"/>
    </w:rPr>
  </w:style>
  <w:style w:type="character" w:styleId="afffb">
    <w:name w:val="line number"/>
    <w:uiPriority w:val="99"/>
    <w:unhideWhenUsed/>
    <w:rsid w:val="00E617DD"/>
  </w:style>
  <w:style w:type="character" w:customStyle="1" w:styleId="aff9">
    <w:name w:val="Без интервала Знак"/>
    <w:link w:val="aff8"/>
    <w:uiPriority w:val="1"/>
    <w:locked/>
    <w:rsid w:val="00E617DD"/>
    <w:rPr>
      <w:sz w:val="24"/>
      <w:szCs w:val="24"/>
    </w:rPr>
  </w:style>
  <w:style w:type="character" w:customStyle="1" w:styleId="1f0">
    <w:name w:val="Основной текст Знак1"/>
    <w:aliases w:val="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Основной текст Знак Знак"/>
    <w:rsid w:val="00E617DD"/>
    <w:rPr>
      <w:sz w:val="32"/>
    </w:rPr>
  </w:style>
  <w:style w:type="paragraph" w:styleId="afffc">
    <w:name w:val="endnote text"/>
    <w:basedOn w:val="a0"/>
    <w:link w:val="afffd"/>
    <w:uiPriority w:val="99"/>
    <w:unhideWhenUsed/>
    <w:rsid w:val="00E617DD"/>
    <w:rPr>
      <w:sz w:val="20"/>
      <w:szCs w:val="20"/>
    </w:rPr>
  </w:style>
  <w:style w:type="character" w:customStyle="1" w:styleId="afffd">
    <w:name w:val="Текст концевой сноски Знак"/>
    <w:basedOn w:val="a1"/>
    <w:link w:val="afffc"/>
    <w:uiPriority w:val="99"/>
    <w:rsid w:val="00E617DD"/>
  </w:style>
  <w:style w:type="character" w:styleId="afffe">
    <w:name w:val="endnote reference"/>
    <w:uiPriority w:val="99"/>
    <w:unhideWhenUsed/>
    <w:rsid w:val="00E617DD"/>
    <w:rPr>
      <w:vertAlign w:val="superscript"/>
    </w:rPr>
  </w:style>
  <w:style w:type="paragraph" w:styleId="affff">
    <w:name w:val="footnote text"/>
    <w:basedOn w:val="a0"/>
    <w:link w:val="affff0"/>
    <w:uiPriority w:val="99"/>
    <w:unhideWhenUsed/>
    <w:rsid w:val="00E617DD"/>
    <w:rPr>
      <w:sz w:val="20"/>
      <w:szCs w:val="20"/>
    </w:rPr>
  </w:style>
  <w:style w:type="character" w:customStyle="1" w:styleId="affff0">
    <w:name w:val="Текст сноски Знак"/>
    <w:basedOn w:val="a1"/>
    <w:link w:val="affff"/>
    <w:uiPriority w:val="99"/>
    <w:rsid w:val="00E617DD"/>
  </w:style>
  <w:style w:type="character" w:styleId="affff1">
    <w:name w:val="footnote reference"/>
    <w:unhideWhenUsed/>
    <w:rsid w:val="00E617DD"/>
    <w:rPr>
      <w:vertAlign w:val="superscript"/>
    </w:rPr>
  </w:style>
  <w:style w:type="character" w:customStyle="1" w:styleId="1f1">
    <w:name w:val="Заголовок №1_"/>
    <w:link w:val="112"/>
    <w:rsid w:val="00E617DD"/>
    <w:rPr>
      <w:b/>
      <w:bCs/>
      <w:spacing w:val="1"/>
      <w:sz w:val="25"/>
      <w:szCs w:val="25"/>
      <w:shd w:val="clear" w:color="auto" w:fill="FFFFFF"/>
    </w:rPr>
  </w:style>
  <w:style w:type="paragraph" w:customStyle="1" w:styleId="112">
    <w:name w:val="Заголовок №11"/>
    <w:basedOn w:val="a0"/>
    <w:link w:val="1f1"/>
    <w:rsid w:val="00E617DD"/>
    <w:pPr>
      <w:widowControl w:val="0"/>
      <w:shd w:val="clear" w:color="auto" w:fill="FFFFFF"/>
      <w:spacing w:after="540" w:line="326" w:lineRule="exact"/>
      <w:jc w:val="center"/>
      <w:outlineLvl w:val="0"/>
    </w:pPr>
    <w:rPr>
      <w:b/>
      <w:bCs/>
      <w:spacing w:val="1"/>
      <w:sz w:val="25"/>
      <w:szCs w:val="25"/>
    </w:rPr>
  </w:style>
  <w:style w:type="character" w:customStyle="1" w:styleId="BodytextSpacing2pt">
    <w:name w:val="Body text + Spacing 2 pt"/>
    <w:basedOn w:val="Bodytext"/>
    <w:rsid w:val="00401F64"/>
    <w:rPr>
      <w:spacing w:val="50"/>
      <w:sz w:val="29"/>
      <w:szCs w:val="29"/>
      <w:shd w:val="clear" w:color="auto" w:fill="FFFFFF"/>
    </w:rPr>
  </w:style>
  <w:style w:type="paragraph" w:customStyle="1" w:styleId="ConsTitle">
    <w:name w:val="ConsTitle"/>
    <w:rsid w:val="009B21B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9B21BC"/>
    <w:pPr>
      <w:widowControl w:val="0"/>
      <w:autoSpaceDE w:val="0"/>
      <w:autoSpaceDN w:val="0"/>
      <w:adjustRightInd w:val="0"/>
      <w:ind w:right="19772"/>
    </w:pPr>
    <w:rPr>
      <w:rFonts w:ascii="Arial" w:hAnsi="Arial" w:cs="Arial"/>
    </w:rPr>
  </w:style>
  <w:style w:type="paragraph" w:customStyle="1" w:styleId="affff2">
    <w:name w:val="Таблицы (моноширинный)"/>
    <w:basedOn w:val="a0"/>
    <w:next w:val="a0"/>
    <w:uiPriority w:val="99"/>
    <w:rsid w:val="009B21BC"/>
    <w:pPr>
      <w:widowControl w:val="0"/>
      <w:autoSpaceDE w:val="0"/>
      <w:autoSpaceDN w:val="0"/>
      <w:adjustRightInd w:val="0"/>
    </w:pPr>
    <w:rPr>
      <w:rFonts w:ascii="Courier New" w:hAnsi="Courier New" w:cs="Courier New"/>
    </w:rPr>
  </w:style>
  <w:style w:type="character" w:customStyle="1" w:styleId="affff3">
    <w:name w:val="Колонтитул"/>
    <w:basedOn w:val="a1"/>
    <w:rsid w:val="00F2078F"/>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style>
  <w:style w:type="character" w:customStyle="1" w:styleId="212pt0pt">
    <w:name w:val="Основной текст (2) + 12 pt;Полужирный;Интервал 0 pt"/>
    <w:basedOn w:val="2d"/>
    <w:rsid w:val="006A5513"/>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e">
    <w:name w:val="Основной текст (2) + Полужирный"/>
    <w:basedOn w:val="2d"/>
    <w:rsid w:val="006A5513"/>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3b">
    <w:name w:val="Основной текст (3)"/>
    <w:basedOn w:val="a1"/>
    <w:rsid w:val="006A551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c">
    <w:name w:val="Основной текст (3)_"/>
    <w:basedOn w:val="a1"/>
    <w:rsid w:val="006A5513"/>
    <w:rPr>
      <w:rFonts w:ascii="Times New Roman" w:eastAsia="Times New Roman" w:hAnsi="Times New Roman" w:cs="Times New Roman"/>
      <w:b/>
      <w:bCs/>
      <w:i w:val="0"/>
      <w:iCs w:val="0"/>
      <w:smallCaps w:val="0"/>
      <w:strike w:val="0"/>
      <w:sz w:val="28"/>
      <w:szCs w:val="28"/>
      <w:u w:val="none"/>
    </w:rPr>
  </w:style>
  <w:style w:type="paragraph" w:customStyle="1" w:styleId="xl147">
    <w:name w:val="xl147"/>
    <w:basedOn w:val="a0"/>
    <w:rsid w:val="00E46167"/>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E46167"/>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9">
    <w:name w:val="xl149"/>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0">
    <w:name w:val="xl150"/>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2">
    <w:name w:val="xl152"/>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ffff4">
    <w:name w:val="Тема"/>
    <w:basedOn w:val="a0"/>
    <w:rsid w:val="00B218B4"/>
    <w:pPr>
      <w:spacing w:before="240" w:after="960"/>
      <w:ind w:left="567" w:right="4253" w:firstLine="567"/>
      <w:jc w:val="both"/>
    </w:pPr>
    <w:rPr>
      <w:i/>
      <w:szCs w:val="20"/>
    </w:rPr>
  </w:style>
  <w:style w:type="character" w:customStyle="1" w:styleId="63">
    <w:name w:val="Основной текст (6)_"/>
    <w:link w:val="64"/>
    <w:uiPriority w:val="99"/>
    <w:rsid w:val="00AA6F41"/>
    <w:rPr>
      <w:sz w:val="26"/>
      <w:szCs w:val="26"/>
      <w:shd w:val="clear" w:color="auto" w:fill="FFFFFF"/>
    </w:rPr>
  </w:style>
  <w:style w:type="paragraph" w:customStyle="1" w:styleId="64">
    <w:name w:val="Основной текст (6)"/>
    <w:basedOn w:val="a0"/>
    <w:link w:val="63"/>
    <w:uiPriority w:val="99"/>
    <w:rsid w:val="00AA6F41"/>
    <w:pPr>
      <w:shd w:val="clear" w:color="auto" w:fill="FFFFFF"/>
      <w:spacing w:line="240" w:lineRule="atLeast"/>
    </w:pPr>
    <w:rPr>
      <w:sz w:val="26"/>
      <w:szCs w:val="26"/>
    </w:rPr>
  </w:style>
  <w:style w:type="character" w:customStyle="1" w:styleId="StrongEmphasis">
    <w:name w:val="Strong Emphasis"/>
    <w:rsid w:val="00AA6F41"/>
    <w:rPr>
      <w:b/>
      <w:bCs/>
    </w:rPr>
  </w:style>
  <w:style w:type="paragraph" w:customStyle="1" w:styleId="formattext">
    <w:name w:val="formattext"/>
    <w:basedOn w:val="a0"/>
    <w:rsid w:val="00AA6F41"/>
    <w:pPr>
      <w:spacing w:before="100" w:beforeAutospacing="1" w:after="100" w:afterAutospacing="1"/>
    </w:pPr>
  </w:style>
  <w:style w:type="paragraph" w:customStyle="1" w:styleId="indent1">
    <w:name w:val="indent_1"/>
    <w:basedOn w:val="a0"/>
    <w:rsid w:val="003855A1"/>
    <w:pPr>
      <w:spacing w:before="100" w:beforeAutospacing="1" w:after="100" w:afterAutospacing="1"/>
    </w:pPr>
  </w:style>
  <w:style w:type="paragraph" w:customStyle="1" w:styleId="Standard">
    <w:name w:val="Standard"/>
    <w:rsid w:val="005577BC"/>
    <w:pPr>
      <w:widowControl w:val="0"/>
      <w:suppressAutoHyphens/>
      <w:autoSpaceDN w:val="0"/>
    </w:pPr>
    <w:rPr>
      <w:rFonts w:eastAsia="DejaVu Sans" w:cs="DejaVu Sans"/>
      <w:kern w:val="3"/>
      <w:sz w:val="24"/>
      <w:szCs w:val="24"/>
      <w:lang w:eastAsia="zh-CN" w:bidi="hi-IN"/>
    </w:rPr>
  </w:style>
  <w:style w:type="paragraph" w:customStyle="1" w:styleId="3d">
    <w:name w:val="Основной текст3"/>
    <w:basedOn w:val="a0"/>
    <w:rsid w:val="00F97B5C"/>
    <w:pPr>
      <w:shd w:val="clear" w:color="auto" w:fill="FFFFFF"/>
      <w:spacing w:after="60" w:line="0" w:lineRule="atLeast"/>
      <w:ind w:hanging="380"/>
    </w:pPr>
    <w:rPr>
      <w:sz w:val="29"/>
      <w:szCs w:val="29"/>
    </w:rPr>
  </w:style>
  <w:style w:type="character" w:customStyle="1" w:styleId="affff5">
    <w:name w:val="Îñíîâíîé øðèôò"/>
    <w:rsid w:val="002608C1"/>
  </w:style>
  <w:style w:type="paragraph" w:styleId="affff6">
    <w:name w:val="Subtitle"/>
    <w:basedOn w:val="afe"/>
    <w:next w:val="a9"/>
    <w:link w:val="affff7"/>
    <w:qFormat/>
    <w:rsid w:val="002608C1"/>
    <w:pPr>
      <w:widowControl/>
      <w:autoSpaceDE/>
      <w:jc w:val="center"/>
    </w:pPr>
    <w:rPr>
      <w:rFonts w:eastAsia="Arial Unicode MS"/>
      <w:i/>
      <w:iCs/>
      <w:lang w:eastAsia="ar-SA" w:bidi="ar-SA"/>
    </w:rPr>
  </w:style>
  <w:style w:type="character" w:customStyle="1" w:styleId="affff7">
    <w:name w:val="Подзаголовок Знак"/>
    <w:basedOn w:val="a1"/>
    <w:link w:val="affff6"/>
    <w:rsid w:val="002608C1"/>
    <w:rPr>
      <w:rFonts w:ascii="Arial" w:eastAsia="Arial Unicode MS" w:hAnsi="Arial" w:cs="Tahoma"/>
      <w:i/>
      <w:iCs/>
      <w:sz w:val="28"/>
      <w:szCs w:val="28"/>
      <w:lang w:eastAsia="ar-SA"/>
    </w:rPr>
  </w:style>
  <w:style w:type="paragraph" w:customStyle="1" w:styleId="1f2">
    <w:name w:val="Цитата1"/>
    <w:basedOn w:val="a0"/>
    <w:rsid w:val="002608C1"/>
    <w:pPr>
      <w:widowControl w:val="0"/>
      <w:suppressAutoHyphens/>
      <w:autoSpaceDE w:val="0"/>
      <w:ind w:left="-567" w:right="5720"/>
      <w:jc w:val="both"/>
    </w:pPr>
    <w:rPr>
      <w:rFonts w:ascii="Arial" w:hAnsi="Arial" w:cs="Arial"/>
      <w:b/>
      <w:bCs/>
      <w:color w:val="000080"/>
      <w:sz w:val="22"/>
      <w:szCs w:val="22"/>
      <w:lang w:eastAsia="ar-SA"/>
    </w:rPr>
  </w:style>
  <w:style w:type="paragraph" w:customStyle="1" w:styleId="1f3">
    <w:name w:val="Основной текст с отступом1"/>
    <w:basedOn w:val="a0"/>
    <w:rsid w:val="002608C1"/>
    <w:pPr>
      <w:suppressAutoHyphens/>
      <w:ind w:firstLine="567"/>
      <w:jc w:val="both"/>
    </w:pPr>
    <w:rPr>
      <w:rFonts w:ascii="Arial" w:hAnsi="Arial" w:cs="Arial"/>
      <w:sz w:val="28"/>
      <w:szCs w:val="28"/>
      <w:lang w:eastAsia="ar-SA"/>
    </w:rPr>
  </w:style>
  <w:style w:type="paragraph" w:customStyle="1" w:styleId="1f4">
    <w:name w:val="Знак Знак1 Знак"/>
    <w:basedOn w:val="a0"/>
    <w:rsid w:val="002608C1"/>
    <w:pPr>
      <w:widowControl w:val="0"/>
      <w:adjustRightInd w:val="0"/>
      <w:spacing w:after="160" w:line="240" w:lineRule="exact"/>
      <w:jc w:val="right"/>
    </w:pPr>
    <w:rPr>
      <w:sz w:val="20"/>
      <w:szCs w:val="20"/>
      <w:lang w:val="en-GB" w:eastAsia="en-US"/>
    </w:rPr>
  </w:style>
  <w:style w:type="character" w:customStyle="1" w:styleId="affff8">
    <w:name w:val="Сравнение редакций. Добавленный фрагмент"/>
    <w:uiPriority w:val="99"/>
    <w:rsid w:val="002608C1"/>
    <w:rPr>
      <w:color w:val="0000FF"/>
    </w:rPr>
  </w:style>
  <w:style w:type="character" w:customStyle="1" w:styleId="affff9">
    <w:name w:val="Колонтитул_"/>
    <w:basedOn w:val="a1"/>
    <w:rsid w:val="000F108B"/>
    <w:rPr>
      <w:shd w:val="clear" w:color="auto" w:fill="FFFFFF"/>
    </w:rPr>
  </w:style>
  <w:style w:type="character" w:customStyle="1" w:styleId="LucidaSansUnicode9pt">
    <w:name w:val="Колонтитул + Lucida Sans Unicode;9 pt"/>
    <w:basedOn w:val="affff9"/>
    <w:rsid w:val="000F108B"/>
    <w:rPr>
      <w:rFonts w:ascii="Lucida Sans Unicode" w:eastAsia="Lucida Sans Unicode" w:hAnsi="Lucida Sans Unicode" w:cs="Lucida Sans Unicode"/>
      <w:spacing w:val="0"/>
      <w:sz w:val="18"/>
      <w:szCs w:val="18"/>
    </w:rPr>
  </w:style>
  <w:style w:type="paragraph" w:customStyle="1" w:styleId="1f5">
    <w:name w:val="Заголовок №1"/>
    <w:basedOn w:val="a0"/>
    <w:rsid w:val="000F108B"/>
    <w:pPr>
      <w:widowControl w:val="0"/>
      <w:shd w:val="clear" w:color="auto" w:fill="FFFFFF"/>
      <w:spacing w:before="660" w:line="322" w:lineRule="exact"/>
      <w:ind w:hanging="120"/>
      <w:jc w:val="center"/>
      <w:outlineLvl w:val="0"/>
    </w:pPr>
    <w:rPr>
      <w:b/>
      <w:bCs/>
      <w:sz w:val="28"/>
      <w:szCs w:val="28"/>
    </w:rPr>
  </w:style>
  <w:style w:type="character" w:customStyle="1" w:styleId="211pt">
    <w:name w:val="Основной текст (2) + 11 pt;Полужирный"/>
    <w:basedOn w:val="2d"/>
    <w:rsid w:val="000F108B"/>
    <w:rPr>
      <w:b/>
      <w:bCs/>
      <w:i w:val="0"/>
      <w:iCs w:val="0"/>
      <w:smallCaps w:val="0"/>
      <w:strike w:val="0"/>
      <w:color w:val="000000"/>
      <w:spacing w:val="0"/>
      <w:w w:val="100"/>
      <w:position w:val="0"/>
      <w:sz w:val="22"/>
      <w:szCs w:val="22"/>
      <w:u w:val="none"/>
      <w:lang w:val="ru-RU" w:eastAsia="ru-RU" w:bidi="ru-RU"/>
    </w:rPr>
  </w:style>
  <w:style w:type="character" w:customStyle="1" w:styleId="413pt">
    <w:name w:val="Основной текст (4) + 13 pt;Не полужирный"/>
    <w:basedOn w:val="46"/>
    <w:rsid w:val="000F108B"/>
    <w:rPr>
      <w:i w:val="0"/>
      <w:iCs w:val="0"/>
      <w:smallCaps w:val="0"/>
      <w:strike w:val="0"/>
      <w:color w:val="000000"/>
      <w:spacing w:val="0"/>
      <w:w w:val="100"/>
      <w:position w:val="0"/>
      <w:sz w:val="26"/>
      <w:szCs w:val="26"/>
      <w:u w:val="none"/>
      <w:lang w:val="ru-RU" w:eastAsia="ru-RU" w:bidi="ru-RU"/>
    </w:rPr>
  </w:style>
  <w:style w:type="character" w:customStyle="1" w:styleId="affffa">
    <w:name w:val="Подпись к таблице"/>
    <w:basedOn w:val="a1"/>
    <w:rsid w:val="000F108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s1">
    <w:name w:val="s_1"/>
    <w:basedOn w:val="a0"/>
    <w:rsid w:val="00B80DEF"/>
    <w:pPr>
      <w:spacing w:before="100" w:beforeAutospacing="1" w:after="100" w:afterAutospacing="1"/>
    </w:pPr>
  </w:style>
  <w:style w:type="paragraph" w:customStyle="1" w:styleId="r">
    <w:name w:val="r"/>
    <w:basedOn w:val="a0"/>
    <w:rsid w:val="00827237"/>
    <w:pPr>
      <w:spacing w:before="100" w:beforeAutospacing="1" w:after="100" w:afterAutospacing="1"/>
    </w:pPr>
  </w:style>
  <w:style w:type="paragraph" w:customStyle="1" w:styleId="c">
    <w:name w:val="c"/>
    <w:basedOn w:val="a0"/>
    <w:rsid w:val="00827237"/>
    <w:pPr>
      <w:spacing w:before="100" w:beforeAutospacing="1" w:after="100" w:afterAutospacing="1"/>
    </w:pPr>
  </w:style>
  <w:style w:type="paragraph" w:customStyle="1" w:styleId="73">
    <w:name w:val="Основной текст7"/>
    <w:basedOn w:val="a0"/>
    <w:rsid w:val="00241F16"/>
    <w:pPr>
      <w:shd w:val="clear" w:color="auto" w:fill="FFFFFF"/>
      <w:spacing w:before="120" w:after="120" w:line="0" w:lineRule="atLeast"/>
    </w:pPr>
    <w:rPr>
      <w:sz w:val="25"/>
      <w:szCs w:val="25"/>
      <w:lang w:eastAsia="en-US"/>
    </w:rPr>
  </w:style>
  <w:style w:type="character" w:customStyle="1" w:styleId="ConsPlusNormal1">
    <w:name w:val="ConsPlusNormal Знак"/>
    <w:link w:val="ConsPlusNormal0"/>
    <w:locked/>
    <w:rsid w:val="00B71BD1"/>
    <w:rPr>
      <w:rFonts w:ascii="Arial" w:eastAsia="Arial" w:hAnsi="Arial" w:cs="Courier New"/>
      <w:kern w:val="1"/>
      <w:szCs w:val="24"/>
      <w:lang w:eastAsia="zh-CN" w:bidi="hi-IN"/>
    </w:rPr>
  </w:style>
  <w:style w:type="character" w:customStyle="1" w:styleId="hyperlink">
    <w:name w:val="hyperlink"/>
    <w:basedOn w:val="a1"/>
    <w:rsid w:val="00B17119"/>
  </w:style>
  <w:style w:type="paragraph" w:customStyle="1" w:styleId="48">
    <w:name w:val="Основной текст4"/>
    <w:basedOn w:val="a0"/>
    <w:rsid w:val="00922DCA"/>
    <w:pPr>
      <w:widowControl w:val="0"/>
      <w:shd w:val="clear" w:color="auto" w:fill="FFFFFF"/>
      <w:spacing w:after="1380" w:line="0" w:lineRule="atLeast"/>
      <w:jc w:val="right"/>
    </w:pPr>
    <w:rPr>
      <w:sz w:val="26"/>
      <w:szCs w:val="26"/>
    </w:rPr>
  </w:style>
  <w:style w:type="character" w:customStyle="1" w:styleId="12pt">
    <w:name w:val="Основной текст + 12 pt"/>
    <w:rsid w:val="00EA0E74"/>
    <w:rPr>
      <w:sz w:val="24"/>
      <w:szCs w:val="24"/>
      <w:lang w:bidi="ar-SA"/>
    </w:rPr>
  </w:style>
  <w:style w:type="paragraph" w:customStyle="1" w:styleId="1f6">
    <w:name w:val="обычный_1 Знак Знак Знак Знак Знак Знак Знак Знак Знак"/>
    <w:basedOn w:val="a0"/>
    <w:rsid w:val="000271A1"/>
    <w:pPr>
      <w:spacing w:before="100" w:beforeAutospacing="1" w:after="100" w:afterAutospacing="1"/>
      <w:jc w:val="both"/>
    </w:pPr>
    <w:rPr>
      <w:rFonts w:ascii="Tahoma" w:hAnsi="Tahoma" w:cs="Tahoma"/>
      <w:sz w:val="20"/>
      <w:szCs w:val="20"/>
      <w:lang w:val="en-US" w:eastAsia="en-US"/>
    </w:rPr>
  </w:style>
  <w:style w:type="paragraph" w:customStyle="1" w:styleId="2f">
    <w:name w:val="Без интервала2"/>
    <w:rsid w:val="000271A1"/>
    <w:rPr>
      <w:rFonts w:ascii="Calibri" w:hAnsi="Calibri" w:cs="Calibri"/>
      <w:sz w:val="22"/>
      <w:szCs w:val="22"/>
      <w:lang w:eastAsia="en-US"/>
    </w:rPr>
  </w:style>
  <w:style w:type="paragraph" w:customStyle="1" w:styleId="1f7">
    <w:name w:val="Абзац списка1"/>
    <w:basedOn w:val="a0"/>
    <w:rsid w:val="000271A1"/>
    <w:pPr>
      <w:spacing w:after="200" w:line="276" w:lineRule="auto"/>
      <w:ind w:left="720"/>
    </w:pPr>
    <w:rPr>
      <w:rFonts w:ascii="Calibri" w:eastAsia="Calibri" w:hAnsi="Calibri" w:cs="Calibri"/>
      <w:sz w:val="22"/>
      <w:szCs w:val="22"/>
      <w:lang w:eastAsia="en-US"/>
    </w:rPr>
  </w:style>
  <w:style w:type="paragraph" w:customStyle="1" w:styleId="220">
    <w:name w:val="Основной текст 22"/>
    <w:basedOn w:val="a0"/>
    <w:rsid w:val="000271A1"/>
    <w:rPr>
      <w:sz w:val="28"/>
      <w:szCs w:val="20"/>
    </w:rPr>
  </w:style>
  <w:style w:type="paragraph" w:customStyle="1" w:styleId="affffb">
    <w:name w:val="Мой"/>
    <w:basedOn w:val="a0"/>
    <w:rsid w:val="000271A1"/>
    <w:pPr>
      <w:ind w:firstLine="851"/>
      <w:jc w:val="both"/>
    </w:pPr>
    <w:rPr>
      <w:sz w:val="28"/>
      <w:szCs w:val="28"/>
      <w:lang w:eastAsia="en-US"/>
    </w:rPr>
  </w:style>
  <w:style w:type="character" w:customStyle="1" w:styleId="WW8Num1z1">
    <w:name w:val="WW8Num1z1"/>
    <w:rsid w:val="005B0D35"/>
  </w:style>
  <w:style w:type="character" w:customStyle="1" w:styleId="WW8Num1z2">
    <w:name w:val="WW8Num1z2"/>
    <w:rsid w:val="005B0D35"/>
  </w:style>
  <w:style w:type="character" w:customStyle="1" w:styleId="WW8Num1z3">
    <w:name w:val="WW8Num1z3"/>
    <w:rsid w:val="005B0D35"/>
  </w:style>
  <w:style w:type="character" w:customStyle="1" w:styleId="WW8Num1z4">
    <w:name w:val="WW8Num1z4"/>
    <w:rsid w:val="005B0D35"/>
  </w:style>
  <w:style w:type="character" w:customStyle="1" w:styleId="WW8Num1z5">
    <w:name w:val="WW8Num1z5"/>
    <w:rsid w:val="005B0D35"/>
  </w:style>
  <w:style w:type="character" w:customStyle="1" w:styleId="WW8Num1z6">
    <w:name w:val="WW8Num1z6"/>
    <w:rsid w:val="005B0D35"/>
  </w:style>
  <w:style w:type="character" w:customStyle="1" w:styleId="WW8Num1z7">
    <w:name w:val="WW8Num1z7"/>
    <w:rsid w:val="005B0D35"/>
  </w:style>
  <w:style w:type="character" w:customStyle="1" w:styleId="WW8Num1z8">
    <w:name w:val="WW8Num1z8"/>
    <w:rsid w:val="005B0D35"/>
  </w:style>
  <w:style w:type="character" w:customStyle="1" w:styleId="s10">
    <w:name w:val="s_10"/>
    <w:basedOn w:val="a1"/>
    <w:rsid w:val="005B0D35"/>
  </w:style>
  <w:style w:type="paragraph" w:customStyle="1" w:styleId="s3">
    <w:name w:val="s_3"/>
    <w:basedOn w:val="a0"/>
    <w:rsid w:val="005B0D35"/>
    <w:pPr>
      <w:spacing w:before="100" w:beforeAutospacing="1" w:after="100" w:afterAutospacing="1"/>
    </w:pPr>
  </w:style>
  <w:style w:type="paragraph" w:customStyle="1" w:styleId="Title">
    <w:name w:val="Title!Название НПА"/>
    <w:basedOn w:val="a0"/>
    <w:rsid w:val="00371714"/>
    <w:pPr>
      <w:spacing w:before="240" w:after="60"/>
      <w:ind w:firstLine="567"/>
      <w:jc w:val="center"/>
      <w:outlineLvl w:val="0"/>
    </w:pPr>
    <w:rPr>
      <w:rFonts w:ascii="Arial" w:hAnsi="Arial" w:cs="Arial"/>
      <w:b/>
      <w:bCs/>
      <w:kern w:val="28"/>
      <w:sz w:val="32"/>
      <w:szCs w:val="32"/>
    </w:rPr>
  </w:style>
  <w:style w:type="paragraph" w:customStyle="1" w:styleId="2f0">
    <w:name w:val="Основной текст с отступом2"/>
    <w:basedOn w:val="a0"/>
    <w:rsid w:val="009779A5"/>
    <w:pPr>
      <w:ind w:firstLine="567"/>
      <w:jc w:val="both"/>
    </w:pPr>
    <w:rPr>
      <w:rFonts w:ascii="Arial" w:hAnsi="Arial" w:cs="Arial"/>
      <w:sz w:val="28"/>
      <w:szCs w:val="28"/>
    </w:rPr>
  </w:style>
  <w:style w:type="paragraph" w:customStyle="1" w:styleId="1f8">
    <w:name w:val="Знак1 Знак Знак Знак"/>
    <w:basedOn w:val="a0"/>
    <w:rsid w:val="009779A5"/>
    <w:rPr>
      <w:rFonts w:ascii="Verdana" w:hAnsi="Verdana" w:cs="Verdana"/>
      <w:sz w:val="20"/>
      <w:szCs w:val="20"/>
      <w:lang w:val="en-US" w:eastAsia="en-US"/>
    </w:rPr>
  </w:style>
  <w:style w:type="paragraph" w:customStyle="1" w:styleId="1f9">
    <w:name w:val="Знак1"/>
    <w:basedOn w:val="a0"/>
    <w:rsid w:val="009779A5"/>
    <w:pPr>
      <w:spacing w:after="160" w:line="240" w:lineRule="exact"/>
    </w:pPr>
    <w:rPr>
      <w:sz w:val="20"/>
      <w:szCs w:val="20"/>
    </w:rPr>
  </w:style>
  <w:style w:type="paragraph" w:customStyle="1" w:styleId="affffc">
    <w:name w:val="Текст информации об изменениях"/>
    <w:basedOn w:val="a0"/>
    <w:next w:val="a0"/>
    <w:uiPriority w:val="99"/>
    <w:rsid w:val="009779A5"/>
    <w:pPr>
      <w:widowControl w:val="0"/>
      <w:autoSpaceDE w:val="0"/>
      <w:autoSpaceDN w:val="0"/>
      <w:adjustRightInd w:val="0"/>
      <w:ind w:firstLine="720"/>
      <w:jc w:val="both"/>
    </w:pPr>
    <w:rPr>
      <w:rFonts w:ascii="Arial" w:hAnsi="Arial" w:cs="Arial"/>
      <w:color w:val="353842"/>
      <w:sz w:val="18"/>
      <w:szCs w:val="18"/>
    </w:rPr>
  </w:style>
  <w:style w:type="paragraph" w:customStyle="1" w:styleId="affffd">
    <w:name w:val="Информация об изменениях"/>
    <w:basedOn w:val="affffc"/>
    <w:next w:val="a0"/>
    <w:uiPriority w:val="99"/>
    <w:rsid w:val="009779A5"/>
    <w:pPr>
      <w:spacing w:before="180"/>
      <w:ind w:left="360" w:right="360" w:firstLine="0"/>
    </w:pPr>
    <w:rPr>
      <w:shd w:val="clear" w:color="auto" w:fill="EAEFED"/>
    </w:rPr>
  </w:style>
  <w:style w:type="paragraph" w:customStyle="1" w:styleId="affffe">
    <w:name w:val="Текст (справка)"/>
    <w:basedOn w:val="a0"/>
    <w:next w:val="a0"/>
    <w:uiPriority w:val="99"/>
    <w:rsid w:val="009779A5"/>
    <w:pPr>
      <w:widowControl w:val="0"/>
      <w:autoSpaceDE w:val="0"/>
      <w:autoSpaceDN w:val="0"/>
      <w:adjustRightInd w:val="0"/>
      <w:ind w:left="170" w:right="170"/>
    </w:pPr>
    <w:rPr>
      <w:rFonts w:ascii="Arial" w:hAnsi="Arial" w:cs="Arial"/>
    </w:rPr>
  </w:style>
  <w:style w:type="paragraph" w:customStyle="1" w:styleId="afffff">
    <w:name w:val="Информация об изменениях документа"/>
    <w:basedOn w:val="afff4"/>
    <w:next w:val="a0"/>
    <w:uiPriority w:val="99"/>
    <w:rsid w:val="009779A5"/>
    <w:pPr>
      <w:widowControl w:val="0"/>
    </w:pPr>
    <w:rPr>
      <w:i/>
      <w:iCs/>
    </w:rPr>
  </w:style>
  <w:style w:type="paragraph" w:customStyle="1" w:styleId="afffff0">
    <w:name w:val="Подзаголовок для информации об изменениях"/>
    <w:basedOn w:val="affffc"/>
    <w:next w:val="a0"/>
    <w:uiPriority w:val="99"/>
    <w:rsid w:val="009779A5"/>
    <w:rPr>
      <w:b/>
      <w:bCs/>
    </w:rPr>
  </w:style>
  <w:style w:type="character" w:customStyle="1" w:styleId="afffff1">
    <w:name w:val="Цветовое выделение для Текст"/>
    <w:uiPriority w:val="99"/>
    <w:rsid w:val="009779A5"/>
  </w:style>
  <w:style w:type="paragraph" w:styleId="afffff2">
    <w:name w:val="annotation text"/>
    <w:aliases w:val="!Равноширинный текст документа"/>
    <w:basedOn w:val="a0"/>
    <w:link w:val="afffff3"/>
    <w:rsid w:val="009779A5"/>
    <w:rPr>
      <w:sz w:val="20"/>
      <w:szCs w:val="20"/>
    </w:rPr>
  </w:style>
  <w:style w:type="character" w:customStyle="1" w:styleId="afffff3">
    <w:name w:val="Текст примечания Знак"/>
    <w:aliases w:val="!Равноширинный текст документа Знак"/>
    <w:basedOn w:val="a1"/>
    <w:link w:val="afffff2"/>
    <w:rsid w:val="009779A5"/>
  </w:style>
  <w:style w:type="paragraph" w:styleId="afffff4">
    <w:name w:val="annotation subject"/>
    <w:basedOn w:val="afffff2"/>
    <w:next w:val="afffff2"/>
    <w:link w:val="afffff5"/>
    <w:uiPriority w:val="99"/>
    <w:unhideWhenUsed/>
    <w:rsid w:val="009779A5"/>
    <w:pPr>
      <w:spacing w:after="200" w:line="276" w:lineRule="auto"/>
    </w:pPr>
    <w:rPr>
      <w:rFonts w:ascii="Calibri" w:eastAsia="Calibri" w:hAnsi="Calibri"/>
      <w:b/>
      <w:bCs/>
      <w:lang w:eastAsia="en-US"/>
    </w:rPr>
  </w:style>
  <w:style w:type="character" w:customStyle="1" w:styleId="afffff5">
    <w:name w:val="Тема примечания Знак"/>
    <w:basedOn w:val="afffff3"/>
    <w:link w:val="afffff4"/>
    <w:uiPriority w:val="99"/>
    <w:rsid w:val="009779A5"/>
    <w:rPr>
      <w:rFonts w:ascii="Calibri" w:eastAsia="Calibri" w:hAnsi="Calibri"/>
      <w:b/>
      <w:bCs/>
      <w:lang w:eastAsia="en-US"/>
    </w:rPr>
  </w:style>
  <w:style w:type="character" w:customStyle="1" w:styleId="FontStyle81">
    <w:name w:val="Font Style81"/>
    <w:rsid w:val="008A6225"/>
    <w:rPr>
      <w:rFonts w:ascii="Times New Roman" w:hAnsi="Times New Roman" w:cs="Times New Roman"/>
      <w:sz w:val="26"/>
      <w:szCs w:val="26"/>
    </w:rPr>
  </w:style>
  <w:style w:type="character" w:customStyle="1" w:styleId="affc">
    <w:name w:val="Абзац списка Знак"/>
    <w:aliases w:val="Абзац списка нумерованный Знак"/>
    <w:link w:val="affb"/>
    <w:uiPriority w:val="34"/>
    <w:locked/>
    <w:rsid w:val="004D6749"/>
    <w:rPr>
      <w:sz w:val="24"/>
      <w:szCs w:val="24"/>
    </w:rPr>
  </w:style>
  <w:style w:type="character" w:customStyle="1" w:styleId="afffff6">
    <w:name w:val="Добавленный текст"/>
    <w:uiPriority w:val="99"/>
    <w:rsid w:val="003705EA"/>
    <w:rPr>
      <w:color w:val="000000"/>
    </w:rPr>
  </w:style>
  <w:style w:type="paragraph" w:customStyle="1" w:styleId="s22">
    <w:name w:val="s_22"/>
    <w:basedOn w:val="a0"/>
    <w:rsid w:val="003705EA"/>
    <w:pPr>
      <w:spacing w:before="100" w:beforeAutospacing="1" w:after="100" w:afterAutospacing="1"/>
    </w:pPr>
  </w:style>
  <w:style w:type="character" w:customStyle="1" w:styleId="25pt">
    <w:name w:val="Основной текст (2) + Интервал 5 pt"/>
    <w:rsid w:val="002C06BD"/>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ru-RU" w:eastAsia="ru-RU" w:bidi="ru-RU"/>
    </w:rPr>
  </w:style>
  <w:style w:type="paragraph" w:styleId="2f1">
    <w:name w:val="List 2"/>
    <w:basedOn w:val="a0"/>
    <w:rsid w:val="00CC599E"/>
    <w:pPr>
      <w:spacing w:line="360" w:lineRule="auto"/>
      <w:ind w:firstLine="709"/>
      <w:jc w:val="both"/>
    </w:pPr>
    <w:rPr>
      <w:rFonts w:ascii="Arial" w:hAnsi="Arial"/>
      <w:sz w:val="28"/>
    </w:rPr>
  </w:style>
  <w:style w:type="paragraph" w:customStyle="1" w:styleId="afffff7">
    <w:name w:val="Следующий абзац"/>
    <w:basedOn w:val="a0"/>
    <w:rsid w:val="00CC599E"/>
    <w:pPr>
      <w:widowControl w:val="0"/>
      <w:ind w:firstLine="709"/>
      <w:jc w:val="both"/>
    </w:pPr>
    <w:rPr>
      <w:rFonts w:ascii="Arial" w:hAnsi="Arial"/>
      <w:sz w:val="28"/>
    </w:rPr>
  </w:style>
  <w:style w:type="paragraph" w:customStyle="1" w:styleId="afffff8">
    <w:name w:val="Нормальный"/>
    <w:basedOn w:val="a0"/>
    <w:rsid w:val="00CC599E"/>
    <w:pPr>
      <w:spacing w:line="360" w:lineRule="auto"/>
      <w:ind w:firstLine="567"/>
      <w:jc w:val="both"/>
    </w:pPr>
    <w:rPr>
      <w:rFonts w:ascii="Arial" w:hAnsi="Arial"/>
      <w:sz w:val="28"/>
    </w:rPr>
  </w:style>
  <w:style w:type="paragraph" w:customStyle="1" w:styleId="a">
    <w:name w:val="Повестка"/>
    <w:basedOn w:val="a0"/>
    <w:rsid w:val="00CC599E"/>
    <w:pPr>
      <w:numPr>
        <w:numId w:val="2"/>
      </w:numPr>
      <w:tabs>
        <w:tab w:val="clear" w:pos="360"/>
        <w:tab w:val="left" w:pos="454"/>
      </w:tabs>
      <w:spacing w:after="360"/>
      <w:ind w:left="454" w:hanging="454"/>
      <w:jc w:val="both"/>
    </w:pPr>
    <w:rPr>
      <w:rFonts w:ascii="Arial" w:hAnsi="Arial"/>
      <w:snapToGrid w:val="0"/>
    </w:rPr>
  </w:style>
  <w:style w:type="character" w:styleId="HTML1">
    <w:name w:val="HTML Variable"/>
    <w:aliases w:val="!Ссылки в документе"/>
    <w:rsid w:val="00CC599E"/>
    <w:rPr>
      <w:rFonts w:ascii="Arial" w:hAnsi="Arial"/>
      <w:b w:val="0"/>
      <w:i w:val="0"/>
      <w:iCs/>
      <w:color w:val="0000FF"/>
      <w:sz w:val="24"/>
      <w:u w:val="none"/>
    </w:rPr>
  </w:style>
  <w:style w:type="character" w:customStyle="1" w:styleId="Bodytext2">
    <w:name w:val="Body text (2)_"/>
    <w:link w:val="Bodytext20"/>
    <w:uiPriority w:val="99"/>
    <w:locked/>
    <w:rsid w:val="00B377E8"/>
    <w:rPr>
      <w:b/>
      <w:bCs/>
      <w:sz w:val="26"/>
      <w:szCs w:val="26"/>
      <w:shd w:val="clear" w:color="auto" w:fill="FFFFFF"/>
    </w:rPr>
  </w:style>
  <w:style w:type="paragraph" w:customStyle="1" w:styleId="Bodytext20">
    <w:name w:val="Body text (2)"/>
    <w:basedOn w:val="a0"/>
    <w:link w:val="Bodytext2"/>
    <w:uiPriority w:val="99"/>
    <w:rsid w:val="00B377E8"/>
    <w:pPr>
      <w:widowControl w:val="0"/>
      <w:shd w:val="clear" w:color="auto" w:fill="FFFFFF"/>
      <w:spacing w:after="120" w:line="240" w:lineRule="atLeast"/>
      <w:jc w:val="center"/>
    </w:pPr>
    <w:rPr>
      <w:b/>
      <w:bCs/>
      <w:sz w:val="26"/>
      <w:szCs w:val="26"/>
    </w:rPr>
  </w:style>
  <w:style w:type="paragraph" w:customStyle="1" w:styleId="afffff9">
    <w:name w:val="Знак"/>
    <w:basedOn w:val="a0"/>
    <w:rsid w:val="006F07AC"/>
    <w:pPr>
      <w:spacing w:after="160" w:line="240" w:lineRule="exact"/>
    </w:pPr>
    <w:rPr>
      <w:sz w:val="20"/>
      <w:szCs w:val="20"/>
    </w:rPr>
  </w:style>
  <w:style w:type="paragraph" w:customStyle="1" w:styleId="14125">
    <w:name w:val="Стиль 14 пт По ширине Первая строка:  125 см"/>
    <w:rsid w:val="007D4A83"/>
    <w:pPr>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3829963">
      <w:bodyDiv w:val="1"/>
      <w:marLeft w:val="0"/>
      <w:marRight w:val="0"/>
      <w:marTop w:val="0"/>
      <w:marBottom w:val="0"/>
      <w:divBdr>
        <w:top w:val="none" w:sz="0" w:space="0" w:color="auto"/>
        <w:left w:val="none" w:sz="0" w:space="0" w:color="auto"/>
        <w:bottom w:val="none" w:sz="0" w:space="0" w:color="auto"/>
        <w:right w:val="none" w:sz="0" w:space="0" w:color="auto"/>
      </w:divBdr>
    </w:div>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339624214">
      <w:bodyDiv w:val="1"/>
      <w:marLeft w:val="0"/>
      <w:marRight w:val="0"/>
      <w:marTop w:val="0"/>
      <w:marBottom w:val="0"/>
      <w:divBdr>
        <w:top w:val="none" w:sz="0" w:space="0" w:color="auto"/>
        <w:left w:val="none" w:sz="0" w:space="0" w:color="auto"/>
        <w:bottom w:val="none" w:sz="0" w:space="0" w:color="auto"/>
        <w:right w:val="none" w:sz="0" w:space="0" w:color="auto"/>
      </w:divBdr>
    </w:div>
    <w:div w:id="376703588">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671375055">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789085188">
      <w:bodyDiv w:val="1"/>
      <w:marLeft w:val="0"/>
      <w:marRight w:val="0"/>
      <w:marTop w:val="0"/>
      <w:marBottom w:val="0"/>
      <w:divBdr>
        <w:top w:val="none" w:sz="0" w:space="0" w:color="auto"/>
        <w:left w:val="none" w:sz="0" w:space="0" w:color="auto"/>
        <w:bottom w:val="none" w:sz="0" w:space="0" w:color="auto"/>
        <w:right w:val="none" w:sz="0" w:space="0" w:color="auto"/>
      </w:divBdr>
    </w:div>
    <w:div w:id="799497449">
      <w:bodyDiv w:val="1"/>
      <w:marLeft w:val="0"/>
      <w:marRight w:val="0"/>
      <w:marTop w:val="0"/>
      <w:marBottom w:val="0"/>
      <w:divBdr>
        <w:top w:val="none" w:sz="0" w:space="0" w:color="auto"/>
        <w:left w:val="none" w:sz="0" w:space="0" w:color="auto"/>
        <w:bottom w:val="none" w:sz="0" w:space="0" w:color="auto"/>
        <w:right w:val="none" w:sz="0" w:space="0" w:color="auto"/>
      </w:divBdr>
    </w:div>
    <w:div w:id="1152408780">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26133274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447196503">
      <w:bodyDiv w:val="1"/>
      <w:marLeft w:val="0"/>
      <w:marRight w:val="0"/>
      <w:marTop w:val="0"/>
      <w:marBottom w:val="0"/>
      <w:divBdr>
        <w:top w:val="none" w:sz="0" w:space="0" w:color="auto"/>
        <w:left w:val="none" w:sz="0" w:space="0" w:color="auto"/>
        <w:bottom w:val="none" w:sz="0" w:space="0" w:color="auto"/>
        <w:right w:val="none" w:sz="0" w:space="0" w:color="auto"/>
      </w:divBdr>
    </w:div>
    <w:div w:id="1641688297">
      <w:bodyDiv w:val="1"/>
      <w:marLeft w:val="0"/>
      <w:marRight w:val="0"/>
      <w:marTop w:val="0"/>
      <w:marBottom w:val="0"/>
      <w:divBdr>
        <w:top w:val="none" w:sz="0" w:space="0" w:color="auto"/>
        <w:left w:val="none" w:sz="0" w:space="0" w:color="auto"/>
        <w:bottom w:val="none" w:sz="0" w:space="0" w:color="auto"/>
        <w:right w:val="none" w:sz="0" w:space="0" w:color="auto"/>
      </w:divBdr>
    </w:div>
    <w:div w:id="1710954094">
      <w:bodyDiv w:val="1"/>
      <w:marLeft w:val="0"/>
      <w:marRight w:val="0"/>
      <w:marTop w:val="0"/>
      <w:marBottom w:val="0"/>
      <w:divBdr>
        <w:top w:val="none" w:sz="0" w:space="0" w:color="auto"/>
        <w:left w:val="none" w:sz="0" w:space="0" w:color="auto"/>
        <w:bottom w:val="none" w:sz="0" w:space="0" w:color="auto"/>
        <w:right w:val="none" w:sz="0" w:space="0" w:color="auto"/>
      </w:divBdr>
    </w:div>
    <w:div w:id="1780710605">
      <w:bodyDiv w:val="1"/>
      <w:marLeft w:val="0"/>
      <w:marRight w:val="0"/>
      <w:marTop w:val="0"/>
      <w:marBottom w:val="0"/>
      <w:divBdr>
        <w:top w:val="none" w:sz="0" w:space="0" w:color="auto"/>
        <w:left w:val="none" w:sz="0" w:space="0" w:color="auto"/>
        <w:bottom w:val="none" w:sz="0" w:space="0" w:color="auto"/>
        <w:right w:val="none" w:sz="0" w:space="0" w:color="auto"/>
      </w:divBdr>
    </w:div>
    <w:div w:id="1885869877">
      <w:bodyDiv w:val="1"/>
      <w:marLeft w:val="0"/>
      <w:marRight w:val="0"/>
      <w:marTop w:val="0"/>
      <w:marBottom w:val="0"/>
      <w:divBdr>
        <w:top w:val="none" w:sz="0" w:space="0" w:color="auto"/>
        <w:left w:val="none" w:sz="0" w:space="0" w:color="auto"/>
        <w:bottom w:val="none" w:sz="0" w:space="0" w:color="auto"/>
        <w:right w:val="none" w:sz="0" w:space="0" w:color="auto"/>
      </w:divBdr>
    </w:div>
    <w:div w:id="1919122914">
      <w:bodyDiv w:val="1"/>
      <w:marLeft w:val="0"/>
      <w:marRight w:val="0"/>
      <w:marTop w:val="0"/>
      <w:marBottom w:val="0"/>
      <w:divBdr>
        <w:top w:val="none" w:sz="0" w:space="0" w:color="auto"/>
        <w:left w:val="none" w:sz="0" w:space="0" w:color="auto"/>
        <w:bottom w:val="none" w:sz="0" w:space="0" w:color="auto"/>
        <w:right w:val="none" w:sz="0" w:space="0" w:color="auto"/>
      </w:divBdr>
    </w:div>
    <w:div w:id="2037122966">
      <w:bodyDiv w:val="1"/>
      <w:marLeft w:val="0"/>
      <w:marRight w:val="0"/>
      <w:marTop w:val="0"/>
      <w:marBottom w:val="0"/>
      <w:divBdr>
        <w:top w:val="none" w:sz="0" w:space="0" w:color="auto"/>
        <w:left w:val="none" w:sz="0" w:space="0" w:color="auto"/>
        <w:bottom w:val="none" w:sz="0" w:space="0" w:color="auto"/>
        <w:right w:val="none" w:sz="0" w:space="0" w:color="auto"/>
      </w:divBdr>
    </w:div>
    <w:div w:id="2069257376">
      <w:bodyDiv w:val="1"/>
      <w:marLeft w:val="0"/>
      <w:marRight w:val="0"/>
      <w:marTop w:val="0"/>
      <w:marBottom w:val="0"/>
      <w:divBdr>
        <w:top w:val="none" w:sz="0" w:space="0" w:color="auto"/>
        <w:left w:val="none" w:sz="0" w:space="0" w:color="auto"/>
        <w:bottom w:val="none" w:sz="0" w:space="0" w:color="auto"/>
        <w:right w:val="none" w:sz="0" w:space="0" w:color="auto"/>
      </w:divBdr>
    </w:div>
    <w:div w:id="21110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1800fs07/document/redirect/12112604/2" TargetMode="External"/><Relationship Id="rId13" Type="http://schemas.openxmlformats.org/officeDocument/2006/relationships/hyperlink" Target="http://sv1800fs07/document/redirect/74503725/1024" TargetMode="External"/><Relationship Id="rId18" Type="http://schemas.openxmlformats.org/officeDocument/2006/relationships/hyperlink" Target="garantF1://70308460.100000" TargetMode="External"/><Relationship Id="rId26" Type="http://schemas.openxmlformats.org/officeDocument/2006/relationships/hyperlink" Target="garantF1://12012604.20001"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http://sv1800fs07/document/redirect/74503725/1000" TargetMode="External"/><Relationship Id="rId17" Type="http://schemas.openxmlformats.org/officeDocument/2006/relationships/hyperlink" Target="garantF1://12012604.20001" TargetMode="External"/><Relationship Id="rId25" Type="http://schemas.openxmlformats.org/officeDocument/2006/relationships/hyperlink" Target="garantF1://70016264.1000" TargetMode="External"/><Relationship Id="rId2" Type="http://schemas.openxmlformats.org/officeDocument/2006/relationships/numbering" Target="numbering.xml"/><Relationship Id="rId16" Type="http://schemas.openxmlformats.org/officeDocument/2006/relationships/hyperlink" Target="garantF1://71871578.1000" TargetMode="External"/><Relationship Id="rId20" Type="http://schemas.openxmlformats.org/officeDocument/2006/relationships/hyperlink" Target="garantF1://12084522.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1800fs07/document/redirect/74503725/0" TargetMode="External"/><Relationship Id="rId24" Type="http://schemas.openxmlformats.org/officeDocument/2006/relationships/hyperlink" Target="garantF1://70253464.2"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garantF1://70016264.1000" TargetMode="External"/><Relationship Id="rId28" Type="http://schemas.openxmlformats.org/officeDocument/2006/relationships/hyperlink" Target="garantF1://70016264.1000" TargetMode="External"/><Relationship Id="rId10" Type="http://schemas.openxmlformats.org/officeDocument/2006/relationships/hyperlink" Target="garantF1://12084522.21" TargetMode="External"/><Relationship Id="rId19" Type="http://schemas.openxmlformats.org/officeDocument/2006/relationships/hyperlink" Target="garantF1://70308460.100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1800fs07/document/redirect/404917355/1000" TargetMode="External"/><Relationship Id="rId14" Type="http://schemas.openxmlformats.org/officeDocument/2006/relationships/hyperlink" Target="http://sv1800fs07/document/redirect/74503725/1028" TargetMode="External"/><Relationship Id="rId22" Type="http://schemas.openxmlformats.org/officeDocument/2006/relationships/hyperlink" Target="garantF1://70253464.2" TargetMode="External"/><Relationship Id="rId27" Type="http://schemas.openxmlformats.org/officeDocument/2006/relationships/hyperlink" Target="garantF1://70016264.1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6D618-CE64-44AA-8E51-221B0263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8418</Words>
  <Characters>47986</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Муниципальная газета</vt:lpstr>
      <vt:lpstr>КРАСНОДАРСКИЙ КРАЙ</vt:lpstr>
      <vt:lpstr>СОВЕТ НОВОСЕЛЬСКОГО СЕЛЬСКОГО ПОСЕЛЕНИЯ</vt:lpstr>
      <vt:lpstr>НОВОКУБАНСКОГО РАЙОНА </vt:lpstr>
      <vt:lpstr>РЕШЕНИЕ</vt:lpstr>
      <vt:lpstr/>
      <vt:lpstr>1. Внести изменения и дополнения в решение Совета Новосельского сельского поселе</vt:lpstr>
      <vt:lpstr/>
      <vt:lpstr>КРАСНОДАРСКИЙ КРАЙ</vt:lpstr>
      <vt:lpstr>СОВЕТ НОВОСЕЛЬСКОГО СЕЛЬСКОГО ПОСЕЛЕНИЯ</vt:lpstr>
      <vt:lpstr>НОВОКУБАНСКОГО РАЙОНА </vt:lpstr>
      <vt:lpstr>РЕШЕНИЕ</vt:lpstr>
      <vt:lpstr/>
      <vt:lpstr>    2.3. Приложение № 5 «Ведомственная структура расходов бюджета Новосельского сель</vt:lpstr>
    </vt:vector>
  </TitlesOfParts>
  <Company/>
  <LinksUpToDate>false</LinksUpToDate>
  <CharactersWithSpaces>56292</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User</cp:lastModifiedBy>
  <cp:revision>34</cp:revision>
  <cp:lastPrinted>2024-08-23T12:32:00Z</cp:lastPrinted>
  <dcterms:created xsi:type="dcterms:W3CDTF">2024-04-17T05:36:00Z</dcterms:created>
  <dcterms:modified xsi:type="dcterms:W3CDTF">2024-10-10T11:26:00Z</dcterms:modified>
</cp:coreProperties>
</file>