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A1B2B" w:rsidRDefault="005C7FE9" w:rsidP="00EA1B2B">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EA1B2B">
              <w:rPr>
                <w:rFonts w:ascii="Arial" w:hAnsi="Arial" w:cs="Arial"/>
                <w:sz w:val="20"/>
                <w:szCs w:val="20"/>
              </w:rPr>
              <w:t>50</w:t>
            </w:r>
            <w:r w:rsidR="00697968">
              <w:rPr>
                <w:rFonts w:ascii="Arial" w:hAnsi="Arial" w:cs="Arial"/>
                <w:sz w:val="20"/>
                <w:szCs w:val="20"/>
              </w:rPr>
              <w:t xml:space="preserve"> </w:t>
            </w:r>
            <w:r w:rsidR="00EA1B2B">
              <w:rPr>
                <w:rFonts w:ascii="Arial" w:hAnsi="Arial" w:cs="Arial"/>
                <w:sz w:val="20"/>
                <w:szCs w:val="20"/>
              </w:rPr>
              <w:t>от 24.09.2019 г.</w:t>
            </w:r>
          </w:p>
          <w:p w:rsidR="00352038" w:rsidRPr="00483F58" w:rsidRDefault="00352038" w:rsidP="006A795D">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011BEE" w:rsidRDefault="00011BEE" w:rsidP="005B3D8B">
      <w:pPr>
        <w:rPr>
          <w:b/>
          <w:sz w:val="16"/>
          <w:szCs w:val="16"/>
        </w:rPr>
      </w:pPr>
    </w:p>
    <w:p w:rsidR="00F61AFB" w:rsidRPr="00251913" w:rsidRDefault="00F61AFB" w:rsidP="00F61AFB">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F61AFB" w:rsidRPr="00251913" w:rsidRDefault="00F61AFB" w:rsidP="00F61AFB">
      <w:pPr>
        <w:jc w:val="center"/>
        <w:rPr>
          <w:rFonts w:ascii="Arial" w:hAnsi="Arial" w:cs="Arial"/>
          <w:b/>
          <w:sz w:val="16"/>
          <w:szCs w:val="16"/>
        </w:rPr>
      </w:pPr>
      <w:r w:rsidRPr="00251913">
        <w:rPr>
          <w:rFonts w:ascii="Arial" w:hAnsi="Arial" w:cs="Arial"/>
          <w:b/>
          <w:sz w:val="16"/>
          <w:szCs w:val="16"/>
        </w:rPr>
        <w:t>НОВОКУБАНСКИЙ РАЙОН</w:t>
      </w:r>
    </w:p>
    <w:p w:rsidR="00F61AFB" w:rsidRPr="00251913" w:rsidRDefault="00EA1B2B" w:rsidP="00F61AFB">
      <w:pPr>
        <w:pStyle w:val="1"/>
        <w:spacing w:before="0" w:after="0"/>
        <w:jc w:val="center"/>
        <w:rPr>
          <w:rFonts w:ascii="Arial" w:hAnsi="Arial" w:cs="Arial"/>
          <w:sz w:val="16"/>
          <w:szCs w:val="16"/>
        </w:rPr>
      </w:pPr>
      <w:r>
        <w:rPr>
          <w:rFonts w:ascii="Arial" w:hAnsi="Arial" w:cs="Arial"/>
          <w:sz w:val="16"/>
          <w:szCs w:val="16"/>
        </w:rPr>
        <w:t>СОВЕТ</w:t>
      </w:r>
      <w:r w:rsidR="00F61AFB" w:rsidRPr="00251913">
        <w:rPr>
          <w:rFonts w:ascii="Arial" w:hAnsi="Arial" w:cs="Arial"/>
          <w:sz w:val="16"/>
          <w:szCs w:val="16"/>
        </w:rPr>
        <w:t xml:space="preserve"> НОВОСЕЛЬСКОГО СЕЛЬСКОГО ПОСЕЛЕНИЯ</w:t>
      </w:r>
    </w:p>
    <w:p w:rsidR="00F61AFB" w:rsidRPr="00251913" w:rsidRDefault="00F61AFB" w:rsidP="00F61AFB">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F61AFB" w:rsidRPr="00251913" w:rsidRDefault="00F61AFB" w:rsidP="00F61AFB">
      <w:pPr>
        <w:rPr>
          <w:rFonts w:ascii="Arial" w:hAnsi="Arial" w:cs="Arial"/>
          <w:b/>
          <w:sz w:val="16"/>
          <w:szCs w:val="16"/>
        </w:rPr>
      </w:pPr>
    </w:p>
    <w:p w:rsidR="00F61AFB" w:rsidRPr="00E10CC3" w:rsidRDefault="00EA1B2B" w:rsidP="00F61AFB">
      <w:pPr>
        <w:shd w:val="clear" w:color="auto" w:fill="FFFFFF"/>
        <w:jc w:val="center"/>
        <w:rPr>
          <w:rFonts w:ascii="Arial" w:hAnsi="Arial" w:cs="Arial"/>
          <w:b/>
          <w:color w:val="000000"/>
          <w:sz w:val="16"/>
          <w:szCs w:val="16"/>
        </w:rPr>
      </w:pPr>
      <w:r>
        <w:rPr>
          <w:rFonts w:ascii="Arial" w:hAnsi="Arial" w:cs="Arial"/>
          <w:b/>
          <w:color w:val="000000"/>
          <w:sz w:val="16"/>
          <w:szCs w:val="16"/>
        </w:rPr>
        <w:t>РЕШЕНИЕ</w:t>
      </w:r>
    </w:p>
    <w:p w:rsidR="002710FC" w:rsidRPr="00E10CC3" w:rsidRDefault="002710FC" w:rsidP="002710FC">
      <w:pPr>
        <w:jc w:val="both"/>
        <w:rPr>
          <w:rFonts w:ascii="Arial" w:hAnsi="Arial" w:cs="Arial"/>
          <w:color w:val="000000"/>
          <w:sz w:val="16"/>
          <w:szCs w:val="16"/>
        </w:rPr>
      </w:pPr>
    </w:p>
    <w:p w:rsidR="002710FC" w:rsidRPr="00251913" w:rsidRDefault="0066154A" w:rsidP="002710FC">
      <w:pPr>
        <w:rPr>
          <w:rFonts w:ascii="Arial" w:hAnsi="Arial" w:cs="Arial"/>
          <w:sz w:val="16"/>
          <w:szCs w:val="16"/>
        </w:rPr>
      </w:pPr>
      <w:r>
        <w:rPr>
          <w:rFonts w:ascii="Arial" w:hAnsi="Arial" w:cs="Arial"/>
          <w:sz w:val="16"/>
          <w:szCs w:val="16"/>
        </w:rPr>
        <w:t>2</w:t>
      </w:r>
      <w:r w:rsidR="00EA1B2B">
        <w:rPr>
          <w:rFonts w:ascii="Arial" w:hAnsi="Arial" w:cs="Arial"/>
          <w:sz w:val="16"/>
          <w:szCs w:val="16"/>
        </w:rPr>
        <w:t>0</w:t>
      </w:r>
      <w:r w:rsidR="002710FC" w:rsidRPr="00251913">
        <w:rPr>
          <w:rFonts w:ascii="Arial" w:hAnsi="Arial" w:cs="Arial"/>
          <w:sz w:val="16"/>
          <w:szCs w:val="16"/>
        </w:rPr>
        <w:t xml:space="preserve"> </w:t>
      </w:r>
      <w:r w:rsidR="00007C60">
        <w:rPr>
          <w:rFonts w:ascii="Arial" w:hAnsi="Arial" w:cs="Arial"/>
          <w:sz w:val="16"/>
          <w:szCs w:val="16"/>
        </w:rPr>
        <w:t>сентября</w:t>
      </w:r>
      <w:r w:rsidR="002710FC" w:rsidRPr="00251913">
        <w:rPr>
          <w:rFonts w:ascii="Arial" w:hAnsi="Arial" w:cs="Arial"/>
          <w:sz w:val="16"/>
          <w:szCs w:val="16"/>
        </w:rPr>
        <w:t xml:space="preserve"> 2019 года</w:t>
      </w:r>
      <w:r w:rsidR="002710FC" w:rsidRPr="00251913">
        <w:rPr>
          <w:rFonts w:ascii="Arial" w:hAnsi="Arial" w:cs="Arial"/>
          <w:sz w:val="16"/>
          <w:szCs w:val="16"/>
        </w:rPr>
        <w:tab/>
      </w:r>
      <w:r w:rsidR="002710FC" w:rsidRPr="00251913">
        <w:rPr>
          <w:rFonts w:ascii="Arial" w:hAnsi="Arial" w:cs="Arial"/>
          <w:sz w:val="16"/>
          <w:szCs w:val="16"/>
        </w:rPr>
        <w:tab/>
      </w:r>
      <w:r w:rsidR="002710FC" w:rsidRPr="00251913">
        <w:rPr>
          <w:rFonts w:ascii="Arial" w:hAnsi="Arial" w:cs="Arial"/>
          <w:sz w:val="16"/>
          <w:szCs w:val="16"/>
        </w:rPr>
        <w:tab/>
      </w:r>
      <w:r w:rsidR="002710FC" w:rsidRPr="00251913">
        <w:rPr>
          <w:rFonts w:ascii="Arial" w:hAnsi="Arial" w:cs="Arial"/>
          <w:sz w:val="16"/>
          <w:szCs w:val="16"/>
        </w:rPr>
        <w:tab/>
        <w:t>№</w:t>
      </w:r>
      <w:r w:rsidR="009B0A76">
        <w:rPr>
          <w:rFonts w:ascii="Arial" w:hAnsi="Arial" w:cs="Arial"/>
          <w:sz w:val="16"/>
          <w:szCs w:val="16"/>
        </w:rPr>
        <w:t xml:space="preserve"> </w:t>
      </w:r>
      <w:r w:rsidR="00EA1B2B">
        <w:rPr>
          <w:rFonts w:ascii="Arial" w:hAnsi="Arial" w:cs="Arial"/>
          <w:sz w:val="16"/>
          <w:szCs w:val="16"/>
        </w:rPr>
        <w:t>26</w:t>
      </w:r>
      <w:r w:rsidR="00E46167">
        <w:rPr>
          <w:rFonts w:ascii="Arial" w:hAnsi="Arial" w:cs="Arial"/>
          <w:sz w:val="16"/>
          <w:szCs w:val="16"/>
        </w:rPr>
        <w:tab/>
      </w:r>
      <w:r w:rsidR="002710FC" w:rsidRPr="00251913">
        <w:rPr>
          <w:rFonts w:ascii="Arial" w:hAnsi="Arial" w:cs="Arial"/>
          <w:sz w:val="16"/>
          <w:szCs w:val="16"/>
        </w:rPr>
        <w:tab/>
      </w:r>
      <w:r w:rsidR="002710FC" w:rsidRPr="00251913">
        <w:rPr>
          <w:rFonts w:ascii="Arial" w:hAnsi="Arial" w:cs="Arial"/>
          <w:sz w:val="16"/>
          <w:szCs w:val="16"/>
        </w:rPr>
        <w:tab/>
      </w:r>
      <w:r w:rsidR="002710FC" w:rsidRPr="00251913">
        <w:rPr>
          <w:rFonts w:ascii="Arial" w:hAnsi="Arial" w:cs="Arial"/>
          <w:sz w:val="16"/>
          <w:szCs w:val="16"/>
        </w:rPr>
        <w:tab/>
      </w:r>
      <w:r w:rsidR="002710FC" w:rsidRPr="00251913">
        <w:rPr>
          <w:rFonts w:ascii="Arial" w:hAnsi="Arial" w:cs="Arial"/>
          <w:sz w:val="16"/>
          <w:szCs w:val="16"/>
        </w:rPr>
        <w:tab/>
      </w:r>
      <w:r w:rsidR="002710FC" w:rsidRPr="00251913">
        <w:rPr>
          <w:rFonts w:ascii="Arial" w:hAnsi="Arial" w:cs="Arial"/>
          <w:sz w:val="16"/>
          <w:szCs w:val="16"/>
        </w:rPr>
        <w:tab/>
        <w:t>п</w:t>
      </w:r>
      <w:proofErr w:type="gramStart"/>
      <w:r w:rsidR="002710FC" w:rsidRPr="00251913">
        <w:rPr>
          <w:rFonts w:ascii="Arial" w:hAnsi="Arial" w:cs="Arial"/>
          <w:sz w:val="16"/>
          <w:szCs w:val="16"/>
        </w:rPr>
        <w:t>.Г</w:t>
      </w:r>
      <w:proofErr w:type="gramEnd"/>
      <w:r w:rsidR="002710FC" w:rsidRPr="00251913">
        <w:rPr>
          <w:rFonts w:ascii="Arial" w:hAnsi="Arial" w:cs="Arial"/>
          <w:sz w:val="16"/>
          <w:szCs w:val="16"/>
        </w:rPr>
        <w:t>лубокий</w:t>
      </w:r>
    </w:p>
    <w:p w:rsidR="0066100D" w:rsidRDefault="0066100D" w:rsidP="001F6D3D">
      <w:pPr>
        <w:jc w:val="both"/>
        <w:rPr>
          <w:rFonts w:ascii="Arial" w:hAnsi="Arial" w:cs="Arial"/>
          <w:sz w:val="16"/>
          <w:szCs w:val="16"/>
        </w:rPr>
      </w:pPr>
    </w:p>
    <w:p w:rsidR="0066154A" w:rsidRPr="0066154A" w:rsidRDefault="0066154A" w:rsidP="0066154A">
      <w:pPr>
        <w:ind w:firstLine="567"/>
        <w:jc w:val="both"/>
        <w:rPr>
          <w:rFonts w:ascii="Arial" w:hAnsi="Arial" w:cs="Arial"/>
          <w:sz w:val="16"/>
          <w:szCs w:val="16"/>
        </w:rPr>
      </w:pPr>
    </w:p>
    <w:p w:rsidR="00EA1B2B" w:rsidRPr="0000680E" w:rsidRDefault="00EA1B2B" w:rsidP="00EA1B2B">
      <w:pPr>
        <w:pStyle w:val="1"/>
        <w:spacing w:before="0" w:after="0"/>
        <w:jc w:val="center"/>
        <w:rPr>
          <w:rFonts w:ascii="Arial" w:hAnsi="Arial" w:cs="Arial"/>
          <w:bCs w:val="0"/>
          <w:sz w:val="16"/>
          <w:szCs w:val="16"/>
        </w:rPr>
      </w:pPr>
      <w:bookmarkStart w:id="0" w:name="_Toc105952706"/>
      <w:r w:rsidRPr="0000680E">
        <w:rPr>
          <w:rFonts w:ascii="Arial" w:hAnsi="Arial" w:cs="Arial"/>
          <w:sz w:val="16"/>
          <w:szCs w:val="16"/>
        </w:rPr>
        <w:t>О внесении изменений и дополнений в решение Совета Новосельского сельского поселения Новокубанского района от 23 ноября 2017 года № 165 «О налоге на имущество физических лиц</w:t>
      </w:r>
      <w:bookmarkEnd w:id="0"/>
      <w:r w:rsidRPr="0000680E">
        <w:rPr>
          <w:rFonts w:ascii="Arial" w:hAnsi="Arial" w:cs="Arial"/>
          <w:sz w:val="16"/>
          <w:szCs w:val="16"/>
        </w:rPr>
        <w:t>»</w:t>
      </w:r>
    </w:p>
    <w:p w:rsidR="00EA1B2B" w:rsidRPr="00EA1B2B" w:rsidRDefault="00EA1B2B" w:rsidP="00EA1B2B">
      <w:pPr>
        <w:rPr>
          <w:rFonts w:ascii="Arial" w:hAnsi="Arial" w:cs="Arial"/>
          <w:sz w:val="16"/>
          <w:szCs w:val="16"/>
        </w:rPr>
      </w:pPr>
    </w:p>
    <w:p w:rsidR="00EA1B2B" w:rsidRPr="00EA1B2B" w:rsidRDefault="00EA1B2B" w:rsidP="00EA1B2B">
      <w:pPr>
        <w:jc w:val="both"/>
        <w:rPr>
          <w:rFonts w:ascii="Arial" w:hAnsi="Arial" w:cs="Arial"/>
          <w:sz w:val="16"/>
          <w:szCs w:val="16"/>
        </w:rPr>
      </w:pPr>
    </w:p>
    <w:p w:rsidR="00EA1B2B" w:rsidRPr="00EA1B2B" w:rsidRDefault="00EA1B2B" w:rsidP="00EA1B2B">
      <w:pPr>
        <w:ind w:firstLine="708"/>
        <w:jc w:val="both"/>
        <w:rPr>
          <w:rFonts w:ascii="Arial" w:hAnsi="Arial" w:cs="Arial"/>
          <w:sz w:val="16"/>
          <w:szCs w:val="16"/>
        </w:rPr>
      </w:pPr>
      <w:proofErr w:type="gramStart"/>
      <w:r w:rsidRPr="00EA1B2B">
        <w:rPr>
          <w:rFonts w:ascii="Arial" w:hAnsi="Arial" w:cs="Arial"/>
          <w:sz w:val="16"/>
          <w:szCs w:val="16"/>
        </w:rPr>
        <w:t>В соответствии с Федеральным законом от 06 октября 2003 года №131-ФЗ «Об общих принципах организации местного самоуправления в Российской Федерации», главой 32 Налогового кодекса Российской Федерации, Законом Краснодарского края от 26 ноября 2003 года № 620-КЗ «О налоге на имущество организаций», Федеральным законом от 30 сентября 2017 года № 286-ФЗ «О внесении изменений в часть вторую Налогового кодекса Российской Федерации и отдельные</w:t>
      </w:r>
      <w:proofErr w:type="gramEnd"/>
      <w:r w:rsidRPr="00EA1B2B">
        <w:rPr>
          <w:rFonts w:ascii="Arial" w:hAnsi="Arial" w:cs="Arial"/>
          <w:sz w:val="16"/>
          <w:szCs w:val="16"/>
        </w:rPr>
        <w:t xml:space="preserve"> законодательные акты Российской Федерации», Законом Краснодарского края от 4 апреля 2016 года № 3368-КЗ «Об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 Совет Новосельского сельского поселения Новокубанского района решил:</w:t>
      </w:r>
    </w:p>
    <w:p w:rsidR="00EA1B2B" w:rsidRPr="00EA1B2B" w:rsidRDefault="00EA1B2B" w:rsidP="00EA1B2B">
      <w:pPr>
        <w:ind w:firstLine="708"/>
        <w:jc w:val="both"/>
        <w:rPr>
          <w:rFonts w:ascii="Arial" w:hAnsi="Arial" w:cs="Arial"/>
          <w:sz w:val="16"/>
          <w:szCs w:val="16"/>
        </w:rPr>
      </w:pPr>
      <w:r w:rsidRPr="00EA1B2B">
        <w:rPr>
          <w:rFonts w:ascii="Arial" w:hAnsi="Arial" w:cs="Arial"/>
          <w:sz w:val="16"/>
          <w:szCs w:val="16"/>
        </w:rPr>
        <w:t xml:space="preserve">1. </w:t>
      </w:r>
      <w:r w:rsidRPr="00EA1B2B">
        <w:rPr>
          <w:rFonts w:ascii="Arial" w:eastAsia="SimSun" w:hAnsi="Arial" w:cs="Arial"/>
          <w:sz w:val="16"/>
          <w:szCs w:val="16"/>
        </w:rPr>
        <w:t>Внести в решение</w:t>
      </w:r>
      <w:r w:rsidRPr="00EA1B2B">
        <w:rPr>
          <w:rFonts w:ascii="Arial" w:hAnsi="Arial" w:cs="Arial"/>
          <w:sz w:val="16"/>
          <w:szCs w:val="16"/>
        </w:rPr>
        <w:t xml:space="preserve"> Совета Новосельского сельского поселения Новокубанского района от 23 ноября 2017 года № 165 «О налоге на имущество физических лиц» (в редакции от 22 ноября 2018 года № 213) следующие изменения:</w:t>
      </w:r>
    </w:p>
    <w:p w:rsidR="00EA1B2B" w:rsidRPr="00EA1B2B" w:rsidRDefault="00EA1B2B" w:rsidP="00EA1B2B">
      <w:pPr>
        <w:ind w:firstLine="708"/>
        <w:jc w:val="both"/>
        <w:rPr>
          <w:rFonts w:ascii="Arial" w:eastAsia="SimSun" w:hAnsi="Arial" w:cs="Arial"/>
          <w:sz w:val="16"/>
          <w:szCs w:val="16"/>
        </w:rPr>
      </w:pPr>
      <w:r w:rsidRPr="00EA1B2B">
        <w:rPr>
          <w:rFonts w:ascii="Arial" w:eastAsia="SimSun" w:hAnsi="Arial" w:cs="Arial"/>
          <w:sz w:val="16"/>
          <w:szCs w:val="16"/>
        </w:rPr>
        <w:t>1.1. п. 2 решения признать утратившим силу.</w:t>
      </w:r>
    </w:p>
    <w:p w:rsidR="00EA1B2B" w:rsidRPr="00EA1B2B" w:rsidRDefault="00EA1B2B" w:rsidP="00EA1B2B">
      <w:pPr>
        <w:ind w:firstLine="708"/>
        <w:jc w:val="both"/>
        <w:rPr>
          <w:rFonts w:ascii="Arial" w:hAnsi="Arial" w:cs="Arial"/>
          <w:sz w:val="16"/>
          <w:szCs w:val="16"/>
        </w:rPr>
      </w:pPr>
      <w:r w:rsidRPr="00EA1B2B">
        <w:rPr>
          <w:rFonts w:ascii="Arial" w:eastAsia="SimSun" w:hAnsi="Arial" w:cs="Arial"/>
          <w:sz w:val="16"/>
          <w:szCs w:val="16"/>
        </w:rPr>
        <w:t>1.2. пункт 2.1. решения изложить в следующей редакции:</w:t>
      </w:r>
      <w:r w:rsidRPr="00EA1B2B">
        <w:rPr>
          <w:rFonts w:ascii="Arial" w:hAnsi="Arial" w:cs="Arial"/>
          <w:sz w:val="16"/>
          <w:szCs w:val="16"/>
        </w:rPr>
        <w:t xml:space="preserve"> </w:t>
      </w:r>
    </w:p>
    <w:p w:rsidR="00EA1B2B" w:rsidRPr="00EA1B2B" w:rsidRDefault="00EA1B2B" w:rsidP="00EA1B2B">
      <w:pPr>
        <w:ind w:firstLine="708"/>
        <w:jc w:val="both"/>
        <w:rPr>
          <w:rFonts w:ascii="Arial" w:eastAsia="SimSun" w:hAnsi="Arial" w:cs="Arial"/>
          <w:sz w:val="16"/>
          <w:szCs w:val="16"/>
        </w:rPr>
      </w:pPr>
      <w:r w:rsidRPr="00EA1B2B">
        <w:rPr>
          <w:rFonts w:ascii="Arial" w:eastAsia="SimSun" w:hAnsi="Arial" w:cs="Arial"/>
          <w:sz w:val="16"/>
          <w:szCs w:val="16"/>
        </w:rPr>
        <w:t xml:space="preserve">«2.1. Установить налоговые ставки </w:t>
      </w:r>
      <w:proofErr w:type="gramStart"/>
      <w:r w:rsidRPr="00EA1B2B">
        <w:rPr>
          <w:rFonts w:ascii="Arial" w:eastAsia="SimSun" w:hAnsi="Arial" w:cs="Arial"/>
          <w:sz w:val="16"/>
          <w:szCs w:val="16"/>
        </w:rPr>
        <w:t>налога</w:t>
      </w:r>
      <w:proofErr w:type="gramEnd"/>
      <w:r w:rsidRPr="00EA1B2B">
        <w:rPr>
          <w:rFonts w:ascii="Arial" w:eastAsia="SimSun" w:hAnsi="Arial" w:cs="Arial"/>
          <w:sz w:val="16"/>
          <w:szCs w:val="16"/>
        </w:rPr>
        <w:t xml:space="preserve"> на имущество физических лиц исходя из кадастровой стоимости объектов налогообложения в следующих размерах:</w:t>
      </w:r>
    </w:p>
    <w:p w:rsidR="00EA1B2B" w:rsidRPr="00EA1B2B" w:rsidRDefault="00EA1B2B" w:rsidP="00EA1B2B">
      <w:pPr>
        <w:pStyle w:val="affa"/>
        <w:numPr>
          <w:ilvl w:val="0"/>
          <w:numId w:val="36"/>
        </w:numPr>
        <w:jc w:val="both"/>
        <w:rPr>
          <w:rFonts w:ascii="Arial" w:hAnsi="Arial" w:cs="Arial"/>
          <w:sz w:val="16"/>
          <w:szCs w:val="16"/>
        </w:rPr>
      </w:pPr>
      <w:r w:rsidRPr="00EA1B2B">
        <w:rPr>
          <w:rFonts w:ascii="Arial" w:hAnsi="Arial" w:cs="Arial"/>
          <w:sz w:val="16"/>
          <w:szCs w:val="16"/>
        </w:rPr>
        <w:t>0,3 процента в отношении:</w:t>
      </w:r>
    </w:p>
    <w:p w:rsidR="00EA1B2B" w:rsidRPr="00EA1B2B" w:rsidRDefault="00EA1B2B" w:rsidP="00EA1B2B">
      <w:pPr>
        <w:jc w:val="both"/>
        <w:rPr>
          <w:rFonts w:ascii="Arial" w:hAnsi="Arial" w:cs="Arial"/>
          <w:sz w:val="16"/>
          <w:szCs w:val="16"/>
        </w:rPr>
      </w:pPr>
      <w:r w:rsidRPr="00EA1B2B">
        <w:rPr>
          <w:rFonts w:ascii="Arial" w:hAnsi="Arial" w:cs="Arial"/>
          <w:sz w:val="16"/>
          <w:szCs w:val="16"/>
        </w:rPr>
        <w:t>жилые дома, части жилых домов;</w:t>
      </w:r>
    </w:p>
    <w:p w:rsidR="00EA1B2B" w:rsidRPr="00EA1B2B" w:rsidRDefault="00EA1B2B" w:rsidP="00EA1B2B">
      <w:pPr>
        <w:autoSpaceDE w:val="0"/>
        <w:autoSpaceDN w:val="0"/>
        <w:adjustRightInd w:val="0"/>
        <w:jc w:val="both"/>
        <w:rPr>
          <w:rFonts w:ascii="Arial" w:hAnsi="Arial" w:cs="Arial"/>
          <w:sz w:val="16"/>
          <w:szCs w:val="16"/>
        </w:rPr>
      </w:pPr>
      <w:r w:rsidRPr="00EA1B2B">
        <w:rPr>
          <w:rFonts w:ascii="Arial" w:hAnsi="Arial" w:cs="Arial"/>
          <w:sz w:val="16"/>
          <w:szCs w:val="16"/>
        </w:rPr>
        <w:t>квартиры, части квартир, комнат;</w:t>
      </w:r>
    </w:p>
    <w:p w:rsidR="00EA1B2B" w:rsidRPr="00EA1B2B" w:rsidRDefault="00EA1B2B" w:rsidP="00EA1B2B">
      <w:pPr>
        <w:autoSpaceDE w:val="0"/>
        <w:autoSpaceDN w:val="0"/>
        <w:adjustRightInd w:val="0"/>
        <w:jc w:val="both"/>
        <w:rPr>
          <w:rFonts w:ascii="Arial" w:hAnsi="Arial" w:cs="Arial"/>
          <w:sz w:val="16"/>
          <w:szCs w:val="16"/>
        </w:rPr>
      </w:pPr>
      <w:r w:rsidRPr="00EA1B2B">
        <w:rPr>
          <w:rFonts w:ascii="Arial" w:hAnsi="Arial" w:cs="Arial"/>
          <w:sz w:val="16"/>
          <w:szCs w:val="16"/>
        </w:rPr>
        <w:t>единые недвижимые комплексы, в состав которых входит хотя бы один жилой дом;</w:t>
      </w:r>
    </w:p>
    <w:p w:rsidR="00EA1B2B" w:rsidRPr="00EA1B2B" w:rsidRDefault="00EA1B2B" w:rsidP="00EA1B2B">
      <w:pPr>
        <w:autoSpaceDE w:val="0"/>
        <w:autoSpaceDN w:val="0"/>
        <w:adjustRightInd w:val="0"/>
        <w:jc w:val="both"/>
        <w:rPr>
          <w:rFonts w:ascii="Arial" w:hAnsi="Arial" w:cs="Arial"/>
          <w:sz w:val="16"/>
          <w:szCs w:val="16"/>
        </w:rPr>
      </w:pPr>
      <w:r w:rsidRPr="00EA1B2B">
        <w:rPr>
          <w:rFonts w:ascii="Arial" w:hAnsi="Arial" w:cs="Arial"/>
          <w:sz w:val="16"/>
          <w:szCs w:val="16"/>
        </w:rPr>
        <w:t>хозяйственные строения или сооружения, площадь каждого из которых не превышает 50 кв. м.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EA1B2B" w:rsidRDefault="00EA1B2B" w:rsidP="00EA1B2B">
      <w:pPr>
        <w:autoSpaceDE w:val="0"/>
        <w:autoSpaceDN w:val="0"/>
        <w:adjustRightInd w:val="0"/>
        <w:jc w:val="both"/>
        <w:rPr>
          <w:rFonts w:ascii="Arial" w:hAnsi="Arial" w:cs="Arial"/>
          <w:sz w:val="16"/>
          <w:szCs w:val="16"/>
        </w:rPr>
      </w:pPr>
      <w:r w:rsidRPr="00EA1B2B">
        <w:rPr>
          <w:rFonts w:ascii="Arial" w:hAnsi="Arial" w:cs="Arial"/>
          <w:sz w:val="16"/>
          <w:szCs w:val="16"/>
        </w:rPr>
        <w:t xml:space="preserve">гаражи и </w:t>
      </w:r>
      <w:proofErr w:type="spellStart"/>
      <w:r w:rsidRPr="00EA1B2B">
        <w:rPr>
          <w:rFonts w:ascii="Arial" w:hAnsi="Arial" w:cs="Arial"/>
          <w:sz w:val="16"/>
          <w:szCs w:val="16"/>
        </w:rPr>
        <w:t>машино-места</w:t>
      </w:r>
      <w:proofErr w:type="spellEnd"/>
      <w:r w:rsidRPr="00EA1B2B">
        <w:rPr>
          <w:rFonts w:ascii="Arial" w:hAnsi="Arial" w:cs="Arial"/>
          <w:sz w:val="16"/>
          <w:szCs w:val="16"/>
        </w:rPr>
        <w:t>, в том числе расположенные в объектах налогообложения, указанных подпункте 2) настоящего пункта;</w:t>
      </w:r>
    </w:p>
    <w:p w:rsidR="00EA1B2B" w:rsidRPr="00EA1B2B" w:rsidRDefault="00EA1B2B" w:rsidP="00EA1B2B">
      <w:pPr>
        <w:autoSpaceDE w:val="0"/>
        <w:autoSpaceDN w:val="0"/>
        <w:adjustRightInd w:val="0"/>
        <w:jc w:val="both"/>
        <w:rPr>
          <w:rFonts w:ascii="Arial" w:hAnsi="Arial" w:cs="Arial"/>
          <w:sz w:val="16"/>
          <w:szCs w:val="16"/>
        </w:rPr>
      </w:pPr>
      <w:r w:rsidRPr="00EA1B2B">
        <w:rPr>
          <w:rFonts w:ascii="Arial" w:hAnsi="Arial" w:cs="Arial"/>
          <w:sz w:val="16"/>
          <w:szCs w:val="16"/>
        </w:rPr>
        <w:t>объекты незавершенного строительства в случае, если проектируемым назначением таких объектов является жилой дом.</w:t>
      </w:r>
    </w:p>
    <w:p w:rsidR="00EA1B2B" w:rsidRPr="00EA1B2B" w:rsidRDefault="00EA1B2B" w:rsidP="00EA1B2B">
      <w:pPr>
        <w:ind w:firstLine="708"/>
        <w:jc w:val="both"/>
        <w:rPr>
          <w:rFonts w:ascii="Arial" w:hAnsi="Arial" w:cs="Arial"/>
          <w:sz w:val="16"/>
          <w:szCs w:val="16"/>
        </w:rPr>
      </w:pPr>
      <w:r w:rsidRPr="00EA1B2B">
        <w:rPr>
          <w:rFonts w:ascii="Arial" w:hAnsi="Arial" w:cs="Arial"/>
          <w:sz w:val="16"/>
          <w:szCs w:val="16"/>
        </w:rPr>
        <w:t>2) 1,0 процента в отношении объектов налогообложения, включенных в перечень, определяемый в соответствии с пунктом 7 статьи 378.2 НК РФ, в отношении объектов налогообложения предусмотренных абзацем вторым пункта 10 статьи 378.2 НК РФ, а также в отношении объектов налогообложения, кадастровая стоимость каждого из которых превышает 300 000 000 рублей;</w:t>
      </w:r>
    </w:p>
    <w:p w:rsidR="00EA1B2B" w:rsidRPr="00EA1B2B" w:rsidRDefault="00EA1B2B" w:rsidP="00EA1B2B">
      <w:pPr>
        <w:ind w:firstLine="708"/>
        <w:jc w:val="both"/>
        <w:rPr>
          <w:rFonts w:ascii="Arial" w:hAnsi="Arial" w:cs="Arial"/>
          <w:sz w:val="16"/>
          <w:szCs w:val="16"/>
        </w:rPr>
      </w:pPr>
      <w:r w:rsidRPr="00EA1B2B">
        <w:rPr>
          <w:rFonts w:ascii="Arial" w:hAnsi="Arial" w:cs="Arial"/>
          <w:sz w:val="16"/>
          <w:szCs w:val="16"/>
        </w:rPr>
        <w:t>3) 0,5 процента в отношении прочих объектов налогообложения</w:t>
      </w:r>
      <w:proofErr w:type="gramStart"/>
      <w:r w:rsidRPr="00EA1B2B">
        <w:rPr>
          <w:rFonts w:ascii="Arial" w:hAnsi="Arial" w:cs="Arial"/>
          <w:sz w:val="16"/>
          <w:szCs w:val="16"/>
        </w:rPr>
        <w:t>.».</w:t>
      </w:r>
      <w:proofErr w:type="gramEnd"/>
    </w:p>
    <w:p w:rsidR="00EA1B2B" w:rsidRPr="00EA1B2B" w:rsidRDefault="00EA1B2B" w:rsidP="00EA1B2B">
      <w:pPr>
        <w:ind w:firstLine="708"/>
        <w:jc w:val="both"/>
        <w:rPr>
          <w:rFonts w:ascii="Arial" w:hAnsi="Arial" w:cs="Arial"/>
          <w:sz w:val="16"/>
          <w:szCs w:val="16"/>
        </w:rPr>
      </w:pPr>
      <w:r w:rsidRPr="00EA1B2B">
        <w:rPr>
          <w:rFonts w:ascii="Arial" w:eastAsia="SimSun" w:hAnsi="Arial" w:cs="Arial"/>
          <w:sz w:val="16"/>
          <w:szCs w:val="16"/>
        </w:rPr>
        <w:t>1.3. пункт 2.1. решения изложить в следующей редакции:</w:t>
      </w:r>
      <w:r w:rsidRPr="00EA1B2B">
        <w:rPr>
          <w:rFonts w:ascii="Arial" w:hAnsi="Arial" w:cs="Arial"/>
          <w:sz w:val="16"/>
          <w:szCs w:val="16"/>
        </w:rPr>
        <w:t xml:space="preserve"> </w:t>
      </w:r>
    </w:p>
    <w:p w:rsidR="00EA1B2B" w:rsidRPr="00EA1B2B" w:rsidRDefault="00EA1B2B" w:rsidP="00EA1B2B">
      <w:pPr>
        <w:ind w:firstLine="708"/>
        <w:jc w:val="both"/>
        <w:rPr>
          <w:rFonts w:ascii="Arial" w:eastAsia="SimSun" w:hAnsi="Arial" w:cs="Arial"/>
          <w:sz w:val="16"/>
          <w:szCs w:val="16"/>
        </w:rPr>
      </w:pPr>
      <w:r w:rsidRPr="00EA1B2B">
        <w:rPr>
          <w:rFonts w:ascii="Arial" w:eastAsia="SimSun" w:hAnsi="Arial" w:cs="Arial"/>
          <w:sz w:val="16"/>
          <w:szCs w:val="16"/>
        </w:rPr>
        <w:t xml:space="preserve">«2.1. Установить налоговые ставки </w:t>
      </w:r>
      <w:proofErr w:type="gramStart"/>
      <w:r w:rsidRPr="00EA1B2B">
        <w:rPr>
          <w:rFonts w:ascii="Arial" w:eastAsia="SimSun" w:hAnsi="Arial" w:cs="Arial"/>
          <w:sz w:val="16"/>
          <w:szCs w:val="16"/>
        </w:rPr>
        <w:t>налога</w:t>
      </w:r>
      <w:proofErr w:type="gramEnd"/>
      <w:r w:rsidRPr="00EA1B2B">
        <w:rPr>
          <w:rFonts w:ascii="Arial" w:eastAsia="SimSun" w:hAnsi="Arial" w:cs="Arial"/>
          <w:sz w:val="16"/>
          <w:szCs w:val="16"/>
        </w:rPr>
        <w:t xml:space="preserve"> на имущество физических лиц исходя из кадастровой стоимости объектов налогообложения в следующих размерах:</w:t>
      </w:r>
    </w:p>
    <w:p w:rsidR="00EA1B2B" w:rsidRPr="00EA1B2B" w:rsidRDefault="00EA1B2B" w:rsidP="00EA1B2B">
      <w:pPr>
        <w:pStyle w:val="affa"/>
        <w:numPr>
          <w:ilvl w:val="0"/>
          <w:numId w:val="36"/>
        </w:numPr>
        <w:jc w:val="both"/>
        <w:rPr>
          <w:rFonts w:ascii="Arial" w:hAnsi="Arial" w:cs="Arial"/>
          <w:sz w:val="16"/>
          <w:szCs w:val="16"/>
        </w:rPr>
      </w:pPr>
      <w:r w:rsidRPr="00EA1B2B">
        <w:rPr>
          <w:rFonts w:ascii="Arial" w:hAnsi="Arial" w:cs="Arial"/>
          <w:sz w:val="16"/>
          <w:szCs w:val="16"/>
        </w:rPr>
        <w:t>0,3 процента в отношении:</w:t>
      </w:r>
    </w:p>
    <w:p w:rsidR="00EA1B2B" w:rsidRPr="00EA1B2B" w:rsidRDefault="00EA1B2B" w:rsidP="00EA1B2B">
      <w:pPr>
        <w:jc w:val="both"/>
        <w:rPr>
          <w:rFonts w:ascii="Arial" w:hAnsi="Arial" w:cs="Arial"/>
          <w:sz w:val="16"/>
          <w:szCs w:val="16"/>
        </w:rPr>
      </w:pPr>
      <w:r w:rsidRPr="00EA1B2B">
        <w:rPr>
          <w:rFonts w:ascii="Arial" w:hAnsi="Arial" w:cs="Arial"/>
          <w:sz w:val="16"/>
          <w:szCs w:val="16"/>
        </w:rPr>
        <w:t>жилые дома, части жилых домов;</w:t>
      </w:r>
    </w:p>
    <w:p w:rsidR="00EA1B2B" w:rsidRPr="00EA1B2B" w:rsidRDefault="00EA1B2B" w:rsidP="00EA1B2B">
      <w:pPr>
        <w:autoSpaceDE w:val="0"/>
        <w:autoSpaceDN w:val="0"/>
        <w:adjustRightInd w:val="0"/>
        <w:jc w:val="both"/>
        <w:rPr>
          <w:rFonts w:ascii="Arial" w:hAnsi="Arial" w:cs="Arial"/>
          <w:sz w:val="16"/>
          <w:szCs w:val="16"/>
        </w:rPr>
      </w:pPr>
      <w:r w:rsidRPr="00EA1B2B">
        <w:rPr>
          <w:rFonts w:ascii="Arial" w:hAnsi="Arial" w:cs="Arial"/>
          <w:sz w:val="16"/>
          <w:szCs w:val="16"/>
        </w:rPr>
        <w:t>квартиры, части квартир, комнаты;</w:t>
      </w:r>
    </w:p>
    <w:p w:rsidR="00EA1B2B" w:rsidRPr="00EA1B2B" w:rsidRDefault="00EA1B2B" w:rsidP="00EA1B2B">
      <w:pPr>
        <w:autoSpaceDE w:val="0"/>
        <w:autoSpaceDN w:val="0"/>
        <w:adjustRightInd w:val="0"/>
        <w:jc w:val="both"/>
        <w:rPr>
          <w:rFonts w:ascii="Arial" w:hAnsi="Arial" w:cs="Arial"/>
          <w:sz w:val="16"/>
          <w:szCs w:val="16"/>
        </w:rPr>
      </w:pPr>
      <w:r w:rsidRPr="00EA1B2B">
        <w:rPr>
          <w:rFonts w:ascii="Arial" w:hAnsi="Arial" w:cs="Arial"/>
          <w:sz w:val="16"/>
          <w:szCs w:val="16"/>
        </w:rPr>
        <w:t>единые недвижимые комплексы, в состав которых входит хотя бы один жилой дом;</w:t>
      </w:r>
    </w:p>
    <w:p w:rsidR="00EA1B2B" w:rsidRPr="00EA1B2B" w:rsidRDefault="00EA1B2B" w:rsidP="00EA1B2B">
      <w:pPr>
        <w:autoSpaceDE w:val="0"/>
        <w:autoSpaceDN w:val="0"/>
        <w:adjustRightInd w:val="0"/>
        <w:jc w:val="both"/>
        <w:rPr>
          <w:rFonts w:ascii="Arial" w:hAnsi="Arial" w:cs="Arial"/>
          <w:sz w:val="16"/>
          <w:szCs w:val="16"/>
        </w:rPr>
      </w:pPr>
      <w:r w:rsidRPr="00EA1B2B">
        <w:rPr>
          <w:rFonts w:ascii="Arial" w:hAnsi="Arial" w:cs="Arial"/>
          <w:sz w:val="16"/>
          <w:szCs w:val="16"/>
        </w:rPr>
        <w:t>хозяйственные строения или сооружения, площадь каждого из которых не превышает 50 кв. м.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EA1B2B" w:rsidRPr="00EA1B2B" w:rsidRDefault="00EA1B2B" w:rsidP="00EA1B2B">
      <w:pPr>
        <w:jc w:val="both"/>
        <w:rPr>
          <w:rFonts w:ascii="Arial" w:hAnsi="Arial" w:cs="Arial"/>
          <w:sz w:val="16"/>
          <w:szCs w:val="16"/>
        </w:rPr>
      </w:pPr>
      <w:r w:rsidRPr="00EA1B2B">
        <w:rPr>
          <w:rFonts w:ascii="Arial" w:hAnsi="Arial" w:cs="Arial"/>
          <w:sz w:val="16"/>
          <w:szCs w:val="16"/>
        </w:rPr>
        <w:t xml:space="preserve">гаражи и </w:t>
      </w:r>
      <w:proofErr w:type="spellStart"/>
      <w:r w:rsidRPr="00EA1B2B">
        <w:rPr>
          <w:rFonts w:ascii="Arial" w:hAnsi="Arial" w:cs="Arial"/>
          <w:sz w:val="16"/>
          <w:szCs w:val="16"/>
        </w:rPr>
        <w:t>машино-места</w:t>
      </w:r>
      <w:proofErr w:type="spellEnd"/>
      <w:r w:rsidRPr="00EA1B2B">
        <w:rPr>
          <w:rFonts w:ascii="Arial" w:hAnsi="Arial" w:cs="Arial"/>
          <w:sz w:val="16"/>
          <w:szCs w:val="16"/>
        </w:rPr>
        <w:t>, в том числе расположенные в объектах налогообложения, указанных в подпункте 2) настоящего пункта;</w:t>
      </w:r>
    </w:p>
    <w:p w:rsidR="00EA1B2B" w:rsidRPr="00EA1B2B" w:rsidRDefault="00EA1B2B" w:rsidP="00EA1B2B">
      <w:pPr>
        <w:jc w:val="both"/>
        <w:rPr>
          <w:rFonts w:ascii="Arial" w:hAnsi="Arial" w:cs="Arial"/>
          <w:sz w:val="16"/>
          <w:szCs w:val="16"/>
        </w:rPr>
      </w:pPr>
      <w:r w:rsidRPr="00EA1B2B">
        <w:rPr>
          <w:rFonts w:ascii="Arial" w:hAnsi="Arial" w:cs="Arial"/>
          <w:sz w:val="16"/>
          <w:szCs w:val="16"/>
        </w:rPr>
        <w:t>объекты незавершенного строительства в случае, если проектируемым назначением таких объектов является жилой дом.</w:t>
      </w:r>
    </w:p>
    <w:p w:rsidR="00EA1B2B" w:rsidRPr="00EA1B2B" w:rsidRDefault="00EA1B2B" w:rsidP="00EA1B2B">
      <w:pPr>
        <w:ind w:firstLine="708"/>
        <w:jc w:val="both"/>
        <w:rPr>
          <w:rFonts w:ascii="Arial" w:hAnsi="Arial" w:cs="Arial"/>
          <w:sz w:val="16"/>
          <w:szCs w:val="16"/>
        </w:rPr>
      </w:pPr>
      <w:r w:rsidRPr="00EA1B2B">
        <w:rPr>
          <w:rFonts w:ascii="Arial" w:hAnsi="Arial" w:cs="Arial"/>
          <w:sz w:val="16"/>
          <w:szCs w:val="16"/>
        </w:rPr>
        <w:t>2) 1,5 процента в отношении объектов налогообложения, включенных в перечень, определяемый в соответствии с пунктом 7 статьи 378.2 НК РФ, в отношении объектов налогообложения предусмотренных абзацем вторым пункта 10 статьи 378.2 НК РФ, а также в отношении объектов налогообложения, кадастровая стоимость каждого из которых превышает 300 000 000 рублей;</w:t>
      </w:r>
    </w:p>
    <w:p w:rsidR="00EA1B2B" w:rsidRPr="00EA1B2B" w:rsidRDefault="00EA1B2B" w:rsidP="00EA1B2B">
      <w:pPr>
        <w:ind w:firstLine="708"/>
        <w:jc w:val="both"/>
        <w:rPr>
          <w:rFonts w:ascii="Arial" w:hAnsi="Arial" w:cs="Arial"/>
          <w:sz w:val="16"/>
          <w:szCs w:val="16"/>
        </w:rPr>
      </w:pPr>
      <w:r w:rsidRPr="00EA1B2B">
        <w:rPr>
          <w:rFonts w:ascii="Arial" w:hAnsi="Arial" w:cs="Arial"/>
          <w:sz w:val="16"/>
          <w:szCs w:val="16"/>
        </w:rPr>
        <w:t>3) 0,5 процента в отношении прочих объектов налогообложения</w:t>
      </w:r>
      <w:proofErr w:type="gramStart"/>
      <w:r w:rsidRPr="00EA1B2B">
        <w:rPr>
          <w:rFonts w:ascii="Arial" w:hAnsi="Arial" w:cs="Arial"/>
          <w:sz w:val="16"/>
          <w:szCs w:val="16"/>
        </w:rPr>
        <w:t>.».</w:t>
      </w:r>
      <w:proofErr w:type="gramEnd"/>
    </w:p>
    <w:p w:rsidR="00EA1B2B" w:rsidRPr="00EA1B2B" w:rsidRDefault="00EA1B2B" w:rsidP="00EA1B2B">
      <w:pPr>
        <w:ind w:firstLine="708"/>
        <w:jc w:val="both"/>
        <w:rPr>
          <w:rFonts w:ascii="Arial" w:hAnsi="Arial" w:cs="Arial"/>
          <w:sz w:val="16"/>
          <w:szCs w:val="16"/>
        </w:rPr>
      </w:pPr>
      <w:r w:rsidRPr="00EA1B2B">
        <w:rPr>
          <w:rFonts w:ascii="Arial" w:eastAsia="SimSun" w:hAnsi="Arial" w:cs="Arial"/>
          <w:sz w:val="16"/>
          <w:szCs w:val="16"/>
        </w:rPr>
        <w:t>1.4. пункт 2.1. решения изложить в следующей редакции:</w:t>
      </w:r>
      <w:r w:rsidRPr="00EA1B2B">
        <w:rPr>
          <w:rFonts w:ascii="Arial" w:hAnsi="Arial" w:cs="Arial"/>
          <w:sz w:val="16"/>
          <w:szCs w:val="16"/>
        </w:rPr>
        <w:t xml:space="preserve"> </w:t>
      </w:r>
    </w:p>
    <w:p w:rsidR="00EA1B2B" w:rsidRPr="00EA1B2B" w:rsidRDefault="00EA1B2B" w:rsidP="00EA1B2B">
      <w:pPr>
        <w:ind w:firstLine="708"/>
        <w:jc w:val="both"/>
        <w:rPr>
          <w:rFonts w:ascii="Arial" w:eastAsia="SimSun" w:hAnsi="Arial" w:cs="Arial"/>
          <w:sz w:val="16"/>
          <w:szCs w:val="16"/>
        </w:rPr>
      </w:pPr>
      <w:r w:rsidRPr="00EA1B2B">
        <w:rPr>
          <w:rFonts w:ascii="Arial" w:eastAsia="SimSun" w:hAnsi="Arial" w:cs="Arial"/>
          <w:sz w:val="16"/>
          <w:szCs w:val="16"/>
        </w:rPr>
        <w:t xml:space="preserve">«2.1. Установить налоговые ставки </w:t>
      </w:r>
      <w:proofErr w:type="gramStart"/>
      <w:r w:rsidRPr="00EA1B2B">
        <w:rPr>
          <w:rFonts w:ascii="Arial" w:eastAsia="SimSun" w:hAnsi="Arial" w:cs="Arial"/>
          <w:sz w:val="16"/>
          <w:szCs w:val="16"/>
        </w:rPr>
        <w:t>налога</w:t>
      </w:r>
      <w:proofErr w:type="gramEnd"/>
      <w:r w:rsidRPr="00EA1B2B">
        <w:rPr>
          <w:rFonts w:ascii="Arial" w:eastAsia="SimSun" w:hAnsi="Arial" w:cs="Arial"/>
          <w:sz w:val="16"/>
          <w:szCs w:val="16"/>
        </w:rPr>
        <w:t xml:space="preserve"> на имущество физических лиц исходя из кадастровой стоимости объектов налогообложения в следующих размерах:</w:t>
      </w:r>
    </w:p>
    <w:p w:rsidR="00EA1B2B" w:rsidRPr="00EA1B2B" w:rsidRDefault="00EA1B2B" w:rsidP="00EA1B2B">
      <w:pPr>
        <w:pStyle w:val="affa"/>
        <w:numPr>
          <w:ilvl w:val="0"/>
          <w:numId w:val="36"/>
        </w:numPr>
        <w:jc w:val="both"/>
        <w:rPr>
          <w:rFonts w:ascii="Arial" w:hAnsi="Arial" w:cs="Arial"/>
          <w:sz w:val="16"/>
          <w:szCs w:val="16"/>
        </w:rPr>
      </w:pPr>
      <w:r w:rsidRPr="00EA1B2B">
        <w:rPr>
          <w:rFonts w:ascii="Arial" w:hAnsi="Arial" w:cs="Arial"/>
          <w:sz w:val="16"/>
          <w:szCs w:val="16"/>
        </w:rPr>
        <w:t>0,3 процента в отношении:</w:t>
      </w:r>
    </w:p>
    <w:p w:rsidR="00EA1B2B" w:rsidRPr="00EA1B2B" w:rsidRDefault="00EA1B2B" w:rsidP="00EA1B2B">
      <w:pPr>
        <w:jc w:val="both"/>
        <w:rPr>
          <w:rFonts w:ascii="Arial" w:hAnsi="Arial" w:cs="Arial"/>
          <w:sz w:val="16"/>
          <w:szCs w:val="16"/>
        </w:rPr>
      </w:pPr>
      <w:r w:rsidRPr="00EA1B2B">
        <w:rPr>
          <w:rFonts w:ascii="Arial" w:hAnsi="Arial" w:cs="Arial"/>
          <w:sz w:val="16"/>
          <w:szCs w:val="16"/>
        </w:rPr>
        <w:t>жилые дома, части жилых домов;</w:t>
      </w:r>
    </w:p>
    <w:p w:rsidR="00EA1B2B" w:rsidRPr="00EA1B2B" w:rsidRDefault="00EA1B2B" w:rsidP="00EA1B2B">
      <w:pPr>
        <w:autoSpaceDE w:val="0"/>
        <w:autoSpaceDN w:val="0"/>
        <w:adjustRightInd w:val="0"/>
        <w:jc w:val="both"/>
        <w:rPr>
          <w:rFonts w:ascii="Arial" w:hAnsi="Arial" w:cs="Arial"/>
          <w:sz w:val="16"/>
          <w:szCs w:val="16"/>
        </w:rPr>
      </w:pPr>
      <w:r w:rsidRPr="00EA1B2B">
        <w:rPr>
          <w:rFonts w:ascii="Arial" w:hAnsi="Arial" w:cs="Arial"/>
          <w:sz w:val="16"/>
          <w:szCs w:val="16"/>
        </w:rPr>
        <w:t>квартиры, части квартир, комнаты;</w:t>
      </w:r>
    </w:p>
    <w:p w:rsidR="00EA1B2B" w:rsidRPr="00EA1B2B" w:rsidRDefault="00EA1B2B" w:rsidP="00EA1B2B">
      <w:pPr>
        <w:autoSpaceDE w:val="0"/>
        <w:autoSpaceDN w:val="0"/>
        <w:adjustRightInd w:val="0"/>
        <w:jc w:val="both"/>
        <w:rPr>
          <w:rFonts w:ascii="Arial" w:hAnsi="Arial" w:cs="Arial"/>
          <w:sz w:val="16"/>
          <w:szCs w:val="16"/>
        </w:rPr>
      </w:pPr>
      <w:r w:rsidRPr="00EA1B2B">
        <w:rPr>
          <w:rFonts w:ascii="Arial" w:hAnsi="Arial" w:cs="Arial"/>
          <w:sz w:val="16"/>
          <w:szCs w:val="16"/>
        </w:rPr>
        <w:t>единые недвижимые комплексы, в состав которых входит хотя бы один жилой дом;</w:t>
      </w:r>
    </w:p>
    <w:p w:rsidR="00EA1B2B" w:rsidRPr="00EA1B2B" w:rsidRDefault="00EA1B2B" w:rsidP="00EA1B2B">
      <w:pPr>
        <w:autoSpaceDE w:val="0"/>
        <w:autoSpaceDN w:val="0"/>
        <w:adjustRightInd w:val="0"/>
        <w:jc w:val="both"/>
        <w:rPr>
          <w:rFonts w:ascii="Arial" w:hAnsi="Arial" w:cs="Arial"/>
          <w:sz w:val="16"/>
          <w:szCs w:val="16"/>
        </w:rPr>
      </w:pPr>
      <w:r w:rsidRPr="00EA1B2B">
        <w:rPr>
          <w:rFonts w:ascii="Arial" w:hAnsi="Arial" w:cs="Arial"/>
          <w:sz w:val="16"/>
          <w:szCs w:val="16"/>
        </w:rPr>
        <w:t>хозяйственные строения или сооружения, площадь каждого из которых не превышает 50 кв. м.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EA1B2B" w:rsidRPr="00EA1B2B" w:rsidRDefault="00EA1B2B" w:rsidP="00EA1B2B">
      <w:pPr>
        <w:jc w:val="both"/>
        <w:rPr>
          <w:rFonts w:ascii="Arial" w:hAnsi="Arial" w:cs="Arial"/>
          <w:sz w:val="16"/>
          <w:szCs w:val="16"/>
        </w:rPr>
      </w:pPr>
      <w:r w:rsidRPr="00EA1B2B">
        <w:rPr>
          <w:rFonts w:ascii="Arial" w:hAnsi="Arial" w:cs="Arial"/>
          <w:sz w:val="16"/>
          <w:szCs w:val="16"/>
        </w:rPr>
        <w:t xml:space="preserve">гаражи и </w:t>
      </w:r>
      <w:proofErr w:type="spellStart"/>
      <w:r w:rsidRPr="00EA1B2B">
        <w:rPr>
          <w:rFonts w:ascii="Arial" w:hAnsi="Arial" w:cs="Arial"/>
          <w:sz w:val="16"/>
          <w:szCs w:val="16"/>
        </w:rPr>
        <w:t>машино-места</w:t>
      </w:r>
      <w:proofErr w:type="spellEnd"/>
      <w:r w:rsidRPr="00EA1B2B">
        <w:rPr>
          <w:rFonts w:ascii="Arial" w:hAnsi="Arial" w:cs="Arial"/>
          <w:sz w:val="16"/>
          <w:szCs w:val="16"/>
        </w:rPr>
        <w:t>, в том числе расположенные в объектах налогообложения, указанных в подпункте 2) настоящего пункта;</w:t>
      </w:r>
    </w:p>
    <w:p w:rsidR="00EA1B2B" w:rsidRPr="00EA1B2B" w:rsidRDefault="00EA1B2B" w:rsidP="00EA1B2B">
      <w:pPr>
        <w:jc w:val="both"/>
        <w:rPr>
          <w:rFonts w:ascii="Arial" w:hAnsi="Arial" w:cs="Arial"/>
          <w:sz w:val="16"/>
          <w:szCs w:val="16"/>
        </w:rPr>
      </w:pPr>
      <w:r w:rsidRPr="00EA1B2B">
        <w:rPr>
          <w:rFonts w:ascii="Arial" w:hAnsi="Arial" w:cs="Arial"/>
          <w:sz w:val="16"/>
          <w:szCs w:val="16"/>
        </w:rPr>
        <w:t>объекты незавершенного строительства в случае, если проектируемым назначением таких объектов является жилой дом.</w:t>
      </w:r>
    </w:p>
    <w:p w:rsidR="00EA1B2B" w:rsidRPr="00EA1B2B" w:rsidRDefault="00EA1B2B" w:rsidP="00EA1B2B">
      <w:pPr>
        <w:ind w:firstLine="708"/>
        <w:jc w:val="both"/>
        <w:rPr>
          <w:rFonts w:ascii="Arial" w:hAnsi="Arial" w:cs="Arial"/>
          <w:sz w:val="16"/>
          <w:szCs w:val="16"/>
        </w:rPr>
      </w:pPr>
      <w:r w:rsidRPr="00EA1B2B">
        <w:rPr>
          <w:rFonts w:ascii="Arial" w:hAnsi="Arial" w:cs="Arial"/>
          <w:sz w:val="16"/>
          <w:szCs w:val="16"/>
        </w:rPr>
        <w:t>2) 2,0 процента в отношении объектов налогообложения, включенных в перечень, определяемый в соответствии с пунктом 7 статьи 378.2 НК РФ, в отношении объектов налогообложения предусмотренных абзацем вторым пункта 10 статьи 378.2 НК РФ, а также в отношении объектов налогообложения, кадастровая стоимость каждого из которых превышает 300 000 000 рублей;</w:t>
      </w:r>
    </w:p>
    <w:p w:rsidR="00EA1B2B" w:rsidRPr="00EA1B2B" w:rsidRDefault="00EA1B2B" w:rsidP="00EA1B2B">
      <w:pPr>
        <w:ind w:firstLine="708"/>
        <w:jc w:val="both"/>
        <w:rPr>
          <w:rFonts w:ascii="Arial" w:hAnsi="Arial" w:cs="Arial"/>
          <w:sz w:val="16"/>
          <w:szCs w:val="16"/>
        </w:rPr>
      </w:pPr>
      <w:r w:rsidRPr="00EA1B2B">
        <w:rPr>
          <w:rFonts w:ascii="Arial" w:hAnsi="Arial" w:cs="Arial"/>
          <w:sz w:val="16"/>
          <w:szCs w:val="16"/>
        </w:rPr>
        <w:t>3) 0,5 процента в отношении прочих объектов налогообложения</w:t>
      </w:r>
      <w:proofErr w:type="gramStart"/>
      <w:r w:rsidRPr="00EA1B2B">
        <w:rPr>
          <w:rFonts w:ascii="Arial" w:hAnsi="Arial" w:cs="Arial"/>
          <w:sz w:val="16"/>
          <w:szCs w:val="16"/>
        </w:rPr>
        <w:t>.».</w:t>
      </w:r>
      <w:proofErr w:type="gramEnd"/>
    </w:p>
    <w:p w:rsidR="00EA1B2B" w:rsidRPr="00EA1B2B" w:rsidRDefault="00EA1B2B" w:rsidP="00EA1B2B">
      <w:pPr>
        <w:ind w:firstLine="708"/>
        <w:jc w:val="both"/>
        <w:rPr>
          <w:rFonts w:ascii="Arial" w:eastAsia="SimSun" w:hAnsi="Arial" w:cs="Arial"/>
          <w:sz w:val="16"/>
          <w:szCs w:val="16"/>
        </w:rPr>
      </w:pPr>
      <w:r w:rsidRPr="00EA1B2B">
        <w:rPr>
          <w:rFonts w:ascii="Arial" w:eastAsia="SimSun" w:hAnsi="Arial" w:cs="Arial"/>
          <w:sz w:val="16"/>
          <w:szCs w:val="16"/>
          <w:lang w:eastAsia="ar-SA"/>
        </w:rPr>
        <w:lastRenderedPageBreak/>
        <w:t>2. Копию настоящего решения направить в Межрайонную инспекцию Федеральной налоговой службы России № 13 по Краснодарскому краю для руководства в работе</w:t>
      </w:r>
      <w:r w:rsidRPr="00EA1B2B">
        <w:rPr>
          <w:rFonts w:ascii="Arial" w:hAnsi="Arial" w:cs="Arial"/>
          <w:sz w:val="16"/>
          <w:szCs w:val="16"/>
        </w:rPr>
        <w:t>.</w:t>
      </w:r>
    </w:p>
    <w:p w:rsidR="00EA1B2B" w:rsidRPr="00EA1B2B" w:rsidRDefault="00EA1B2B" w:rsidP="00EA1B2B">
      <w:pPr>
        <w:ind w:firstLine="709"/>
        <w:jc w:val="both"/>
        <w:rPr>
          <w:rFonts w:ascii="Arial" w:hAnsi="Arial" w:cs="Arial"/>
          <w:sz w:val="16"/>
          <w:szCs w:val="16"/>
        </w:rPr>
      </w:pPr>
      <w:r w:rsidRPr="00EA1B2B">
        <w:rPr>
          <w:rFonts w:ascii="Arial" w:hAnsi="Arial" w:cs="Arial"/>
          <w:sz w:val="16"/>
          <w:szCs w:val="16"/>
        </w:rPr>
        <w:t>3. Опубликовать настоящее решение в информационном бюллетене «Вестник Новосельского сельского поселения Новокубанского района» и разместить на официальном сайте Новосельского сельского поселения Новокубанского района в</w:t>
      </w:r>
      <w:r w:rsidRPr="00EA1B2B">
        <w:rPr>
          <w:rFonts w:ascii="Arial" w:hAnsi="Arial" w:cs="Arial"/>
          <w:bCs/>
          <w:iCs/>
          <w:sz w:val="16"/>
          <w:szCs w:val="16"/>
        </w:rPr>
        <w:t xml:space="preserve"> информационно-телекоммуникационной сети «Интернет»</w:t>
      </w:r>
      <w:r w:rsidRPr="00EA1B2B">
        <w:rPr>
          <w:rFonts w:ascii="Arial" w:hAnsi="Arial" w:cs="Arial"/>
          <w:sz w:val="16"/>
          <w:szCs w:val="16"/>
        </w:rPr>
        <w:t>.</w:t>
      </w:r>
    </w:p>
    <w:p w:rsidR="00EA1B2B" w:rsidRPr="00EA1B2B" w:rsidRDefault="00EA1B2B" w:rsidP="00EA1B2B">
      <w:pPr>
        <w:autoSpaceDE w:val="0"/>
        <w:autoSpaceDN w:val="0"/>
        <w:adjustRightInd w:val="0"/>
        <w:ind w:firstLine="709"/>
        <w:jc w:val="both"/>
        <w:rPr>
          <w:rFonts w:ascii="Arial" w:hAnsi="Arial" w:cs="Arial"/>
          <w:sz w:val="16"/>
          <w:szCs w:val="16"/>
        </w:rPr>
      </w:pPr>
      <w:r w:rsidRPr="00EA1B2B">
        <w:rPr>
          <w:rFonts w:ascii="Arial" w:hAnsi="Arial" w:cs="Arial"/>
          <w:sz w:val="16"/>
          <w:szCs w:val="16"/>
        </w:rPr>
        <w:t xml:space="preserve">4. </w:t>
      </w:r>
      <w:proofErr w:type="gramStart"/>
      <w:r w:rsidRPr="00EA1B2B">
        <w:rPr>
          <w:rFonts w:ascii="Arial" w:hAnsi="Arial" w:cs="Arial"/>
          <w:sz w:val="16"/>
          <w:szCs w:val="16"/>
        </w:rPr>
        <w:t>Контроль за</w:t>
      </w:r>
      <w:proofErr w:type="gramEnd"/>
      <w:r w:rsidRPr="00EA1B2B">
        <w:rPr>
          <w:rFonts w:ascii="Arial" w:hAnsi="Arial"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финансам, бюджету, налогам и контролю (Коваленко).</w:t>
      </w:r>
    </w:p>
    <w:p w:rsidR="00EA1B2B" w:rsidRPr="00EA1B2B" w:rsidRDefault="00EA1B2B" w:rsidP="00EA1B2B">
      <w:pPr>
        <w:autoSpaceDE w:val="0"/>
        <w:autoSpaceDN w:val="0"/>
        <w:adjustRightInd w:val="0"/>
        <w:ind w:firstLine="720"/>
        <w:jc w:val="both"/>
        <w:rPr>
          <w:rFonts w:ascii="Arial" w:hAnsi="Arial" w:cs="Arial"/>
          <w:sz w:val="16"/>
          <w:szCs w:val="16"/>
        </w:rPr>
      </w:pPr>
      <w:r w:rsidRPr="00EA1B2B">
        <w:rPr>
          <w:rFonts w:ascii="Arial" w:hAnsi="Arial" w:cs="Arial"/>
          <w:sz w:val="16"/>
          <w:szCs w:val="16"/>
        </w:rPr>
        <w:t xml:space="preserve">5. Настоящее решение вступает в силу со дня его </w:t>
      </w:r>
      <w:hyperlink r:id="rId8" w:history="1">
        <w:r w:rsidRPr="00EA1B2B">
          <w:rPr>
            <w:rFonts w:ascii="Arial" w:hAnsi="Arial" w:cs="Arial"/>
            <w:sz w:val="16"/>
            <w:szCs w:val="16"/>
          </w:rPr>
          <w:t>официального опубликования</w:t>
        </w:r>
      </w:hyperlink>
      <w:r w:rsidRPr="00EA1B2B">
        <w:rPr>
          <w:rFonts w:ascii="Arial" w:hAnsi="Arial" w:cs="Arial"/>
          <w:sz w:val="16"/>
          <w:szCs w:val="16"/>
        </w:rPr>
        <w:t>, за исключением положений, для которых настоящим решением установлены иные сроки вступления их в силу.</w:t>
      </w:r>
    </w:p>
    <w:p w:rsidR="00EA1B2B" w:rsidRPr="00EA1B2B" w:rsidRDefault="00EA1B2B" w:rsidP="00EA1B2B">
      <w:pPr>
        <w:suppressAutoHyphens/>
        <w:ind w:firstLine="708"/>
        <w:jc w:val="both"/>
        <w:rPr>
          <w:rFonts w:ascii="Arial" w:eastAsia="SimSun" w:hAnsi="Arial" w:cs="Arial"/>
          <w:sz w:val="16"/>
          <w:szCs w:val="16"/>
          <w:lang w:eastAsia="ar-SA"/>
        </w:rPr>
      </w:pPr>
      <w:r w:rsidRPr="00EA1B2B">
        <w:rPr>
          <w:rFonts w:ascii="Arial" w:eastAsia="SimSun" w:hAnsi="Arial" w:cs="Arial"/>
          <w:sz w:val="16"/>
          <w:szCs w:val="16"/>
        </w:rPr>
        <w:t xml:space="preserve">6. Подпункт 1.1 пункта 1 настоящего решения </w:t>
      </w:r>
      <w:r w:rsidRPr="00EA1B2B">
        <w:rPr>
          <w:rFonts w:ascii="Arial" w:eastAsia="SimSun" w:hAnsi="Arial" w:cs="Arial"/>
          <w:sz w:val="16"/>
          <w:szCs w:val="16"/>
          <w:lang w:eastAsia="ar-SA"/>
        </w:rPr>
        <w:t>вступает в силу с 1 января 2020 года, но не ранее чем по истечении одного месяца со дня его официального опубликования.</w:t>
      </w:r>
    </w:p>
    <w:p w:rsidR="00EA1B2B" w:rsidRPr="00EA1B2B" w:rsidRDefault="00EA1B2B" w:rsidP="00EA1B2B">
      <w:pPr>
        <w:suppressAutoHyphens/>
        <w:ind w:firstLine="708"/>
        <w:jc w:val="both"/>
        <w:rPr>
          <w:rFonts w:ascii="Arial" w:eastAsia="SimSun" w:hAnsi="Arial" w:cs="Arial"/>
          <w:sz w:val="16"/>
          <w:szCs w:val="16"/>
          <w:lang w:eastAsia="ar-SA"/>
        </w:rPr>
      </w:pPr>
      <w:r w:rsidRPr="00EA1B2B">
        <w:rPr>
          <w:rFonts w:ascii="Arial" w:eastAsia="SimSun" w:hAnsi="Arial" w:cs="Arial"/>
          <w:sz w:val="16"/>
          <w:szCs w:val="16"/>
        </w:rPr>
        <w:t xml:space="preserve">7. Подпункт 1.2 пункта 1 настоящего решения </w:t>
      </w:r>
      <w:r w:rsidRPr="00EA1B2B">
        <w:rPr>
          <w:rFonts w:ascii="Arial" w:eastAsia="SimSun" w:hAnsi="Arial" w:cs="Arial"/>
          <w:sz w:val="16"/>
          <w:szCs w:val="16"/>
          <w:lang w:eastAsia="ar-SA"/>
        </w:rPr>
        <w:t>вступает в силу с 1 января 2020 года, но не ранее чем по истечении одного месяца со дня его официального опубликования.</w:t>
      </w:r>
    </w:p>
    <w:p w:rsidR="00EA1B2B" w:rsidRPr="00EA1B2B" w:rsidRDefault="00EA1B2B" w:rsidP="00EA1B2B">
      <w:pPr>
        <w:suppressAutoHyphens/>
        <w:ind w:firstLine="708"/>
        <w:jc w:val="both"/>
        <w:rPr>
          <w:rFonts w:ascii="Arial" w:eastAsia="SimSun" w:hAnsi="Arial" w:cs="Arial"/>
          <w:sz w:val="16"/>
          <w:szCs w:val="16"/>
          <w:lang w:eastAsia="ar-SA"/>
        </w:rPr>
      </w:pPr>
      <w:r w:rsidRPr="00EA1B2B">
        <w:rPr>
          <w:rFonts w:ascii="Arial" w:eastAsia="SimSun" w:hAnsi="Arial" w:cs="Arial"/>
          <w:sz w:val="16"/>
          <w:szCs w:val="16"/>
          <w:lang w:eastAsia="ar-SA"/>
        </w:rPr>
        <w:t xml:space="preserve">8. </w:t>
      </w:r>
      <w:r w:rsidRPr="00EA1B2B">
        <w:rPr>
          <w:rFonts w:ascii="Arial" w:eastAsia="SimSun" w:hAnsi="Arial" w:cs="Arial"/>
          <w:sz w:val="16"/>
          <w:szCs w:val="16"/>
        </w:rPr>
        <w:t xml:space="preserve">Подпункт 1.3 пункта 1 настоящего решения </w:t>
      </w:r>
      <w:r w:rsidRPr="00EA1B2B">
        <w:rPr>
          <w:rFonts w:ascii="Arial" w:eastAsia="SimSun" w:hAnsi="Arial" w:cs="Arial"/>
          <w:sz w:val="16"/>
          <w:szCs w:val="16"/>
          <w:lang w:eastAsia="ar-SA"/>
        </w:rPr>
        <w:t>вступает в силу с 1 января 2021 года, но не ранее чем по истечении одного месяца со дня его официального опубликования.</w:t>
      </w:r>
    </w:p>
    <w:p w:rsidR="00EA1B2B" w:rsidRPr="00EA1B2B" w:rsidRDefault="00EA1B2B" w:rsidP="00EA1B2B">
      <w:pPr>
        <w:suppressAutoHyphens/>
        <w:ind w:firstLine="708"/>
        <w:jc w:val="both"/>
        <w:rPr>
          <w:rFonts w:ascii="Arial" w:eastAsia="SimSun" w:hAnsi="Arial" w:cs="Arial"/>
          <w:sz w:val="16"/>
          <w:szCs w:val="16"/>
          <w:lang w:eastAsia="ar-SA"/>
        </w:rPr>
      </w:pPr>
      <w:r w:rsidRPr="00EA1B2B">
        <w:rPr>
          <w:rFonts w:ascii="Arial" w:eastAsia="SimSun" w:hAnsi="Arial" w:cs="Arial"/>
          <w:sz w:val="16"/>
          <w:szCs w:val="16"/>
          <w:lang w:eastAsia="ar-SA"/>
        </w:rPr>
        <w:t xml:space="preserve">9. </w:t>
      </w:r>
      <w:r w:rsidRPr="00EA1B2B">
        <w:rPr>
          <w:rFonts w:ascii="Arial" w:eastAsia="SimSun" w:hAnsi="Arial" w:cs="Arial"/>
          <w:sz w:val="16"/>
          <w:szCs w:val="16"/>
        </w:rPr>
        <w:t xml:space="preserve">Подпункт 1.4 пункта 1 настоящего решения </w:t>
      </w:r>
      <w:r w:rsidRPr="00EA1B2B">
        <w:rPr>
          <w:rFonts w:ascii="Arial" w:eastAsia="SimSun" w:hAnsi="Arial" w:cs="Arial"/>
          <w:sz w:val="16"/>
          <w:szCs w:val="16"/>
          <w:lang w:eastAsia="ar-SA"/>
        </w:rPr>
        <w:t>вступает в силу с 1 января 2022 года, но не ранее чем по истечении одного месяца со дня его официального опубликования.</w:t>
      </w:r>
    </w:p>
    <w:p w:rsidR="0066154A" w:rsidRPr="0066154A" w:rsidRDefault="0066154A" w:rsidP="0066154A">
      <w:pPr>
        <w:ind w:firstLine="567"/>
        <w:jc w:val="both"/>
        <w:rPr>
          <w:rFonts w:ascii="Arial" w:hAnsi="Arial" w:cs="Arial"/>
          <w:sz w:val="16"/>
          <w:szCs w:val="16"/>
        </w:rPr>
      </w:pPr>
    </w:p>
    <w:p w:rsidR="0066154A" w:rsidRDefault="0066154A" w:rsidP="0066154A">
      <w:pPr>
        <w:ind w:firstLine="567"/>
        <w:jc w:val="both"/>
        <w:rPr>
          <w:rFonts w:ascii="Arial" w:hAnsi="Arial" w:cs="Arial"/>
          <w:sz w:val="16"/>
          <w:szCs w:val="16"/>
        </w:rPr>
      </w:pPr>
    </w:p>
    <w:p w:rsidR="00EA1B2B" w:rsidRPr="0066154A" w:rsidRDefault="00EA1B2B" w:rsidP="0066154A">
      <w:pPr>
        <w:ind w:firstLine="567"/>
        <w:jc w:val="both"/>
        <w:rPr>
          <w:rFonts w:ascii="Arial" w:hAnsi="Arial" w:cs="Arial"/>
          <w:sz w:val="16"/>
          <w:szCs w:val="16"/>
        </w:rPr>
      </w:pPr>
    </w:p>
    <w:p w:rsidR="0066154A" w:rsidRPr="0066154A" w:rsidRDefault="0066154A" w:rsidP="0066154A">
      <w:pPr>
        <w:jc w:val="both"/>
        <w:rPr>
          <w:rFonts w:ascii="Arial" w:hAnsi="Arial" w:cs="Arial"/>
          <w:sz w:val="16"/>
          <w:szCs w:val="16"/>
        </w:rPr>
      </w:pPr>
      <w:r w:rsidRPr="0066154A">
        <w:rPr>
          <w:rFonts w:ascii="Arial" w:hAnsi="Arial" w:cs="Arial"/>
          <w:sz w:val="16"/>
          <w:szCs w:val="16"/>
        </w:rPr>
        <w:t>Глава</w:t>
      </w:r>
    </w:p>
    <w:p w:rsidR="0066154A" w:rsidRPr="0066154A" w:rsidRDefault="0066154A" w:rsidP="0066154A">
      <w:pPr>
        <w:jc w:val="both"/>
        <w:rPr>
          <w:rFonts w:ascii="Arial" w:hAnsi="Arial" w:cs="Arial"/>
          <w:sz w:val="16"/>
          <w:szCs w:val="16"/>
        </w:rPr>
      </w:pPr>
      <w:r>
        <w:rPr>
          <w:rFonts w:ascii="Arial" w:hAnsi="Arial" w:cs="Arial"/>
          <w:sz w:val="16"/>
          <w:szCs w:val="16"/>
        </w:rPr>
        <w:t>Новосе</w:t>
      </w:r>
      <w:r w:rsidRPr="0066154A">
        <w:rPr>
          <w:rFonts w:ascii="Arial" w:hAnsi="Arial" w:cs="Arial"/>
          <w:sz w:val="16"/>
          <w:szCs w:val="16"/>
        </w:rPr>
        <w:t xml:space="preserve">льского сельского поселения </w:t>
      </w:r>
    </w:p>
    <w:p w:rsidR="0066154A" w:rsidRPr="0066154A" w:rsidRDefault="0066154A" w:rsidP="0066154A">
      <w:pPr>
        <w:jc w:val="both"/>
        <w:rPr>
          <w:rFonts w:ascii="Arial" w:hAnsi="Arial" w:cs="Arial"/>
          <w:sz w:val="16"/>
          <w:szCs w:val="16"/>
        </w:rPr>
      </w:pPr>
      <w:r w:rsidRPr="0066154A">
        <w:rPr>
          <w:rFonts w:ascii="Arial" w:hAnsi="Arial" w:cs="Arial"/>
          <w:sz w:val="16"/>
          <w:szCs w:val="16"/>
        </w:rPr>
        <w:t>Новокубанского района</w:t>
      </w:r>
    </w:p>
    <w:p w:rsidR="0066154A" w:rsidRPr="0066154A" w:rsidRDefault="0066154A" w:rsidP="0066154A">
      <w:pPr>
        <w:jc w:val="both"/>
        <w:rPr>
          <w:rFonts w:ascii="Arial" w:hAnsi="Arial" w:cs="Arial"/>
          <w:sz w:val="16"/>
          <w:szCs w:val="16"/>
        </w:rPr>
      </w:pPr>
      <w:r w:rsidRPr="0066154A">
        <w:rPr>
          <w:rFonts w:ascii="Arial" w:hAnsi="Arial" w:cs="Arial"/>
          <w:sz w:val="16"/>
          <w:szCs w:val="16"/>
        </w:rPr>
        <w:t>А.Е.Колесников</w:t>
      </w:r>
    </w:p>
    <w:p w:rsidR="00B72742" w:rsidRDefault="00B72742" w:rsidP="00B72742">
      <w:pPr>
        <w:rPr>
          <w:rFonts w:ascii="Arial" w:hAnsi="Arial" w:cs="Arial"/>
          <w:sz w:val="16"/>
          <w:szCs w:val="16"/>
        </w:rPr>
      </w:pPr>
    </w:p>
    <w:p w:rsidR="00B72742" w:rsidRDefault="00B72742" w:rsidP="00B72742">
      <w:pPr>
        <w:rPr>
          <w:rFonts w:ascii="Arial" w:hAnsi="Arial" w:cs="Arial"/>
          <w:sz w:val="16"/>
          <w:szCs w:val="16"/>
        </w:rPr>
      </w:pPr>
    </w:p>
    <w:p w:rsidR="00EA1B2B" w:rsidRDefault="00EA1B2B" w:rsidP="00B72742">
      <w:pPr>
        <w:rPr>
          <w:rFonts w:ascii="Arial" w:hAnsi="Arial" w:cs="Arial"/>
          <w:sz w:val="16"/>
          <w:szCs w:val="16"/>
        </w:rPr>
      </w:pPr>
    </w:p>
    <w:p w:rsidR="00EA1B2B" w:rsidRPr="00251913" w:rsidRDefault="00EA1B2B" w:rsidP="00EA1B2B">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EA1B2B" w:rsidRPr="00251913" w:rsidRDefault="00EA1B2B" w:rsidP="00EA1B2B">
      <w:pPr>
        <w:jc w:val="center"/>
        <w:rPr>
          <w:rFonts w:ascii="Arial" w:hAnsi="Arial" w:cs="Arial"/>
          <w:b/>
          <w:sz w:val="16"/>
          <w:szCs w:val="16"/>
        </w:rPr>
      </w:pPr>
      <w:r w:rsidRPr="00251913">
        <w:rPr>
          <w:rFonts w:ascii="Arial" w:hAnsi="Arial" w:cs="Arial"/>
          <w:b/>
          <w:sz w:val="16"/>
          <w:szCs w:val="16"/>
        </w:rPr>
        <w:t>НОВОКУБАНСКИЙ РАЙОН</w:t>
      </w:r>
    </w:p>
    <w:p w:rsidR="00EA1B2B" w:rsidRPr="00251913" w:rsidRDefault="00EA1B2B" w:rsidP="00EA1B2B">
      <w:pPr>
        <w:pStyle w:val="1"/>
        <w:spacing w:before="0" w:after="0"/>
        <w:jc w:val="center"/>
        <w:rPr>
          <w:rFonts w:ascii="Arial" w:hAnsi="Arial" w:cs="Arial"/>
          <w:sz w:val="16"/>
          <w:szCs w:val="16"/>
        </w:rPr>
      </w:pPr>
      <w:r>
        <w:rPr>
          <w:rFonts w:ascii="Arial" w:hAnsi="Arial" w:cs="Arial"/>
          <w:sz w:val="16"/>
          <w:szCs w:val="16"/>
        </w:rPr>
        <w:t>СОВЕТ</w:t>
      </w:r>
      <w:r w:rsidRPr="00251913">
        <w:rPr>
          <w:rFonts w:ascii="Arial" w:hAnsi="Arial" w:cs="Arial"/>
          <w:sz w:val="16"/>
          <w:szCs w:val="16"/>
        </w:rPr>
        <w:t xml:space="preserve"> НОВОСЕЛЬСКОГО СЕЛЬСКОГО ПОСЕЛЕНИЯ</w:t>
      </w:r>
    </w:p>
    <w:p w:rsidR="00EA1B2B" w:rsidRPr="00251913" w:rsidRDefault="00EA1B2B" w:rsidP="00EA1B2B">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EA1B2B" w:rsidRPr="00251913" w:rsidRDefault="00EA1B2B" w:rsidP="00EA1B2B">
      <w:pPr>
        <w:rPr>
          <w:rFonts w:ascii="Arial" w:hAnsi="Arial" w:cs="Arial"/>
          <w:b/>
          <w:sz w:val="16"/>
          <w:szCs w:val="16"/>
        </w:rPr>
      </w:pPr>
    </w:p>
    <w:p w:rsidR="00EA1B2B" w:rsidRPr="00E10CC3" w:rsidRDefault="00EA1B2B" w:rsidP="00EA1B2B">
      <w:pPr>
        <w:shd w:val="clear" w:color="auto" w:fill="FFFFFF"/>
        <w:jc w:val="center"/>
        <w:rPr>
          <w:rFonts w:ascii="Arial" w:hAnsi="Arial" w:cs="Arial"/>
          <w:b/>
          <w:color w:val="000000"/>
          <w:sz w:val="16"/>
          <w:szCs w:val="16"/>
        </w:rPr>
      </w:pPr>
      <w:r>
        <w:rPr>
          <w:rFonts w:ascii="Arial" w:hAnsi="Arial" w:cs="Arial"/>
          <w:b/>
          <w:color w:val="000000"/>
          <w:sz w:val="16"/>
          <w:szCs w:val="16"/>
        </w:rPr>
        <w:t>РЕШЕНИЕ</w:t>
      </w:r>
    </w:p>
    <w:p w:rsidR="00EA1B2B" w:rsidRPr="00E10CC3" w:rsidRDefault="00EA1B2B" w:rsidP="00EA1B2B">
      <w:pPr>
        <w:jc w:val="both"/>
        <w:rPr>
          <w:rFonts w:ascii="Arial" w:hAnsi="Arial" w:cs="Arial"/>
          <w:color w:val="000000"/>
          <w:sz w:val="16"/>
          <w:szCs w:val="16"/>
        </w:rPr>
      </w:pPr>
    </w:p>
    <w:p w:rsidR="00EA1B2B" w:rsidRPr="00251913" w:rsidRDefault="00EA1B2B" w:rsidP="00EA1B2B">
      <w:pPr>
        <w:rPr>
          <w:rFonts w:ascii="Arial" w:hAnsi="Arial" w:cs="Arial"/>
          <w:sz w:val="16"/>
          <w:szCs w:val="16"/>
        </w:rPr>
      </w:pPr>
      <w:r>
        <w:rPr>
          <w:rFonts w:ascii="Arial" w:hAnsi="Arial" w:cs="Arial"/>
          <w:sz w:val="16"/>
          <w:szCs w:val="16"/>
        </w:rPr>
        <w:t>20</w:t>
      </w:r>
      <w:r w:rsidRPr="00251913">
        <w:rPr>
          <w:rFonts w:ascii="Arial" w:hAnsi="Arial" w:cs="Arial"/>
          <w:sz w:val="16"/>
          <w:szCs w:val="16"/>
        </w:rPr>
        <w:t xml:space="preserve"> </w:t>
      </w:r>
      <w:r>
        <w:rPr>
          <w:rFonts w:ascii="Arial" w:hAnsi="Arial" w:cs="Arial"/>
          <w:sz w:val="16"/>
          <w:szCs w:val="16"/>
        </w:rPr>
        <w:t>сентября</w:t>
      </w:r>
      <w:r w:rsidRPr="00251913">
        <w:rPr>
          <w:rFonts w:ascii="Arial" w:hAnsi="Arial" w:cs="Arial"/>
          <w:sz w:val="16"/>
          <w:szCs w:val="16"/>
        </w:rPr>
        <w:t xml:space="preserve"> 2019 года</w:t>
      </w:r>
      <w:r w:rsidRPr="00251913">
        <w:rPr>
          <w:rFonts w:ascii="Arial" w:hAnsi="Arial" w:cs="Arial"/>
          <w:sz w:val="16"/>
          <w:szCs w:val="16"/>
        </w:rPr>
        <w:tab/>
      </w:r>
      <w:r w:rsidRPr="00251913">
        <w:rPr>
          <w:rFonts w:ascii="Arial" w:hAnsi="Arial" w:cs="Arial"/>
          <w:sz w:val="16"/>
          <w:szCs w:val="16"/>
        </w:rPr>
        <w:tab/>
      </w:r>
      <w:r w:rsidRPr="00251913">
        <w:rPr>
          <w:rFonts w:ascii="Arial" w:hAnsi="Arial" w:cs="Arial"/>
          <w:sz w:val="16"/>
          <w:szCs w:val="16"/>
        </w:rPr>
        <w:tab/>
      </w:r>
      <w:r w:rsidRPr="00251913">
        <w:rPr>
          <w:rFonts w:ascii="Arial" w:hAnsi="Arial" w:cs="Arial"/>
          <w:sz w:val="16"/>
          <w:szCs w:val="16"/>
        </w:rPr>
        <w:tab/>
        <w:t>№</w:t>
      </w:r>
      <w:r>
        <w:rPr>
          <w:rFonts w:ascii="Arial" w:hAnsi="Arial" w:cs="Arial"/>
          <w:sz w:val="16"/>
          <w:szCs w:val="16"/>
        </w:rPr>
        <w:t xml:space="preserve"> 27</w:t>
      </w:r>
      <w:r>
        <w:rPr>
          <w:rFonts w:ascii="Arial" w:hAnsi="Arial" w:cs="Arial"/>
          <w:sz w:val="16"/>
          <w:szCs w:val="16"/>
        </w:rPr>
        <w:tab/>
      </w:r>
      <w:r w:rsidRPr="00251913">
        <w:rPr>
          <w:rFonts w:ascii="Arial" w:hAnsi="Arial" w:cs="Arial"/>
          <w:sz w:val="16"/>
          <w:szCs w:val="16"/>
        </w:rPr>
        <w:tab/>
      </w:r>
      <w:r w:rsidRPr="00251913">
        <w:rPr>
          <w:rFonts w:ascii="Arial" w:hAnsi="Arial" w:cs="Arial"/>
          <w:sz w:val="16"/>
          <w:szCs w:val="16"/>
        </w:rPr>
        <w:tab/>
      </w:r>
      <w:r w:rsidRPr="00251913">
        <w:rPr>
          <w:rFonts w:ascii="Arial" w:hAnsi="Arial" w:cs="Arial"/>
          <w:sz w:val="16"/>
          <w:szCs w:val="16"/>
        </w:rPr>
        <w:tab/>
      </w:r>
      <w:r w:rsidRPr="00251913">
        <w:rPr>
          <w:rFonts w:ascii="Arial" w:hAnsi="Arial" w:cs="Arial"/>
          <w:sz w:val="16"/>
          <w:szCs w:val="16"/>
        </w:rPr>
        <w:tab/>
      </w:r>
      <w:r w:rsidRPr="00251913">
        <w:rPr>
          <w:rFonts w:ascii="Arial" w:hAnsi="Arial" w:cs="Arial"/>
          <w:sz w:val="16"/>
          <w:szCs w:val="16"/>
        </w:rPr>
        <w:tab/>
        <w:t>п</w:t>
      </w:r>
      <w:proofErr w:type="gramStart"/>
      <w:r w:rsidRPr="00251913">
        <w:rPr>
          <w:rFonts w:ascii="Arial" w:hAnsi="Arial" w:cs="Arial"/>
          <w:sz w:val="16"/>
          <w:szCs w:val="16"/>
        </w:rPr>
        <w:t>.Г</w:t>
      </w:r>
      <w:proofErr w:type="gramEnd"/>
      <w:r w:rsidRPr="00251913">
        <w:rPr>
          <w:rFonts w:ascii="Arial" w:hAnsi="Arial" w:cs="Arial"/>
          <w:sz w:val="16"/>
          <w:szCs w:val="16"/>
        </w:rPr>
        <w:t>лубокий</w:t>
      </w:r>
    </w:p>
    <w:p w:rsidR="00EA1B2B" w:rsidRDefault="00EA1B2B" w:rsidP="00EA1B2B">
      <w:pPr>
        <w:jc w:val="both"/>
        <w:rPr>
          <w:rFonts w:ascii="Arial" w:hAnsi="Arial" w:cs="Arial"/>
          <w:sz w:val="16"/>
          <w:szCs w:val="16"/>
        </w:rPr>
      </w:pPr>
    </w:p>
    <w:p w:rsidR="00BF778D" w:rsidRDefault="00BF778D" w:rsidP="00EA1B2B">
      <w:pPr>
        <w:jc w:val="both"/>
        <w:rPr>
          <w:rFonts w:ascii="Arial" w:hAnsi="Arial" w:cs="Arial"/>
          <w:sz w:val="16"/>
          <w:szCs w:val="16"/>
        </w:rPr>
      </w:pPr>
    </w:p>
    <w:p w:rsidR="00BF778D" w:rsidRPr="00BF778D" w:rsidRDefault="00BF778D" w:rsidP="00BF778D">
      <w:pPr>
        <w:jc w:val="center"/>
        <w:rPr>
          <w:rFonts w:ascii="Arial" w:hAnsi="Arial" w:cs="Arial"/>
          <w:b/>
          <w:sz w:val="16"/>
          <w:szCs w:val="16"/>
        </w:rPr>
      </w:pPr>
      <w:r w:rsidRPr="00BF778D">
        <w:rPr>
          <w:rFonts w:ascii="Arial" w:hAnsi="Arial" w:cs="Arial"/>
          <w:b/>
          <w:sz w:val="16"/>
          <w:szCs w:val="16"/>
        </w:rPr>
        <w:t>О внесении изменений и дополнений в решение Совета</w:t>
      </w:r>
    </w:p>
    <w:p w:rsidR="00BF778D" w:rsidRPr="00BF778D" w:rsidRDefault="00BF778D" w:rsidP="00BF778D">
      <w:pPr>
        <w:jc w:val="center"/>
        <w:rPr>
          <w:rFonts w:ascii="Arial" w:hAnsi="Arial" w:cs="Arial"/>
          <w:b/>
          <w:sz w:val="16"/>
          <w:szCs w:val="16"/>
        </w:rPr>
      </w:pPr>
      <w:r w:rsidRPr="00BF778D">
        <w:rPr>
          <w:rFonts w:ascii="Arial" w:hAnsi="Arial" w:cs="Arial"/>
          <w:b/>
          <w:sz w:val="16"/>
          <w:szCs w:val="16"/>
        </w:rPr>
        <w:t xml:space="preserve"> Новосельского сельского поселения Новокубанского района </w:t>
      </w:r>
    </w:p>
    <w:p w:rsidR="00BF778D" w:rsidRPr="00BF778D" w:rsidRDefault="00BF778D" w:rsidP="00BF778D">
      <w:pPr>
        <w:jc w:val="center"/>
        <w:rPr>
          <w:rFonts w:ascii="Arial" w:hAnsi="Arial" w:cs="Arial"/>
          <w:b/>
          <w:sz w:val="16"/>
          <w:szCs w:val="16"/>
        </w:rPr>
      </w:pPr>
      <w:r w:rsidRPr="00BF778D">
        <w:rPr>
          <w:rFonts w:ascii="Arial" w:hAnsi="Arial" w:cs="Arial"/>
          <w:b/>
          <w:sz w:val="16"/>
          <w:szCs w:val="16"/>
        </w:rPr>
        <w:t>от 22 ноября 2018 года № 215 «О бюджете Новосельского сельского поселения Новокубанского района на 2019 год»</w:t>
      </w:r>
    </w:p>
    <w:p w:rsidR="00BF778D" w:rsidRPr="00BF778D" w:rsidRDefault="00BF778D" w:rsidP="00BF778D">
      <w:pPr>
        <w:jc w:val="both"/>
        <w:rPr>
          <w:rFonts w:ascii="Arial" w:hAnsi="Arial" w:cs="Arial"/>
          <w:sz w:val="16"/>
          <w:szCs w:val="16"/>
        </w:rPr>
      </w:pPr>
    </w:p>
    <w:p w:rsidR="00BF778D" w:rsidRPr="00BF778D" w:rsidRDefault="00BF778D" w:rsidP="00BF778D">
      <w:pPr>
        <w:jc w:val="both"/>
        <w:rPr>
          <w:rFonts w:ascii="Arial" w:hAnsi="Arial" w:cs="Arial"/>
          <w:sz w:val="16"/>
          <w:szCs w:val="16"/>
        </w:rPr>
      </w:pPr>
    </w:p>
    <w:p w:rsidR="00BF778D" w:rsidRPr="00BF778D" w:rsidRDefault="00BF778D" w:rsidP="00BF778D">
      <w:pPr>
        <w:ind w:firstLine="708"/>
        <w:jc w:val="both"/>
        <w:rPr>
          <w:rFonts w:ascii="Arial" w:hAnsi="Arial" w:cs="Arial"/>
          <w:sz w:val="16"/>
          <w:szCs w:val="16"/>
        </w:rPr>
      </w:pPr>
      <w:r w:rsidRPr="00BF778D">
        <w:rPr>
          <w:rFonts w:ascii="Arial" w:hAnsi="Arial" w:cs="Arial"/>
          <w:sz w:val="16"/>
          <w:szCs w:val="16"/>
        </w:rPr>
        <w:t>В связи с изменениями в доходной и расходной части бюджета Новосельского сельского поселения Новокубанского района, в соответствии с Бюджетным Кодексом Российской Федерации, Уставом Новосельского сельского поселения Новокубанского района, Совет</w:t>
      </w:r>
      <w:r w:rsidRPr="00BF778D">
        <w:rPr>
          <w:rFonts w:ascii="Arial" w:hAnsi="Arial" w:cs="Arial"/>
          <w:b/>
          <w:sz w:val="16"/>
          <w:szCs w:val="16"/>
        </w:rPr>
        <w:t xml:space="preserve"> </w:t>
      </w:r>
      <w:r w:rsidRPr="00BF778D">
        <w:rPr>
          <w:rFonts w:ascii="Arial" w:hAnsi="Arial" w:cs="Arial"/>
          <w:sz w:val="16"/>
          <w:szCs w:val="16"/>
        </w:rPr>
        <w:t xml:space="preserve">Новосельского сельского поселения Новокубанского района </w:t>
      </w:r>
      <w:proofErr w:type="spellStart"/>
      <w:proofErr w:type="gramStart"/>
      <w:r w:rsidRPr="00BF778D">
        <w:rPr>
          <w:rFonts w:ascii="Arial" w:hAnsi="Arial" w:cs="Arial"/>
          <w:sz w:val="16"/>
          <w:szCs w:val="16"/>
        </w:rPr>
        <w:t>р</w:t>
      </w:r>
      <w:proofErr w:type="spellEnd"/>
      <w:proofErr w:type="gramEnd"/>
      <w:r w:rsidRPr="00BF778D">
        <w:rPr>
          <w:rFonts w:ascii="Arial" w:hAnsi="Arial" w:cs="Arial"/>
          <w:sz w:val="16"/>
          <w:szCs w:val="16"/>
        </w:rPr>
        <w:t xml:space="preserve"> е </w:t>
      </w:r>
      <w:proofErr w:type="spellStart"/>
      <w:r w:rsidRPr="00BF778D">
        <w:rPr>
          <w:rFonts w:ascii="Arial" w:hAnsi="Arial" w:cs="Arial"/>
          <w:sz w:val="16"/>
          <w:szCs w:val="16"/>
        </w:rPr>
        <w:t>ш</w:t>
      </w:r>
      <w:proofErr w:type="spellEnd"/>
      <w:r w:rsidRPr="00BF778D">
        <w:rPr>
          <w:rFonts w:ascii="Arial" w:hAnsi="Arial" w:cs="Arial"/>
          <w:sz w:val="16"/>
          <w:szCs w:val="16"/>
        </w:rPr>
        <w:t xml:space="preserve"> и л:</w:t>
      </w:r>
    </w:p>
    <w:p w:rsidR="00BF778D" w:rsidRPr="00BF778D" w:rsidRDefault="00BF778D" w:rsidP="00BF778D">
      <w:pPr>
        <w:ind w:firstLine="709"/>
        <w:jc w:val="both"/>
        <w:rPr>
          <w:rFonts w:ascii="Arial" w:hAnsi="Arial" w:cs="Arial"/>
          <w:sz w:val="16"/>
          <w:szCs w:val="16"/>
        </w:rPr>
      </w:pPr>
      <w:r w:rsidRPr="00BF778D">
        <w:rPr>
          <w:rFonts w:ascii="Arial" w:hAnsi="Arial" w:cs="Arial"/>
          <w:sz w:val="16"/>
          <w:szCs w:val="16"/>
        </w:rPr>
        <w:t xml:space="preserve">1. Внести в решение Совета Новосельского сельского поселения Новокубанского района от 22 ноября 2018 года № 215 </w:t>
      </w:r>
      <w:r w:rsidRPr="00BF778D">
        <w:rPr>
          <w:rFonts w:ascii="Arial" w:hAnsi="Arial" w:cs="Arial"/>
          <w:b/>
          <w:sz w:val="16"/>
          <w:szCs w:val="16"/>
        </w:rPr>
        <w:t>«</w:t>
      </w:r>
      <w:r w:rsidRPr="00BF778D">
        <w:rPr>
          <w:rFonts w:ascii="Arial" w:hAnsi="Arial" w:cs="Arial"/>
          <w:sz w:val="16"/>
          <w:szCs w:val="16"/>
        </w:rPr>
        <w:t>О бюджете Новосельского сельского поселения Новокубанского района на 2019 год» следующие изменения и дополнения:</w:t>
      </w:r>
    </w:p>
    <w:p w:rsidR="00BF778D" w:rsidRPr="00BF778D" w:rsidRDefault="00BF778D" w:rsidP="00BF778D">
      <w:pPr>
        <w:ind w:firstLine="709"/>
        <w:jc w:val="both"/>
        <w:rPr>
          <w:rFonts w:ascii="Arial" w:hAnsi="Arial" w:cs="Arial"/>
          <w:sz w:val="16"/>
          <w:szCs w:val="16"/>
        </w:rPr>
      </w:pPr>
      <w:r w:rsidRPr="00BF778D">
        <w:rPr>
          <w:rFonts w:ascii="Arial" w:hAnsi="Arial" w:cs="Arial"/>
          <w:sz w:val="16"/>
          <w:szCs w:val="16"/>
        </w:rPr>
        <w:t>1.1. Пункт 1 изложить в новой редакции:</w:t>
      </w:r>
    </w:p>
    <w:p w:rsidR="00BF778D" w:rsidRPr="00BF778D" w:rsidRDefault="00BF778D" w:rsidP="00BF778D">
      <w:pPr>
        <w:ind w:firstLine="709"/>
        <w:jc w:val="both"/>
        <w:rPr>
          <w:rFonts w:ascii="Arial" w:hAnsi="Arial" w:cs="Arial"/>
          <w:sz w:val="16"/>
          <w:szCs w:val="16"/>
        </w:rPr>
      </w:pPr>
      <w:r w:rsidRPr="00BF778D">
        <w:rPr>
          <w:rFonts w:ascii="Arial" w:hAnsi="Arial" w:cs="Arial"/>
          <w:sz w:val="16"/>
          <w:szCs w:val="16"/>
        </w:rPr>
        <w:t>«1. Утвердить основные характеристики бюджета Новосельского сельского поселения Новокубанского района на 2019 год:</w:t>
      </w:r>
    </w:p>
    <w:p w:rsidR="00BF778D" w:rsidRPr="00BF778D" w:rsidRDefault="00BF778D" w:rsidP="00BF778D">
      <w:pPr>
        <w:ind w:firstLine="709"/>
        <w:jc w:val="both"/>
        <w:rPr>
          <w:rFonts w:ascii="Arial" w:hAnsi="Arial" w:cs="Arial"/>
          <w:sz w:val="16"/>
          <w:szCs w:val="16"/>
        </w:rPr>
      </w:pPr>
      <w:r w:rsidRPr="00BF778D">
        <w:rPr>
          <w:rFonts w:ascii="Arial" w:hAnsi="Arial" w:cs="Arial"/>
          <w:sz w:val="16"/>
          <w:szCs w:val="16"/>
        </w:rPr>
        <w:t>1) общий объем доходов в сумме 77 729,4 (семьдесят семь миллионов семьсот двадцать девять тысяч четыреста) рублей;</w:t>
      </w:r>
    </w:p>
    <w:p w:rsidR="00BF778D" w:rsidRPr="00BF778D" w:rsidRDefault="00BF778D" w:rsidP="00BF778D">
      <w:pPr>
        <w:ind w:firstLine="709"/>
        <w:jc w:val="both"/>
        <w:rPr>
          <w:rFonts w:ascii="Arial" w:hAnsi="Arial" w:cs="Arial"/>
          <w:sz w:val="16"/>
          <w:szCs w:val="16"/>
        </w:rPr>
      </w:pPr>
      <w:r w:rsidRPr="00BF778D">
        <w:rPr>
          <w:rFonts w:ascii="Arial" w:hAnsi="Arial" w:cs="Arial"/>
          <w:sz w:val="16"/>
          <w:szCs w:val="16"/>
        </w:rPr>
        <w:t>2) общий объем расходов в сумме 79 924,1 (семьдесят девять миллионов девятьсот двадцать четыре тысячи сто) рублей;</w:t>
      </w:r>
    </w:p>
    <w:p w:rsidR="00BF778D" w:rsidRPr="00BF778D" w:rsidRDefault="00BF778D" w:rsidP="00BF778D">
      <w:pPr>
        <w:ind w:firstLine="709"/>
        <w:jc w:val="both"/>
        <w:rPr>
          <w:rFonts w:ascii="Arial" w:hAnsi="Arial" w:cs="Arial"/>
          <w:sz w:val="16"/>
          <w:szCs w:val="16"/>
        </w:rPr>
      </w:pPr>
      <w:r w:rsidRPr="00BF778D">
        <w:rPr>
          <w:rFonts w:ascii="Arial" w:hAnsi="Arial" w:cs="Arial"/>
          <w:sz w:val="16"/>
          <w:szCs w:val="16"/>
        </w:rPr>
        <w:t>3) верхний предел муниципального долга Новосельского сельского поселения Новокубанского района на 1 января 2020 года в сумме 2039,1 тысяч рублей, в том числе верхний предел долга по муниципальным гарантиям Новосельского сельского поселения Новокубанского района в сумме 0,0 тысяч рублей;</w:t>
      </w:r>
    </w:p>
    <w:p w:rsidR="00BF778D" w:rsidRPr="00BF778D" w:rsidRDefault="00BF778D" w:rsidP="00BF778D">
      <w:pPr>
        <w:ind w:firstLine="709"/>
        <w:jc w:val="both"/>
        <w:rPr>
          <w:rFonts w:ascii="Arial" w:hAnsi="Arial" w:cs="Arial"/>
          <w:sz w:val="16"/>
          <w:szCs w:val="16"/>
        </w:rPr>
      </w:pPr>
      <w:r w:rsidRPr="00BF778D">
        <w:rPr>
          <w:rFonts w:ascii="Arial" w:hAnsi="Arial" w:cs="Arial"/>
          <w:sz w:val="16"/>
          <w:szCs w:val="16"/>
        </w:rPr>
        <w:t>4) дефицит бюджета Новосельского сельского поселения Новокубанского района в сумме 2194,7 (два миллиона сто девяносто четыре тысячи семьсот) рублей</w:t>
      </w:r>
      <w:proofErr w:type="gramStart"/>
      <w:r w:rsidRPr="00BF778D">
        <w:rPr>
          <w:rFonts w:ascii="Arial" w:hAnsi="Arial" w:cs="Arial"/>
          <w:sz w:val="16"/>
          <w:szCs w:val="16"/>
        </w:rPr>
        <w:t>.».</w:t>
      </w:r>
      <w:proofErr w:type="gramEnd"/>
    </w:p>
    <w:p w:rsidR="00BF778D" w:rsidRPr="00BF778D" w:rsidRDefault="00BF778D" w:rsidP="00BF778D">
      <w:pPr>
        <w:ind w:firstLine="709"/>
        <w:jc w:val="both"/>
        <w:rPr>
          <w:rFonts w:ascii="Arial" w:hAnsi="Arial" w:cs="Arial"/>
          <w:sz w:val="16"/>
          <w:szCs w:val="16"/>
        </w:rPr>
      </w:pPr>
      <w:r w:rsidRPr="00BF778D">
        <w:rPr>
          <w:rFonts w:ascii="Arial" w:hAnsi="Arial" w:cs="Arial"/>
          <w:sz w:val="16"/>
          <w:szCs w:val="16"/>
        </w:rPr>
        <w:t>2. Внести изменения в приложения к решению Совета</w:t>
      </w:r>
      <w:r w:rsidRPr="00BF778D">
        <w:rPr>
          <w:rFonts w:ascii="Arial" w:hAnsi="Arial" w:cs="Arial"/>
          <w:b/>
          <w:sz w:val="16"/>
          <w:szCs w:val="16"/>
        </w:rPr>
        <w:t xml:space="preserve"> </w:t>
      </w:r>
      <w:r w:rsidRPr="00BF778D">
        <w:rPr>
          <w:rFonts w:ascii="Arial" w:hAnsi="Arial" w:cs="Arial"/>
          <w:sz w:val="16"/>
          <w:szCs w:val="16"/>
        </w:rPr>
        <w:t>Новосельского сельского поселения Новокубанского района от 22 ноября 2018 года № 215 «О бюджете Новосельского сельского поселения Новокубанского района на 2019 год»:</w:t>
      </w:r>
    </w:p>
    <w:p w:rsidR="00BF778D" w:rsidRPr="00BF778D" w:rsidRDefault="00BF778D" w:rsidP="00BF778D">
      <w:pPr>
        <w:ind w:firstLine="708"/>
        <w:jc w:val="both"/>
        <w:rPr>
          <w:rFonts w:ascii="Arial" w:hAnsi="Arial" w:cs="Arial"/>
          <w:sz w:val="16"/>
          <w:szCs w:val="16"/>
        </w:rPr>
      </w:pPr>
      <w:r w:rsidRPr="00BF778D">
        <w:rPr>
          <w:rFonts w:ascii="Arial" w:hAnsi="Arial" w:cs="Arial"/>
          <w:sz w:val="16"/>
          <w:szCs w:val="16"/>
        </w:rPr>
        <w:t xml:space="preserve">2.1. Приложение № 2 «Объем поступлений доходов в бюджет Новосельского сельского поселения Новокубанского района </w:t>
      </w:r>
      <w:r w:rsidRPr="00BF778D">
        <w:rPr>
          <w:rFonts w:ascii="Arial" w:hAnsi="Arial" w:cs="Arial"/>
          <w:color w:val="0D0D0D"/>
          <w:sz w:val="16"/>
          <w:szCs w:val="16"/>
        </w:rPr>
        <w:t xml:space="preserve">по кодам видов (подвидов) доходов на 2019 год» </w:t>
      </w:r>
      <w:r w:rsidRPr="00BF778D">
        <w:rPr>
          <w:rFonts w:ascii="Arial" w:hAnsi="Arial" w:cs="Arial"/>
          <w:sz w:val="16"/>
          <w:szCs w:val="16"/>
        </w:rPr>
        <w:t>изложить</w:t>
      </w:r>
      <w:r w:rsidRPr="00BF778D">
        <w:rPr>
          <w:rFonts w:ascii="Arial" w:hAnsi="Arial" w:cs="Arial"/>
          <w:color w:val="0D0D0D"/>
          <w:sz w:val="16"/>
          <w:szCs w:val="16"/>
        </w:rPr>
        <w:t xml:space="preserve"> согласно</w:t>
      </w:r>
      <w:r w:rsidRPr="00BF778D">
        <w:rPr>
          <w:rFonts w:ascii="Arial" w:hAnsi="Arial" w:cs="Arial"/>
          <w:sz w:val="16"/>
          <w:szCs w:val="16"/>
        </w:rPr>
        <w:t xml:space="preserve"> приложению № 1 к настоящему решению.</w:t>
      </w:r>
    </w:p>
    <w:p w:rsidR="00BF778D" w:rsidRPr="00BF778D" w:rsidRDefault="00BF778D" w:rsidP="00BF778D">
      <w:pPr>
        <w:ind w:firstLine="708"/>
        <w:jc w:val="both"/>
        <w:rPr>
          <w:rFonts w:ascii="Arial" w:hAnsi="Arial" w:cs="Arial"/>
          <w:sz w:val="16"/>
          <w:szCs w:val="16"/>
        </w:rPr>
      </w:pPr>
      <w:r w:rsidRPr="00BF778D">
        <w:rPr>
          <w:rFonts w:ascii="Arial" w:hAnsi="Arial" w:cs="Arial"/>
          <w:sz w:val="16"/>
          <w:szCs w:val="16"/>
        </w:rPr>
        <w:t xml:space="preserve">2.2. Приложение № 3 «Безвозмездные поступления в бюджет Новосельского сельского поселения Новокубанского района на 2019 год» изложить согласно </w:t>
      </w:r>
      <w:hyperlink r:id="rId9" w:history="1">
        <w:r w:rsidRPr="00BF778D">
          <w:rPr>
            <w:rFonts w:ascii="Arial" w:hAnsi="Arial" w:cs="Arial"/>
            <w:sz w:val="16"/>
            <w:szCs w:val="16"/>
          </w:rPr>
          <w:t xml:space="preserve">приложению № </w:t>
        </w:r>
      </w:hyperlink>
      <w:r w:rsidRPr="00BF778D">
        <w:rPr>
          <w:rFonts w:ascii="Arial" w:hAnsi="Arial" w:cs="Arial"/>
          <w:sz w:val="16"/>
          <w:szCs w:val="16"/>
        </w:rPr>
        <w:t>2 к настоящему решению</w:t>
      </w:r>
    </w:p>
    <w:p w:rsidR="00BF778D" w:rsidRPr="00BF778D" w:rsidRDefault="00BF778D" w:rsidP="00BF778D">
      <w:pPr>
        <w:autoSpaceDE w:val="0"/>
        <w:autoSpaceDN w:val="0"/>
        <w:adjustRightInd w:val="0"/>
        <w:ind w:firstLine="708"/>
        <w:jc w:val="both"/>
        <w:rPr>
          <w:rFonts w:ascii="Arial" w:hAnsi="Arial" w:cs="Arial"/>
          <w:sz w:val="16"/>
          <w:szCs w:val="16"/>
        </w:rPr>
      </w:pPr>
      <w:r w:rsidRPr="00BF778D">
        <w:rPr>
          <w:rFonts w:ascii="Arial" w:hAnsi="Arial" w:cs="Arial"/>
          <w:sz w:val="16"/>
          <w:szCs w:val="16"/>
        </w:rPr>
        <w:t xml:space="preserve">2.3. Приложение № 5 «Распределение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2019 год» изложить согласно </w:t>
      </w:r>
      <w:hyperlink r:id="rId10" w:history="1">
        <w:r w:rsidRPr="00BF778D">
          <w:rPr>
            <w:rFonts w:ascii="Arial" w:hAnsi="Arial" w:cs="Arial"/>
            <w:sz w:val="16"/>
            <w:szCs w:val="16"/>
          </w:rPr>
          <w:t xml:space="preserve">приложению № </w:t>
        </w:r>
      </w:hyperlink>
      <w:r w:rsidRPr="00BF778D">
        <w:rPr>
          <w:rFonts w:ascii="Arial" w:hAnsi="Arial" w:cs="Arial"/>
          <w:sz w:val="16"/>
          <w:szCs w:val="16"/>
        </w:rPr>
        <w:t>3 к настоящему решению.</w:t>
      </w:r>
    </w:p>
    <w:p w:rsidR="00BF778D" w:rsidRPr="00BF778D" w:rsidRDefault="00BF778D" w:rsidP="00BF778D">
      <w:pPr>
        <w:autoSpaceDE w:val="0"/>
        <w:autoSpaceDN w:val="0"/>
        <w:adjustRightInd w:val="0"/>
        <w:ind w:firstLine="708"/>
        <w:jc w:val="both"/>
        <w:rPr>
          <w:rFonts w:ascii="Arial" w:hAnsi="Arial" w:cs="Arial"/>
          <w:sz w:val="16"/>
          <w:szCs w:val="16"/>
        </w:rPr>
      </w:pPr>
      <w:r w:rsidRPr="00BF778D">
        <w:rPr>
          <w:rFonts w:ascii="Arial" w:hAnsi="Arial" w:cs="Arial"/>
          <w:sz w:val="16"/>
          <w:szCs w:val="16"/>
        </w:rPr>
        <w:t xml:space="preserve">2.4. Приложение № 6 «Распределение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BF778D">
        <w:rPr>
          <w:rFonts w:ascii="Arial" w:hAnsi="Arial" w:cs="Arial"/>
          <w:sz w:val="16"/>
          <w:szCs w:val="16"/>
        </w:rPr>
        <w:t>видов расходов классификации расходов бюджетов</w:t>
      </w:r>
      <w:proofErr w:type="gramEnd"/>
      <w:r w:rsidRPr="00BF778D">
        <w:rPr>
          <w:rFonts w:ascii="Arial" w:hAnsi="Arial" w:cs="Arial"/>
          <w:sz w:val="16"/>
          <w:szCs w:val="16"/>
        </w:rPr>
        <w:t xml:space="preserve"> на 2019 год» изложить согласно </w:t>
      </w:r>
      <w:hyperlink r:id="rId11" w:history="1">
        <w:r w:rsidRPr="00BF778D">
          <w:rPr>
            <w:rFonts w:ascii="Arial" w:hAnsi="Arial" w:cs="Arial"/>
            <w:sz w:val="16"/>
            <w:szCs w:val="16"/>
          </w:rPr>
          <w:t xml:space="preserve">приложению № </w:t>
        </w:r>
      </w:hyperlink>
      <w:r w:rsidRPr="00BF778D">
        <w:rPr>
          <w:rFonts w:ascii="Arial" w:hAnsi="Arial" w:cs="Arial"/>
          <w:sz w:val="16"/>
          <w:szCs w:val="16"/>
        </w:rPr>
        <w:t>4 к настоящему решению.</w:t>
      </w:r>
    </w:p>
    <w:p w:rsidR="00BF778D" w:rsidRPr="00BF778D" w:rsidRDefault="00BF778D" w:rsidP="00BF778D">
      <w:pPr>
        <w:autoSpaceDE w:val="0"/>
        <w:autoSpaceDN w:val="0"/>
        <w:adjustRightInd w:val="0"/>
        <w:ind w:firstLine="708"/>
        <w:jc w:val="both"/>
        <w:outlineLvl w:val="1"/>
        <w:rPr>
          <w:rFonts w:ascii="Arial" w:hAnsi="Arial" w:cs="Arial"/>
          <w:sz w:val="16"/>
          <w:szCs w:val="16"/>
        </w:rPr>
      </w:pPr>
      <w:r w:rsidRPr="00BF778D">
        <w:rPr>
          <w:rFonts w:ascii="Arial" w:hAnsi="Arial" w:cs="Arial"/>
          <w:sz w:val="16"/>
          <w:szCs w:val="16"/>
        </w:rPr>
        <w:t xml:space="preserve">2.5. Приложение № 7 «Ведомственная структура расходов бюджета Новосельского сельского поселения Новокубанского района на 2019 год» изложить согласно </w:t>
      </w:r>
      <w:hyperlink r:id="rId12" w:history="1">
        <w:r w:rsidRPr="00BF778D">
          <w:rPr>
            <w:rFonts w:ascii="Arial" w:hAnsi="Arial" w:cs="Arial"/>
            <w:sz w:val="16"/>
            <w:szCs w:val="16"/>
          </w:rPr>
          <w:t xml:space="preserve">приложению № </w:t>
        </w:r>
      </w:hyperlink>
      <w:r w:rsidRPr="00BF778D">
        <w:rPr>
          <w:rFonts w:ascii="Arial" w:hAnsi="Arial" w:cs="Arial"/>
          <w:sz w:val="16"/>
          <w:szCs w:val="16"/>
        </w:rPr>
        <w:t>5 к настоящему решению.</w:t>
      </w:r>
    </w:p>
    <w:p w:rsidR="00BF778D" w:rsidRPr="00BF778D" w:rsidRDefault="00BF778D" w:rsidP="00BF778D">
      <w:pPr>
        <w:autoSpaceDE w:val="0"/>
        <w:autoSpaceDN w:val="0"/>
        <w:adjustRightInd w:val="0"/>
        <w:ind w:firstLine="708"/>
        <w:jc w:val="both"/>
        <w:outlineLvl w:val="1"/>
        <w:rPr>
          <w:rFonts w:ascii="Arial" w:hAnsi="Arial" w:cs="Arial"/>
          <w:sz w:val="16"/>
          <w:szCs w:val="16"/>
        </w:rPr>
      </w:pPr>
      <w:r w:rsidRPr="00BF778D">
        <w:rPr>
          <w:rFonts w:ascii="Arial" w:hAnsi="Arial" w:cs="Arial"/>
          <w:sz w:val="16"/>
          <w:szCs w:val="16"/>
        </w:rPr>
        <w:t xml:space="preserve">2.6. Приложение № 8 «Источники внутреннего финансирования дефицита бюджета Новосельского сельского поселения Новокубанского района, перечень </w:t>
      </w:r>
      <w:proofErr w:type="gramStart"/>
      <w:r w:rsidRPr="00BF778D">
        <w:rPr>
          <w:rFonts w:ascii="Arial" w:hAnsi="Arial" w:cs="Arial"/>
          <w:sz w:val="16"/>
          <w:szCs w:val="16"/>
        </w:rPr>
        <w:t>статей источников финансирования дефицитов бюджетов</w:t>
      </w:r>
      <w:proofErr w:type="gramEnd"/>
      <w:r w:rsidRPr="00BF778D">
        <w:rPr>
          <w:rFonts w:ascii="Arial" w:hAnsi="Arial" w:cs="Arial"/>
          <w:sz w:val="16"/>
          <w:szCs w:val="16"/>
        </w:rPr>
        <w:t xml:space="preserve"> на 2019 год» изложить согласно </w:t>
      </w:r>
      <w:hyperlink r:id="rId13" w:history="1">
        <w:r w:rsidRPr="00BF778D">
          <w:rPr>
            <w:rFonts w:ascii="Arial" w:hAnsi="Arial" w:cs="Arial"/>
            <w:sz w:val="16"/>
            <w:szCs w:val="16"/>
          </w:rPr>
          <w:t xml:space="preserve">приложению № </w:t>
        </w:r>
      </w:hyperlink>
      <w:r w:rsidRPr="00BF778D">
        <w:rPr>
          <w:rFonts w:ascii="Arial" w:hAnsi="Arial" w:cs="Arial"/>
          <w:sz w:val="16"/>
          <w:szCs w:val="16"/>
        </w:rPr>
        <w:t>6 к настоящему решению.</w:t>
      </w:r>
    </w:p>
    <w:p w:rsidR="00BF778D" w:rsidRPr="00BF778D" w:rsidRDefault="00BF778D" w:rsidP="00BF778D">
      <w:pPr>
        <w:ind w:firstLine="709"/>
        <w:jc w:val="both"/>
        <w:rPr>
          <w:rFonts w:ascii="Arial" w:hAnsi="Arial" w:cs="Arial"/>
          <w:sz w:val="16"/>
          <w:szCs w:val="16"/>
        </w:rPr>
      </w:pPr>
      <w:r w:rsidRPr="00BF778D">
        <w:rPr>
          <w:rFonts w:ascii="Arial" w:hAnsi="Arial" w:cs="Arial"/>
          <w:sz w:val="16"/>
          <w:szCs w:val="16"/>
        </w:rPr>
        <w:t xml:space="preserve">3. </w:t>
      </w:r>
      <w:proofErr w:type="gramStart"/>
      <w:r w:rsidRPr="00BF778D">
        <w:rPr>
          <w:rFonts w:ascii="Arial" w:hAnsi="Arial" w:cs="Arial"/>
          <w:sz w:val="16"/>
          <w:szCs w:val="16"/>
        </w:rPr>
        <w:t>Контроль за</w:t>
      </w:r>
      <w:proofErr w:type="gramEnd"/>
      <w:r w:rsidRPr="00BF778D">
        <w:rPr>
          <w:rFonts w:ascii="Arial" w:hAnsi="Arial"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финансам, бюджету, налогам и контролю (Коваленко).</w:t>
      </w:r>
    </w:p>
    <w:p w:rsidR="00BF778D" w:rsidRPr="00BF778D" w:rsidRDefault="00BF778D" w:rsidP="00BF778D">
      <w:pPr>
        <w:ind w:firstLine="709"/>
        <w:jc w:val="both"/>
        <w:rPr>
          <w:rFonts w:ascii="Arial" w:hAnsi="Arial" w:cs="Arial"/>
          <w:sz w:val="16"/>
          <w:szCs w:val="16"/>
        </w:rPr>
      </w:pPr>
      <w:r w:rsidRPr="00BF778D">
        <w:rPr>
          <w:rFonts w:ascii="Arial" w:hAnsi="Arial" w:cs="Arial"/>
          <w:sz w:val="16"/>
          <w:szCs w:val="16"/>
        </w:rPr>
        <w:t>4. Настоящее решение вступает в силу со дня его официального опубликования.</w:t>
      </w:r>
    </w:p>
    <w:p w:rsidR="00BF778D" w:rsidRPr="00BF778D" w:rsidRDefault="00BF778D" w:rsidP="00BF778D">
      <w:pPr>
        <w:jc w:val="both"/>
        <w:rPr>
          <w:rFonts w:ascii="Arial" w:hAnsi="Arial" w:cs="Arial"/>
          <w:sz w:val="16"/>
          <w:szCs w:val="16"/>
        </w:rPr>
      </w:pPr>
    </w:p>
    <w:p w:rsidR="00BF778D" w:rsidRPr="00BF778D" w:rsidRDefault="00BF778D" w:rsidP="00BF778D">
      <w:pPr>
        <w:jc w:val="both"/>
        <w:rPr>
          <w:rFonts w:ascii="Arial" w:hAnsi="Arial" w:cs="Arial"/>
          <w:sz w:val="16"/>
          <w:szCs w:val="16"/>
        </w:rPr>
      </w:pPr>
    </w:p>
    <w:p w:rsidR="00BF778D" w:rsidRPr="00BF778D" w:rsidRDefault="00BF778D" w:rsidP="00BF778D">
      <w:pPr>
        <w:jc w:val="both"/>
        <w:rPr>
          <w:rFonts w:ascii="Arial" w:hAnsi="Arial" w:cs="Arial"/>
          <w:sz w:val="16"/>
          <w:szCs w:val="16"/>
        </w:rPr>
      </w:pPr>
    </w:p>
    <w:p w:rsidR="00BF778D" w:rsidRPr="00BF778D" w:rsidRDefault="00BF778D" w:rsidP="00BF778D">
      <w:pPr>
        <w:jc w:val="both"/>
        <w:rPr>
          <w:rFonts w:ascii="Arial" w:hAnsi="Arial" w:cs="Arial"/>
          <w:sz w:val="16"/>
          <w:szCs w:val="16"/>
        </w:rPr>
      </w:pPr>
      <w:r w:rsidRPr="00BF778D">
        <w:rPr>
          <w:rFonts w:ascii="Arial" w:hAnsi="Arial" w:cs="Arial"/>
          <w:sz w:val="16"/>
          <w:szCs w:val="16"/>
        </w:rPr>
        <w:lastRenderedPageBreak/>
        <w:t>Глава Новосельского сельского поселения</w:t>
      </w:r>
    </w:p>
    <w:p w:rsidR="00BF778D" w:rsidRDefault="00BF778D" w:rsidP="00BF778D">
      <w:pPr>
        <w:jc w:val="both"/>
        <w:rPr>
          <w:rFonts w:ascii="Arial" w:hAnsi="Arial" w:cs="Arial"/>
          <w:sz w:val="16"/>
          <w:szCs w:val="16"/>
        </w:rPr>
      </w:pPr>
      <w:r w:rsidRPr="00BF778D">
        <w:rPr>
          <w:rFonts w:ascii="Arial" w:hAnsi="Arial" w:cs="Arial"/>
          <w:sz w:val="16"/>
          <w:szCs w:val="16"/>
        </w:rPr>
        <w:t>Новокубанского района</w:t>
      </w:r>
    </w:p>
    <w:p w:rsidR="00BF778D" w:rsidRDefault="00BF778D" w:rsidP="00BF778D">
      <w:pPr>
        <w:jc w:val="both"/>
        <w:rPr>
          <w:rFonts w:ascii="Arial" w:hAnsi="Arial" w:cs="Arial"/>
          <w:sz w:val="16"/>
          <w:szCs w:val="16"/>
        </w:rPr>
      </w:pPr>
      <w:r w:rsidRPr="00BF778D">
        <w:rPr>
          <w:rFonts w:ascii="Arial" w:hAnsi="Arial" w:cs="Arial"/>
          <w:sz w:val="16"/>
          <w:szCs w:val="16"/>
        </w:rPr>
        <w:t>А.Е.Колесников</w:t>
      </w:r>
    </w:p>
    <w:p w:rsidR="00BF778D" w:rsidRDefault="00BF778D" w:rsidP="00BF778D">
      <w:pPr>
        <w:jc w:val="both"/>
        <w:rPr>
          <w:rFonts w:ascii="Arial" w:hAnsi="Arial" w:cs="Arial"/>
          <w:sz w:val="16"/>
          <w:szCs w:val="16"/>
        </w:rPr>
      </w:pPr>
    </w:p>
    <w:p w:rsidR="00BF778D" w:rsidRDefault="00BF778D" w:rsidP="00BF778D">
      <w:pPr>
        <w:jc w:val="both"/>
        <w:rPr>
          <w:rFonts w:ascii="Arial" w:hAnsi="Arial" w:cs="Arial"/>
          <w:sz w:val="16"/>
          <w:szCs w:val="16"/>
        </w:rPr>
      </w:pPr>
    </w:p>
    <w:p w:rsidR="00BF778D" w:rsidRDefault="00BF778D" w:rsidP="00BF778D">
      <w:pPr>
        <w:jc w:val="both"/>
        <w:rPr>
          <w:rFonts w:ascii="Arial" w:hAnsi="Arial" w:cs="Arial"/>
          <w:sz w:val="16"/>
          <w:szCs w:val="16"/>
        </w:rPr>
      </w:pPr>
    </w:p>
    <w:p w:rsidR="00BF778D" w:rsidRPr="00BF778D" w:rsidRDefault="00BF778D" w:rsidP="00BF778D">
      <w:pPr>
        <w:pStyle w:val="af3"/>
        <w:tabs>
          <w:tab w:val="center" w:pos="4320"/>
        </w:tabs>
        <w:jc w:val="both"/>
        <w:rPr>
          <w:rFonts w:ascii="Arial" w:hAnsi="Arial" w:cs="Arial"/>
          <w:sz w:val="16"/>
          <w:szCs w:val="16"/>
        </w:rPr>
      </w:pPr>
      <w:r w:rsidRPr="00BF778D">
        <w:rPr>
          <w:rFonts w:ascii="Arial" w:hAnsi="Arial" w:cs="Arial"/>
          <w:sz w:val="16"/>
          <w:szCs w:val="16"/>
        </w:rPr>
        <w:t>Приложение № 1</w:t>
      </w:r>
    </w:p>
    <w:p w:rsidR="00BF778D" w:rsidRDefault="00BF778D" w:rsidP="00BF778D">
      <w:pPr>
        <w:pStyle w:val="af3"/>
        <w:tabs>
          <w:tab w:val="center" w:pos="4320"/>
        </w:tabs>
        <w:jc w:val="both"/>
        <w:rPr>
          <w:rFonts w:ascii="Arial" w:hAnsi="Arial" w:cs="Arial"/>
          <w:sz w:val="16"/>
          <w:szCs w:val="16"/>
        </w:rPr>
      </w:pPr>
      <w:r w:rsidRPr="00BF778D">
        <w:rPr>
          <w:rFonts w:ascii="Arial" w:hAnsi="Arial" w:cs="Arial"/>
          <w:sz w:val="16"/>
          <w:szCs w:val="16"/>
        </w:rPr>
        <w:t xml:space="preserve">к решению Совета Новосельского сельского поселения </w:t>
      </w:r>
    </w:p>
    <w:p w:rsidR="00BF778D" w:rsidRDefault="00BF778D" w:rsidP="00BF778D">
      <w:pPr>
        <w:pStyle w:val="af3"/>
        <w:tabs>
          <w:tab w:val="center" w:pos="4320"/>
        </w:tabs>
        <w:jc w:val="both"/>
        <w:rPr>
          <w:rFonts w:ascii="Arial" w:hAnsi="Arial" w:cs="Arial"/>
          <w:sz w:val="16"/>
          <w:szCs w:val="16"/>
        </w:rPr>
      </w:pPr>
      <w:r w:rsidRPr="00BF778D">
        <w:rPr>
          <w:rFonts w:ascii="Arial" w:hAnsi="Arial" w:cs="Arial"/>
          <w:sz w:val="16"/>
          <w:szCs w:val="16"/>
        </w:rPr>
        <w:t xml:space="preserve">Новокубанского района «О внесении изменений </w:t>
      </w:r>
    </w:p>
    <w:p w:rsidR="00BF778D" w:rsidRDefault="00BF778D" w:rsidP="00BF778D">
      <w:pPr>
        <w:pStyle w:val="af3"/>
        <w:tabs>
          <w:tab w:val="center" w:pos="4320"/>
        </w:tabs>
        <w:jc w:val="both"/>
        <w:rPr>
          <w:rFonts w:ascii="Arial" w:hAnsi="Arial" w:cs="Arial"/>
          <w:sz w:val="16"/>
          <w:szCs w:val="16"/>
        </w:rPr>
      </w:pPr>
      <w:r w:rsidRPr="00BF778D">
        <w:rPr>
          <w:rFonts w:ascii="Arial" w:hAnsi="Arial" w:cs="Arial"/>
          <w:sz w:val="16"/>
          <w:szCs w:val="16"/>
        </w:rPr>
        <w:t xml:space="preserve">и дополнений в решение Совета Новосельского сельского поселения </w:t>
      </w:r>
    </w:p>
    <w:p w:rsidR="00BF778D" w:rsidRDefault="00BF778D" w:rsidP="00BF778D">
      <w:pPr>
        <w:pStyle w:val="af3"/>
        <w:tabs>
          <w:tab w:val="center" w:pos="4320"/>
        </w:tabs>
        <w:jc w:val="both"/>
        <w:rPr>
          <w:rFonts w:ascii="Arial" w:hAnsi="Arial" w:cs="Arial"/>
          <w:sz w:val="16"/>
          <w:szCs w:val="16"/>
        </w:rPr>
      </w:pPr>
      <w:r w:rsidRPr="00BF778D">
        <w:rPr>
          <w:rFonts w:ascii="Arial" w:hAnsi="Arial" w:cs="Arial"/>
          <w:sz w:val="16"/>
          <w:szCs w:val="16"/>
        </w:rPr>
        <w:t xml:space="preserve">Новокубанского района от 22 ноября 2018 года № 215 </w:t>
      </w:r>
    </w:p>
    <w:p w:rsidR="00BF778D" w:rsidRDefault="00BF778D" w:rsidP="00BF778D">
      <w:pPr>
        <w:pStyle w:val="af3"/>
        <w:tabs>
          <w:tab w:val="center" w:pos="4320"/>
        </w:tabs>
        <w:jc w:val="both"/>
        <w:rPr>
          <w:rFonts w:ascii="Arial" w:hAnsi="Arial" w:cs="Arial"/>
          <w:sz w:val="16"/>
          <w:szCs w:val="16"/>
        </w:rPr>
      </w:pPr>
      <w:r w:rsidRPr="00BF778D">
        <w:rPr>
          <w:rFonts w:ascii="Arial" w:hAnsi="Arial" w:cs="Arial"/>
          <w:sz w:val="16"/>
          <w:szCs w:val="16"/>
        </w:rPr>
        <w:t xml:space="preserve">«О бюджете Новосельского сельского поселения </w:t>
      </w:r>
    </w:p>
    <w:p w:rsidR="00BF778D" w:rsidRPr="00BF778D" w:rsidRDefault="00BF778D" w:rsidP="00BF778D">
      <w:pPr>
        <w:pStyle w:val="af3"/>
        <w:tabs>
          <w:tab w:val="center" w:pos="4320"/>
        </w:tabs>
        <w:jc w:val="both"/>
        <w:rPr>
          <w:rFonts w:ascii="Arial" w:hAnsi="Arial" w:cs="Arial"/>
          <w:sz w:val="16"/>
          <w:szCs w:val="16"/>
        </w:rPr>
      </w:pPr>
      <w:r w:rsidRPr="00BF778D">
        <w:rPr>
          <w:rFonts w:ascii="Arial" w:hAnsi="Arial" w:cs="Arial"/>
          <w:sz w:val="16"/>
          <w:szCs w:val="16"/>
        </w:rPr>
        <w:t>Новокубанского района на 2019 год»</w:t>
      </w:r>
    </w:p>
    <w:p w:rsidR="00BF778D" w:rsidRPr="00BF778D" w:rsidRDefault="00BF778D" w:rsidP="00BF778D">
      <w:pPr>
        <w:pStyle w:val="af3"/>
        <w:jc w:val="both"/>
        <w:rPr>
          <w:rFonts w:ascii="Arial" w:hAnsi="Arial" w:cs="Arial"/>
          <w:sz w:val="16"/>
          <w:szCs w:val="16"/>
        </w:rPr>
      </w:pPr>
      <w:r w:rsidRPr="00BF778D">
        <w:rPr>
          <w:rFonts w:ascii="Arial" w:hAnsi="Arial" w:cs="Arial"/>
          <w:sz w:val="16"/>
          <w:szCs w:val="16"/>
        </w:rPr>
        <w:t xml:space="preserve">от </w:t>
      </w:r>
      <w:r>
        <w:rPr>
          <w:rFonts w:ascii="Arial" w:hAnsi="Arial" w:cs="Arial"/>
          <w:sz w:val="16"/>
          <w:szCs w:val="16"/>
        </w:rPr>
        <w:t>20.09.2019 Г.</w:t>
      </w:r>
      <w:r w:rsidRPr="00BF778D">
        <w:rPr>
          <w:rFonts w:ascii="Arial" w:hAnsi="Arial" w:cs="Arial"/>
          <w:sz w:val="16"/>
          <w:szCs w:val="16"/>
        </w:rPr>
        <w:t xml:space="preserve"> № </w:t>
      </w:r>
      <w:r>
        <w:rPr>
          <w:rFonts w:ascii="Arial" w:hAnsi="Arial" w:cs="Arial"/>
          <w:sz w:val="16"/>
          <w:szCs w:val="16"/>
        </w:rPr>
        <w:t>27</w:t>
      </w:r>
    </w:p>
    <w:p w:rsidR="00BF778D" w:rsidRPr="00BF778D" w:rsidRDefault="00BF778D" w:rsidP="00BF778D">
      <w:pPr>
        <w:jc w:val="both"/>
        <w:rPr>
          <w:rFonts w:ascii="Arial" w:hAnsi="Arial" w:cs="Arial"/>
          <w:sz w:val="16"/>
          <w:szCs w:val="16"/>
        </w:rPr>
      </w:pPr>
    </w:p>
    <w:p w:rsidR="00BF778D" w:rsidRPr="00BF778D" w:rsidRDefault="00BF778D" w:rsidP="00BF778D">
      <w:pPr>
        <w:jc w:val="both"/>
        <w:rPr>
          <w:rFonts w:ascii="Arial" w:hAnsi="Arial" w:cs="Arial"/>
          <w:sz w:val="16"/>
          <w:szCs w:val="16"/>
        </w:rPr>
      </w:pPr>
      <w:r w:rsidRPr="00BF778D">
        <w:rPr>
          <w:rFonts w:ascii="Arial" w:hAnsi="Arial" w:cs="Arial"/>
          <w:sz w:val="16"/>
          <w:szCs w:val="16"/>
        </w:rPr>
        <w:t>«Приложение № 2</w:t>
      </w:r>
    </w:p>
    <w:p w:rsidR="00BF778D" w:rsidRDefault="00BF778D" w:rsidP="00BF778D">
      <w:pPr>
        <w:jc w:val="both"/>
        <w:rPr>
          <w:rFonts w:ascii="Arial" w:hAnsi="Arial" w:cs="Arial"/>
          <w:sz w:val="16"/>
          <w:szCs w:val="16"/>
        </w:rPr>
      </w:pPr>
      <w:r w:rsidRPr="00BF778D">
        <w:rPr>
          <w:rFonts w:ascii="Arial" w:hAnsi="Arial" w:cs="Arial"/>
          <w:sz w:val="16"/>
          <w:szCs w:val="16"/>
        </w:rPr>
        <w:t xml:space="preserve">к решению Совета Новосельского сельского поселения </w:t>
      </w:r>
    </w:p>
    <w:p w:rsidR="00BF778D" w:rsidRDefault="00BF778D" w:rsidP="00BF778D">
      <w:pPr>
        <w:jc w:val="both"/>
        <w:rPr>
          <w:rFonts w:ascii="Arial" w:hAnsi="Arial" w:cs="Arial"/>
          <w:sz w:val="16"/>
          <w:szCs w:val="16"/>
        </w:rPr>
      </w:pPr>
      <w:r w:rsidRPr="00BF778D">
        <w:rPr>
          <w:rFonts w:ascii="Arial" w:hAnsi="Arial" w:cs="Arial"/>
          <w:sz w:val="16"/>
          <w:szCs w:val="16"/>
        </w:rPr>
        <w:t xml:space="preserve">Новокубанского района «О бюджете Новосельского сельского поселения </w:t>
      </w:r>
    </w:p>
    <w:p w:rsidR="00BF778D" w:rsidRPr="00BF778D" w:rsidRDefault="00BF778D" w:rsidP="00BF778D">
      <w:pPr>
        <w:jc w:val="both"/>
        <w:rPr>
          <w:rFonts w:ascii="Arial" w:hAnsi="Arial" w:cs="Arial"/>
          <w:sz w:val="16"/>
          <w:szCs w:val="16"/>
        </w:rPr>
      </w:pPr>
      <w:r w:rsidRPr="00BF778D">
        <w:rPr>
          <w:rFonts w:ascii="Arial" w:hAnsi="Arial" w:cs="Arial"/>
          <w:sz w:val="16"/>
          <w:szCs w:val="16"/>
        </w:rPr>
        <w:t xml:space="preserve">Новокубанского района на 2019 год» </w:t>
      </w:r>
    </w:p>
    <w:p w:rsidR="00BF778D" w:rsidRPr="00BF778D" w:rsidRDefault="00BF778D" w:rsidP="00BF778D">
      <w:pPr>
        <w:pStyle w:val="af3"/>
        <w:jc w:val="both"/>
        <w:rPr>
          <w:rFonts w:ascii="Arial" w:hAnsi="Arial" w:cs="Arial"/>
          <w:sz w:val="16"/>
          <w:szCs w:val="16"/>
        </w:rPr>
      </w:pPr>
      <w:r w:rsidRPr="00BF778D">
        <w:rPr>
          <w:rFonts w:ascii="Arial" w:hAnsi="Arial" w:cs="Arial"/>
          <w:sz w:val="16"/>
          <w:szCs w:val="16"/>
        </w:rPr>
        <w:t>от 22.11.2018 г. № 215</w:t>
      </w:r>
    </w:p>
    <w:p w:rsidR="00BF778D" w:rsidRPr="00BF778D" w:rsidRDefault="00BF778D" w:rsidP="00BF778D">
      <w:pPr>
        <w:pStyle w:val="af3"/>
        <w:ind w:left="5103"/>
        <w:rPr>
          <w:rFonts w:ascii="Arial" w:hAnsi="Arial" w:cs="Arial"/>
          <w:sz w:val="16"/>
          <w:szCs w:val="16"/>
        </w:rPr>
      </w:pPr>
    </w:p>
    <w:p w:rsidR="00BF778D" w:rsidRPr="00BF778D" w:rsidRDefault="00BF778D" w:rsidP="00BF778D">
      <w:pPr>
        <w:pStyle w:val="af3"/>
        <w:ind w:left="4536"/>
        <w:rPr>
          <w:rStyle w:val="hl41"/>
          <w:rFonts w:ascii="Arial" w:hAnsi="Arial" w:cs="Arial"/>
          <w:b w:val="0"/>
          <w:sz w:val="16"/>
          <w:szCs w:val="16"/>
        </w:rPr>
      </w:pPr>
    </w:p>
    <w:p w:rsidR="00BF778D" w:rsidRPr="00BF778D" w:rsidRDefault="00BF778D" w:rsidP="00BF778D">
      <w:pPr>
        <w:pStyle w:val="Web"/>
        <w:spacing w:before="0" w:after="0"/>
        <w:jc w:val="center"/>
        <w:rPr>
          <w:rFonts w:ascii="Arial" w:hAnsi="Arial" w:cs="Arial"/>
          <w:b/>
          <w:sz w:val="16"/>
          <w:szCs w:val="16"/>
        </w:rPr>
      </w:pPr>
      <w:r w:rsidRPr="00BF778D">
        <w:rPr>
          <w:rFonts w:ascii="Arial" w:hAnsi="Arial" w:cs="Arial"/>
          <w:b/>
          <w:sz w:val="16"/>
          <w:szCs w:val="16"/>
        </w:rPr>
        <w:t xml:space="preserve">Объем поступлений доходов в бюджет Новосельского сельского поселения Новокубанского района </w:t>
      </w:r>
      <w:r w:rsidRPr="00BF778D">
        <w:rPr>
          <w:rFonts w:ascii="Arial" w:hAnsi="Arial" w:cs="Arial"/>
          <w:b/>
          <w:color w:val="0D0D0D"/>
          <w:sz w:val="16"/>
          <w:szCs w:val="16"/>
        </w:rPr>
        <w:t>по кодам видов (подвидов) доходов на 2019 год</w:t>
      </w:r>
    </w:p>
    <w:p w:rsidR="00BF778D" w:rsidRPr="00BF778D" w:rsidRDefault="00BF778D" w:rsidP="00BF778D">
      <w:pPr>
        <w:pStyle w:val="Web"/>
        <w:spacing w:before="0" w:after="0"/>
        <w:jc w:val="right"/>
        <w:rPr>
          <w:rFonts w:ascii="Arial" w:hAnsi="Arial" w:cs="Arial"/>
          <w:sz w:val="16"/>
          <w:szCs w:val="16"/>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BF778D" w:rsidRPr="00BF778D" w:rsidTr="00BF778D">
        <w:trPr>
          <w:trHeight w:val="20"/>
        </w:trPr>
        <w:tc>
          <w:tcPr>
            <w:tcW w:w="3085" w:type="dxa"/>
            <w:tcBorders>
              <w:top w:val="single" w:sz="4" w:space="0" w:color="auto"/>
              <w:left w:val="single" w:sz="4" w:space="0" w:color="auto"/>
              <w:bottom w:val="single" w:sz="4" w:space="0" w:color="auto"/>
              <w:right w:val="single" w:sz="4" w:space="0" w:color="auto"/>
            </w:tcBorders>
            <w:hideMark/>
          </w:tcPr>
          <w:p w:rsidR="00BF778D" w:rsidRPr="00BF778D" w:rsidRDefault="00BF778D" w:rsidP="00BF778D">
            <w:pPr>
              <w:pStyle w:val="Web"/>
              <w:spacing w:before="0" w:after="0"/>
              <w:jc w:val="center"/>
              <w:rPr>
                <w:rFonts w:ascii="Arial" w:hAnsi="Arial" w:cs="Arial"/>
                <w:sz w:val="16"/>
                <w:szCs w:val="16"/>
              </w:rPr>
            </w:pPr>
            <w:r w:rsidRPr="00BF778D">
              <w:rPr>
                <w:rFonts w:ascii="Arial" w:hAnsi="Arial" w:cs="Arial"/>
                <w:sz w:val="16"/>
                <w:szCs w:val="16"/>
              </w:rPr>
              <w:t>Код</w:t>
            </w:r>
          </w:p>
          <w:p w:rsidR="00BF778D" w:rsidRPr="00BF778D" w:rsidRDefault="00BF778D" w:rsidP="00BF778D">
            <w:pPr>
              <w:pStyle w:val="Web"/>
              <w:spacing w:before="0" w:after="0"/>
              <w:jc w:val="center"/>
              <w:rPr>
                <w:rFonts w:ascii="Arial" w:hAnsi="Arial" w:cs="Arial"/>
                <w:sz w:val="16"/>
                <w:szCs w:val="16"/>
              </w:rPr>
            </w:pPr>
            <w:r w:rsidRPr="00BF778D">
              <w:rPr>
                <w:rFonts w:ascii="Arial" w:hAnsi="Arial" w:cs="Arial"/>
                <w:sz w:val="16"/>
                <w:szCs w:val="16"/>
              </w:rPr>
              <w:t>бюджетной классификации Российской Федерации</w:t>
            </w:r>
          </w:p>
        </w:tc>
        <w:tc>
          <w:tcPr>
            <w:tcW w:w="5103" w:type="dxa"/>
            <w:tcBorders>
              <w:top w:val="single" w:sz="4" w:space="0" w:color="auto"/>
              <w:left w:val="single" w:sz="4" w:space="0" w:color="auto"/>
              <w:bottom w:val="single" w:sz="4" w:space="0" w:color="auto"/>
              <w:right w:val="single" w:sz="4" w:space="0" w:color="auto"/>
            </w:tcBorders>
            <w:hideMark/>
          </w:tcPr>
          <w:p w:rsidR="00BF778D" w:rsidRPr="00BF778D" w:rsidRDefault="00BF778D" w:rsidP="00BF778D">
            <w:pPr>
              <w:pStyle w:val="Web"/>
              <w:spacing w:before="0" w:after="0"/>
              <w:jc w:val="center"/>
              <w:rPr>
                <w:rFonts w:ascii="Arial" w:hAnsi="Arial" w:cs="Arial"/>
                <w:sz w:val="16"/>
                <w:szCs w:val="16"/>
              </w:rPr>
            </w:pPr>
            <w:r w:rsidRPr="00BF778D">
              <w:rPr>
                <w:rFonts w:ascii="Arial" w:hAnsi="Arial" w:cs="Arial"/>
                <w:sz w:val="16"/>
                <w:szCs w:val="16"/>
              </w:rPr>
              <w:t>Наименование</w:t>
            </w:r>
          </w:p>
          <w:p w:rsidR="00BF778D" w:rsidRPr="00BF778D" w:rsidRDefault="00BF778D" w:rsidP="00BF778D">
            <w:pPr>
              <w:pStyle w:val="Web"/>
              <w:spacing w:before="0" w:after="0"/>
              <w:jc w:val="center"/>
              <w:rPr>
                <w:rFonts w:ascii="Arial" w:hAnsi="Arial" w:cs="Arial"/>
                <w:sz w:val="16"/>
                <w:szCs w:val="16"/>
              </w:rPr>
            </w:pPr>
            <w:r w:rsidRPr="00BF778D">
              <w:rPr>
                <w:rFonts w:ascii="Arial" w:hAnsi="Arial" w:cs="Arial"/>
                <w:sz w:val="16"/>
                <w:szCs w:val="16"/>
              </w:rPr>
              <w:t>доходов</w:t>
            </w:r>
          </w:p>
        </w:tc>
        <w:tc>
          <w:tcPr>
            <w:tcW w:w="1495" w:type="dxa"/>
            <w:tcBorders>
              <w:top w:val="single" w:sz="4" w:space="0" w:color="auto"/>
              <w:left w:val="single" w:sz="4" w:space="0" w:color="auto"/>
              <w:bottom w:val="single" w:sz="4" w:space="0" w:color="auto"/>
              <w:right w:val="single" w:sz="4" w:space="0" w:color="auto"/>
            </w:tcBorders>
            <w:hideMark/>
          </w:tcPr>
          <w:p w:rsidR="00BF778D" w:rsidRPr="00BF778D" w:rsidRDefault="00BF778D" w:rsidP="00BF778D">
            <w:pPr>
              <w:pStyle w:val="Web"/>
              <w:spacing w:before="0" w:after="0"/>
              <w:jc w:val="center"/>
              <w:rPr>
                <w:rFonts w:ascii="Arial" w:hAnsi="Arial" w:cs="Arial"/>
                <w:sz w:val="16"/>
                <w:szCs w:val="16"/>
              </w:rPr>
            </w:pPr>
            <w:r w:rsidRPr="00BF778D">
              <w:rPr>
                <w:rFonts w:ascii="Arial" w:hAnsi="Arial" w:cs="Arial"/>
                <w:sz w:val="16"/>
                <w:szCs w:val="16"/>
              </w:rPr>
              <w:t>Сумма (тысяч рублей)</w:t>
            </w:r>
          </w:p>
        </w:tc>
      </w:tr>
      <w:tr w:rsidR="00BF778D" w:rsidRPr="00BF778D" w:rsidTr="00BF778D">
        <w:trPr>
          <w:trHeight w:val="20"/>
        </w:trPr>
        <w:tc>
          <w:tcPr>
            <w:tcW w:w="3085" w:type="dxa"/>
            <w:tcBorders>
              <w:top w:val="single" w:sz="4" w:space="0" w:color="auto"/>
              <w:left w:val="single" w:sz="4" w:space="0" w:color="auto"/>
              <w:bottom w:val="single" w:sz="4" w:space="0" w:color="auto"/>
              <w:right w:val="single" w:sz="4" w:space="0" w:color="auto"/>
            </w:tcBorders>
            <w:hideMark/>
          </w:tcPr>
          <w:p w:rsidR="00BF778D" w:rsidRPr="00BF778D" w:rsidRDefault="00BF778D" w:rsidP="00BF778D">
            <w:pPr>
              <w:pStyle w:val="Web"/>
              <w:spacing w:before="0" w:after="0"/>
              <w:ind w:right="155"/>
              <w:jc w:val="center"/>
              <w:rPr>
                <w:rFonts w:ascii="Arial" w:hAnsi="Arial" w:cs="Arial"/>
                <w:sz w:val="16"/>
                <w:szCs w:val="16"/>
              </w:rPr>
            </w:pPr>
            <w:r w:rsidRPr="00BF778D">
              <w:rPr>
                <w:rFonts w:ascii="Arial" w:hAnsi="Arial" w:cs="Arial"/>
                <w:sz w:val="16"/>
                <w:szCs w:val="16"/>
              </w:rPr>
              <w: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BF778D" w:rsidRPr="00BF778D" w:rsidRDefault="00BF778D" w:rsidP="00BF778D">
            <w:pPr>
              <w:pStyle w:val="Web"/>
              <w:spacing w:before="0" w:after="0"/>
              <w:jc w:val="center"/>
              <w:rPr>
                <w:rFonts w:ascii="Arial" w:hAnsi="Arial" w:cs="Arial"/>
                <w:sz w:val="16"/>
                <w:szCs w:val="16"/>
              </w:rPr>
            </w:pPr>
            <w:r w:rsidRPr="00BF778D">
              <w:rPr>
                <w:rFonts w:ascii="Arial" w:hAnsi="Arial" w:cs="Arial"/>
                <w:sz w:val="16"/>
                <w:szCs w:val="16"/>
              </w:rPr>
              <w:t>2</w:t>
            </w:r>
          </w:p>
        </w:tc>
        <w:tc>
          <w:tcPr>
            <w:tcW w:w="1495" w:type="dxa"/>
            <w:tcBorders>
              <w:top w:val="single" w:sz="4" w:space="0" w:color="auto"/>
              <w:left w:val="single" w:sz="4" w:space="0" w:color="auto"/>
              <w:bottom w:val="single" w:sz="4" w:space="0" w:color="auto"/>
              <w:right w:val="single" w:sz="4" w:space="0" w:color="auto"/>
            </w:tcBorders>
            <w:vAlign w:val="center"/>
            <w:hideMark/>
          </w:tcPr>
          <w:p w:rsidR="00BF778D" w:rsidRPr="00BF778D" w:rsidRDefault="00BF778D" w:rsidP="00BF778D">
            <w:pPr>
              <w:pStyle w:val="Web"/>
              <w:spacing w:before="0" w:after="0"/>
              <w:jc w:val="center"/>
              <w:rPr>
                <w:rFonts w:ascii="Arial" w:hAnsi="Arial" w:cs="Arial"/>
                <w:sz w:val="16"/>
                <w:szCs w:val="16"/>
              </w:rPr>
            </w:pPr>
            <w:r w:rsidRPr="00BF778D">
              <w:rPr>
                <w:rFonts w:ascii="Arial" w:hAnsi="Arial" w:cs="Arial"/>
                <w:sz w:val="16"/>
                <w:szCs w:val="16"/>
              </w:rPr>
              <w:t>3</w:t>
            </w:r>
          </w:p>
        </w:tc>
      </w:tr>
      <w:tr w:rsidR="00BF778D" w:rsidRPr="00BF778D" w:rsidTr="00BF778D">
        <w:trPr>
          <w:trHeight w:val="20"/>
        </w:trPr>
        <w:tc>
          <w:tcPr>
            <w:tcW w:w="3085" w:type="dxa"/>
            <w:tcBorders>
              <w:top w:val="single" w:sz="4" w:space="0" w:color="auto"/>
              <w:left w:val="single" w:sz="4" w:space="0" w:color="auto"/>
              <w:bottom w:val="single" w:sz="4" w:space="0" w:color="auto"/>
              <w:right w:val="single" w:sz="4" w:space="0" w:color="auto"/>
            </w:tcBorders>
            <w:hideMark/>
          </w:tcPr>
          <w:p w:rsidR="00BF778D" w:rsidRPr="00BF778D" w:rsidRDefault="00BF778D" w:rsidP="00BF778D">
            <w:pPr>
              <w:pStyle w:val="Web"/>
              <w:spacing w:before="0" w:after="0"/>
              <w:jc w:val="right"/>
              <w:rPr>
                <w:rFonts w:ascii="Arial" w:hAnsi="Arial" w:cs="Arial"/>
                <w:sz w:val="16"/>
                <w:szCs w:val="16"/>
              </w:rPr>
            </w:pPr>
            <w:r w:rsidRPr="00BF778D">
              <w:rPr>
                <w:rFonts w:ascii="Arial" w:hAnsi="Arial" w:cs="Arial"/>
                <w:sz w:val="16"/>
                <w:szCs w:val="16"/>
              </w:rPr>
              <w:t>1 00 00000 00 0000 000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BF778D" w:rsidRPr="00BF778D" w:rsidRDefault="00BF778D" w:rsidP="00BF778D">
            <w:pPr>
              <w:pStyle w:val="Web"/>
              <w:spacing w:before="0" w:after="0"/>
              <w:jc w:val="both"/>
              <w:rPr>
                <w:rFonts w:ascii="Arial" w:hAnsi="Arial" w:cs="Arial"/>
                <w:sz w:val="16"/>
                <w:szCs w:val="16"/>
              </w:rPr>
            </w:pPr>
            <w:r w:rsidRPr="00BF778D">
              <w:rPr>
                <w:rFonts w:ascii="Arial" w:hAnsi="Arial" w:cs="Arial"/>
                <w:sz w:val="16"/>
                <w:szCs w:val="16"/>
              </w:rPr>
              <w:t>Доходы</w:t>
            </w:r>
          </w:p>
        </w:tc>
        <w:tc>
          <w:tcPr>
            <w:tcW w:w="1495" w:type="dxa"/>
            <w:tcBorders>
              <w:top w:val="single" w:sz="4" w:space="0" w:color="auto"/>
              <w:left w:val="single" w:sz="4" w:space="0" w:color="auto"/>
              <w:bottom w:val="single" w:sz="4" w:space="0" w:color="auto"/>
              <w:right w:val="single" w:sz="4" w:space="0" w:color="auto"/>
            </w:tcBorders>
            <w:hideMark/>
          </w:tcPr>
          <w:p w:rsidR="00BF778D" w:rsidRPr="00BF778D" w:rsidRDefault="00BF778D" w:rsidP="00BF778D">
            <w:pPr>
              <w:pStyle w:val="Web"/>
              <w:spacing w:before="0" w:after="0"/>
              <w:jc w:val="right"/>
              <w:rPr>
                <w:rFonts w:ascii="Arial" w:hAnsi="Arial" w:cs="Arial"/>
                <w:sz w:val="16"/>
                <w:szCs w:val="16"/>
              </w:rPr>
            </w:pPr>
            <w:r w:rsidRPr="00BF778D">
              <w:rPr>
                <w:rFonts w:ascii="Arial" w:hAnsi="Arial" w:cs="Arial"/>
                <w:sz w:val="16"/>
                <w:szCs w:val="16"/>
              </w:rPr>
              <w:t>20405,1</w:t>
            </w:r>
          </w:p>
        </w:tc>
      </w:tr>
      <w:tr w:rsidR="00BF778D" w:rsidRPr="00BF778D" w:rsidTr="00BF778D">
        <w:trPr>
          <w:trHeight w:val="20"/>
        </w:trPr>
        <w:tc>
          <w:tcPr>
            <w:tcW w:w="3085" w:type="dxa"/>
            <w:tcBorders>
              <w:top w:val="single" w:sz="4" w:space="0" w:color="auto"/>
              <w:left w:val="single" w:sz="4" w:space="0" w:color="auto"/>
              <w:bottom w:val="single" w:sz="4" w:space="0" w:color="auto"/>
              <w:right w:val="single" w:sz="4" w:space="0" w:color="auto"/>
            </w:tcBorders>
            <w:hideMark/>
          </w:tcPr>
          <w:p w:rsidR="00BF778D" w:rsidRPr="00BF778D" w:rsidRDefault="00BF778D" w:rsidP="00BF778D">
            <w:pPr>
              <w:pStyle w:val="Web"/>
              <w:spacing w:before="0" w:after="0"/>
              <w:jc w:val="right"/>
              <w:rPr>
                <w:rFonts w:ascii="Arial" w:hAnsi="Arial" w:cs="Arial"/>
                <w:sz w:val="16"/>
                <w:szCs w:val="16"/>
              </w:rPr>
            </w:pPr>
            <w:r w:rsidRPr="00BF778D">
              <w:rPr>
                <w:rFonts w:ascii="Arial" w:hAnsi="Arial" w:cs="Arial"/>
                <w:sz w:val="16"/>
                <w:szCs w:val="16"/>
              </w:rPr>
              <w:t>1 01 02000 01 0000 110</w:t>
            </w:r>
          </w:p>
          <w:p w:rsidR="00BF778D" w:rsidRDefault="00BF778D" w:rsidP="00BF778D">
            <w:pPr>
              <w:pStyle w:val="Web"/>
              <w:spacing w:before="0" w:after="0"/>
              <w:jc w:val="right"/>
              <w:rPr>
                <w:rFonts w:ascii="Arial" w:hAnsi="Arial" w:cs="Arial"/>
                <w:sz w:val="16"/>
                <w:szCs w:val="16"/>
              </w:rPr>
            </w:pPr>
            <w:r w:rsidRPr="00BF778D">
              <w:rPr>
                <w:rFonts w:ascii="Arial" w:hAnsi="Arial" w:cs="Arial"/>
                <w:sz w:val="16"/>
                <w:szCs w:val="16"/>
              </w:rPr>
              <w:t xml:space="preserve">1 01 02010 01 0000 110 </w:t>
            </w:r>
          </w:p>
          <w:p w:rsidR="00BF778D" w:rsidRPr="00BF778D" w:rsidRDefault="00BF778D" w:rsidP="00BF778D">
            <w:pPr>
              <w:pStyle w:val="Web"/>
              <w:spacing w:before="0" w:after="0"/>
              <w:jc w:val="right"/>
              <w:rPr>
                <w:rFonts w:ascii="Arial" w:hAnsi="Arial" w:cs="Arial"/>
                <w:sz w:val="16"/>
                <w:szCs w:val="16"/>
              </w:rPr>
            </w:pPr>
            <w:r w:rsidRPr="00BF778D">
              <w:rPr>
                <w:rFonts w:ascii="Arial" w:hAnsi="Arial" w:cs="Arial"/>
                <w:sz w:val="16"/>
                <w:szCs w:val="16"/>
              </w:rPr>
              <w:t xml:space="preserve">1 01 02030 01 0000 110 </w:t>
            </w:r>
          </w:p>
          <w:p w:rsidR="00BF778D" w:rsidRPr="00BF778D" w:rsidRDefault="00BF778D" w:rsidP="00BF778D">
            <w:pPr>
              <w:pStyle w:val="Web"/>
              <w:spacing w:before="0" w:after="0"/>
              <w:jc w:val="right"/>
              <w:rPr>
                <w:rFonts w:ascii="Arial" w:hAnsi="Arial" w:cs="Arial"/>
                <w:sz w:val="16"/>
                <w:szCs w:val="16"/>
              </w:rPr>
            </w:pPr>
            <w:r w:rsidRPr="00BF778D">
              <w:rPr>
                <w:rFonts w:ascii="Arial" w:hAnsi="Arial" w:cs="Arial"/>
                <w:sz w:val="16"/>
                <w:szCs w:val="16"/>
              </w:rPr>
              <w:t>1 01 02040 01 0000 110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BF778D" w:rsidRPr="00BF778D" w:rsidRDefault="00BF778D" w:rsidP="00BF778D">
            <w:pPr>
              <w:pStyle w:val="Web"/>
              <w:spacing w:before="0" w:after="0"/>
              <w:rPr>
                <w:rFonts w:ascii="Arial" w:hAnsi="Arial" w:cs="Arial"/>
                <w:sz w:val="16"/>
                <w:szCs w:val="16"/>
              </w:rPr>
            </w:pPr>
            <w:r w:rsidRPr="00BF778D">
              <w:rPr>
                <w:rFonts w:ascii="Arial" w:hAnsi="Arial" w:cs="Arial"/>
                <w:sz w:val="16"/>
                <w:szCs w:val="16"/>
              </w:rPr>
              <w:t>Налог на доходы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BF778D" w:rsidRPr="00BF778D" w:rsidRDefault="00BF778D" w:rsidP="00BF778D">
            <w:pPr>
              <w:pStyle w:val="Web"/>
              <w:spacing w:before="0" w:after="0"/>
              <w:jc w:val="right"/>
              <w:rPr>
                <w:rFonts w:ascii="Arial" w:hAnsi="Arial" w:cs="Arial"/>
                <w:sz w:val="16"/>
                <w:szCs w:val="16"/>
              </w:rPr>
            </w:pPr>
            <w:r w:rsidRPr="00BF778D">
              <w:rPr>
                <w:rFonts w:ascii="Arial" w:hAnsi="Arial" w:cs="Arial"/>
                <w:sz w:val="16"/>
                <w:szCs w:val="16"/>
              </w:rPr>
              <w:t>5396,5</w:t>
            </w:r>
          </w:p>
        </w:tc>
      </w:tr>
      <w:tr w:rsidR="00BF778D" w:rsidRPr="00BF778D" w:rsidTr="00BF778D">
        <w:trPr>
          <w:trHeight w:val="20"/>
        </w:trPr>
        <w:tc>
          <w:tcPr>
            <w:tcW w:w="3085" w:type="dxa"/>
            <w:tcBorders>
              <w:top w:val="single" w:sz="4" w:space="0" w:color="auto"/>
              <w:left w:val="single" w:sz="4" w:space="0" w:color="auto"/>
              <w:bottom w:val="single" w:sz="4" w:space="0" w:color="auto"/>
              <w:right w:val="single" w:sz="4" w:space="0" w:color="auto"/>
            </w:tcBorders>
            <w:hideMark/>
          </w:tcPr>
          <w:p w:rsidR="00BF778D" w:rsidRPr="00BF778D" w:rsidRDefault="00BF778D" w:rsidP="00BF778D">
            <w:pPr>
              <w:pStyle w:val="ConsPlusCell0"/>
              <w:jc w:val="right"/>
              <w:rPr>
                <w:rFonts w:ascii="Arial" w:hAnsi="Arial" w:cs="Arial"/>
                <w:sz w:val="16"/>
                <w:szCs w:val="16"/>
              </w:rPr>
            </w:pPr>
            <w:r w:rsidRPr="00BF778D">
              <w:rPr>
                <w:rFonts w:ascii="Arial" w:hAnsi="Arial" w:cs="Arial"/>
                <w:sz w:val="16"/>
                <w:szCs w:val="16"/>
              </w:rPr>
              <w:t>1 03 02000 01 0000 110</w:t>
            </w:r>
          </w:p>
          <w:p w:rsidR="00BF778D" w:rsidRPr="00BF778D" w:rsidRDefault="00BF778D" w:rsidP="00BF778D">
            <w:pPr>
              <w:pStyle w:val="ConsPlusCell0"/>
              <w:jc w:val="right"/>
              <w:rPr>
                <w:rFonts w:ascii="Arial" w:hAnsi="Arial" w:cs="Arial"/>
                <w:sz w:val="16"/>
                <w:szCs w:val="16"/>
              </w:rPr>
            </w:pPr>
            <w:r w:rsidRPr="00BF778D">
              <w:rPr>
                <w:rFonts w:ascii="Arial" w:hAnsi="Arial" w:cs="Arial"/>
                <w:sz w:val="16"/>
                <w:szCs w:val="16"/>
              </w:rPr>
              <w:t>1 03 02231 01 0000 110</w:t>
            </w:r>
          </w:p>
          <w:p w:rsidR="00BF778D" w:rsidRPr="00BF778D" w:rsidRDefault="00BF778D" w:rsidP="00BF778D">
            <w:pPr>
              <w:pStyle w:val="ConsPlusCell0"/>
              <w:jc w:val="right"/>
              <w:rPr>
                <w:rFonts w:ascii="Arial" w:hAnsi="Arial" w:cs="Arial"/>
                <w:sz w:val="16"/>
                <w:szCs w:val="16"/>
              </w:rPr>
            </w:pPr>
            <w:r w:rsidRPr="00BF778D">
              <w:rPr>
                <w:rFonts w:ascii="Arial" w:hAnsi="Arial" w:cs="Arial"/>
                <w:sz w:val="16"/>
                <w:szCs w:val="16"/>
              </w:rPr>
              <w:t>1 03 02241 01 0000 110</w:t>
            </w:r>
          </w:p>
          <w:p w:rsidR="00BF778D" w:rsidRPr="00BF778D" w:rsidRDefault="00BF778D" w:rsidP="00BF778D">
            <w:pPr>
              <w:pStyle w:val="ConsPlusCell0"/>
              <w:jc w:val="right"/>
              <w:rPr>
                <w:rFonts w:ascii="Arial" w:hAnsi="Arial" w:cs="Arial"/>
                <w:sz w:val="16"/>
                <w:szCs w:val="16"/>
              </w:rPr>
            </w:pPr>
            <w:r w:rsidRPr="00BF778D">
              <w:rPr>
                <w:rFonts w:ascii="Arial" w:hAnsi="Arial" w:cs="Arial"/>
                <w:sz w:val="16"/>
                <w:szCs w:val="16"/>
              </w:rPr>
              <w:t>1 03 02251 01 0000 110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BF778D" w:rsidRPr="00BF778D" w:rsidRDefault="00BF778D" w:rsidP="00BF778D">
            <w:pPr>
              <w:pStyle w:val="ConsPlusCell0"/>
              <w:rPr>
                <w:rFonts w:ascii="Arial" w:hAnsi="Arial" w:cs="Arial"/>
                <w:sz w:val="16"/>
                <w:szCs w:val="16"/>
              </w:rPr>
            </w:pPr>
            <w:r w:rsidRPr="00BF778D">
              <w:rPr>
                <w:rFonts w:ascii="Arial" w:hAnsi="Arial" w:cs="Arial"/>
                <w:sz w:val="16"/>
                <w:szCs w:val="16"/>
              </w:rPr>
              <w:t>Доходы от уплаты акцизов</w:t>
            </w:r>
          </w:p>
        </w:tc>
        <w:tc>
          <w:tcPr>
            <w:tcW w:w="1495" w:type="dxa"/>
            <w:tcBorders>
              <w:top w:val="single" w:sz="4" w:space="0" w:color="auto"/>
              <w:left w:val="single" w:sz="4" w:space="0" w:color="auto"/>
              <w:bottom w:val="single" w:sz="4" w:space="0" w:color="auto"/>
              <w:right w:val="single" w:sz="4" w:space="0" w:color="auto"/>
            </w:tcBorders>
            <w:hideMark/>
          </w:tcPr>
          <w:p w:rsidR="00BF778D" w:rsidRPr="00BF778D" w:rsidRDefault="00BF778D" w:rsidP="00BF778D">
            <w:pPr>
              <w:pStyle w:val="Web"/>
              <w:spacing w:before="0" w:after="0"/>
              <w:jc w:val="right"/>
              <w:rPr>
                <w:rFonts w:ascii="Arial" w:hAnsi="Arial" w:cs="Arial"/>
                <w:sz w:val="16"/>
                <w:szCs w:val="16"/>
              </w:rPr>
            </w:pPr>
            <w:r w:rsidRPr="00BF778D">
              <w:rPr>
                <w:rFonts w:ascii="Arial" w:hAnsi="Arial" w:cs="Arial"/>
                <w:sz w:val="16"/>
                <w:szCs w:val="16"/>
              </w:rPr>
              <w:t>1457,8</w:t>
            </w:r>
          </w:p>
        </w:tc>
      </w:tr>
      <w:tr w:rsidR="00BF778D" w:rsidRPr="00BF778D" w:rsidTr="00BF778D">
        <w:trPr>
          <w:trHeight w:val="20"/>
        </w:trPr>
        <w:tc>
          <w:tcPr>
            <w:tcW w:w="3085" w:type="dxa"/>
            <w:tcBorders>
              <w:top w:val="single" w:sz="4" w:space="0" w:color="auto"/>
              <w:left w:val="single" w:sz="4" w:space="0" w:color="auto"/>
              <w:bottom w:val="single" w:sz="4" w:space="0" w:color="auto"/>
              <w:right w:val="single" w:sz="4" w:space="0" w:color="auto"/>
            </w:tcBorders>
            <w:hideMark/>
          </w:tcPr>
          <w:p w:rsidR="00BF778D" w:rsidRPr="00BF778D" w:rsidRDefault="00BF778D" w:rsidP="00BF778D">
            <w:pPr>
              <w:pStyle w:val="Web"/>
              <w:spacing w:before="0" w:after="0"/>
              <w:jc w:val="right"/>
              <w:rPr>
                <w:rFonts w:ascii="Arial" w:hAnsi="Arial" w:cs="Arial"/>
                <w:sz w:val="16"/>
                <w:szCs w:val="16"/>
              </w:rPr>
            </w:pPr>
            <w:r w:rsidRPr="00BF778D">
              <w:rPr>
                <w:rFonts w:ascii="Arial" w:hAnsi="Arial" w:cs="Arial"/>
                <w:sz w:val="16"/>
                <w:szCs w:val="16"/>
              </w:rPr>
              <w:t xml:space="preserve"> 1 05 03010 01 0000 110</w:t>
            </w:r>
          </w:p>
        </w:tc>
        <w:tc>
          <w:tcPr>
            <w:tcW w:w="5103" w:type="dxa"/>
            <w:tcBorders>
              <w:top w:val="single" w:sz="4" w:space="0" w:color="auto"/>
              <w:left w:val="single" w:sz="4" w:space="0" w:color="auto"/>
              <w:bottom w:val="single" w:sz="4" w:space="0" w:color="auto"/>
              <w:right w:val="single" w:sz="4" w:space="0" w:color="auto"/>
            </w:tcBorders>
            <w:hideMark/>
          </w:tcPr>
          <w:p w:rsidR="00BF778D" w:rsidRPr="00BF778D" w:rsidRDefault="00BF778D" w:rsidP="00BF778D">
            <w:pPr>
              <w:pStyle w:val="Web"/>
              <w:spacing w:before="0" w:after="0"/>
              <w:jc w:val="both"/>
              <w:rPr>
                <w:rFonts w:ascii="Arial" w:hAnsi="Arial" w:cs="Arial"/>
                <w:sz w:val="16"/>
                <w:szCs w:val="16"/>
              </w:rPr>
            </w:pPr>
            <w:r w:rsidRPr="00BF778D">
              <w:rPr>
                <w:rFonts w:ascii="Arial" w:hAnsi="Arial" w:cs="Arial"/>
                <w:sz w:val="16"/>
                <w:szCs w:val="16"/>
              </w:rPr>
              <w:t>Единый сельскохозяйственный налог</w:t>
            </w:r>
          </w:p>
        </w:tc>
        <w:tc>
          <w:tcPr>
            <w:tcW w:w="1495" w:type="dxa"/>
            <w:tcBorders>
              <w:top w:val="single" w:sz="4" w:space="0" w:color="auto"/>
              <w:left w:val="single" w:sz="4" w:space="0" w:color="auto"/>
              <w:bottom w:val="single" w:sz="4" w:space="0" w:color="auto"/>
              <w:right w:val="single" w:sz="4" w:space="0" w:color="auto"/>
            </w:tcBorders>
            <w:hideMark/>
          </w:tcPr>
          <w:p w:rsidR="00BF778D" w:rsidRPr="00BF778D" w:rsidRDefault="00BF778D" w:rsidP="00BF778D">
            <w:pPr>
              <w:pStyle w:val="Web"/>
              <w:spacing w:before="0" w:after="0"/>
              <w:jc w:val="right"/>
              <w:rPr>
                <w:rFonts w:ascii="Arial" w:hAnsi="Arial" w:cs="Arial"/>
                <w:sz w:val="16"/>
                <w:szCs w:val="16"/>
              </w:rPr>
            </w:pPr>
            <w:r w:rsidRPr="00BF778D">
              <w:rPr>
                <w:rFonts w:ascii="Arial" w:hAnsi="Arial" w:cs="Arial"/>
                <w:sz w:val="16"/>
                <w:szCs w:val="16"/>
              </w:rPr>
              <w:t>800,0</w:t>
            </w:r>
          </w:p>
        </w:tc>
      </w:tr>
      <w:tr w:rsidR="00BF778D" w:rsidRPr="00BF778D" w:rsidTr="00BF778D">
        <w:trPr>
          <w:trHeight w:val="20"/>
        </w:trPr>
        <w:tc>
          <w:tcPr>
            <w:tcW w:w="3085" w:type="dxa"/>
            <w:tcBorders>
              <w:top w:val="single" w:sz="4" w:space="0" w:color="auto"/>
              <w:left w:val="single" w:sz="4" w:space="0" w:color="auto"/>
              <w:bottom w:val="single" w:sz="4" w:space="0" w:color="auto"/>
              <w:right w:val="single" w:sz="4" w:space="0" w:color="auto"/>
            </w:tcBorders>
            <w:hideMark/>
          </w:tcPr>
          <w:p w:rsidR="00BF778D" w:rsidRPr="00BF778D" w:rsidRDefault="00BF778D" w:rsidP="00BF778D">
            <w:pPr>
              <w:pStyle w:val="Web"/>
              <w:spacing w:before="0" w:after="0"/>
              <w:jc w:val="right"/>
              <w:rPr>
                <w:rFonts w:ascii="Arial" w:hAnsi="Arial" w:cs="Arial"/>
                <w:sz w:val="16"/>
                <w:szCs w:val="16"/>
              </w:rPr>
            </w:pPr>
            <w:r w:rsidRPr="00BF778D">
              <w:rPr>
                <w:rFonts w:ascii="Arial" w:hAnsi="Arial" w:cs="Arial"/>
                <w:sz w:val="16"/>
                <w:szCs w:val="16"/>
              </w:rPr>
              <w:t>1 06 00000 00 0000 110</w:t>
            </w:r>
          </w:p>
        </w:tc>
        <w:tc>
          <w:tcPr>
            <w:tcW w:w="5103" w:type="dxa"/>
            <w:tcBorders>
              <w:top w:val="single" w:sz="4" w:space="0" w:color="auto"/>
              <w:left w:val="single" w:sz="4" w:space="0" w:color="auto"/>
              <w:bottom w:val="single" w:sz="4" w:space="0" w:color="auto"/>
              <w:right w:val="single" w:sz="4" w:space="0" w:color="auto"/>
            </w:tcBorders>
            <w:hideMark/>
          </w:tcPr>
          <w:p w:rsidR="00BF778D" w:rsidRPr="00BF778D" w:rsidRDefault="00BF778D" w:rsidP="00BF778D">
            <w:pPr>
              <w:pStyle w:val="Web"/>
              <w:spacing w:before="0" w:after="0"/>
              <w:jc w:val="both"/>
              <w:rPr>
                <w:rFonts w:ascii="Arial" w:hAnsi="Arial" w:cs="Arial"/>
                <w:sz w:val="16"/>
                <w:szCs w:val="16"/>
              </w:rPr>
            </w:pPr>
            <w:r w:rsidRPr="00BF778D">
              <w:rPr>
                <w:rFonts w:ascii="Arial" w:hAnsi="Arial" w:cs="Arial"/>
                <w:sz w:val="16"/>
                <w:szCs w:val="16"/>
              </w:rPr>
              <w:t xml:space="preserve">Налоги на имущество </w:t>
            </w:r>
          </w:p>
        </w:tc>
        <w:tc>
          <w:tcPr>
            <w:tcW w:w="1495" w:type="dxa"/>
            <w:tcBorders>
              <w:top w:val="single" w:sz="4" w:space="0" w:color="auto"/>
              <w:left w:val="single" w:sz="4" w:space="0" w:color="auto"/>
              <w:bottom w:val="single" w:sz="4" w:space="0" w:color="auto"/>
              <w:right w:val="single" w:sz="4" w:space="0" w:color="auto"/>
            </w:tcBorders>
            <w:hideMark/>
          </w:tcPr>
          <w:p w:rsidR="00BF778D" w:rsidRPr="00BF778D" w:rsidRDefault="00BF778D" w:rsidP="00BF778D">
            <w:pPr>
              <w:pStyle w:val="Web"/>
              <w:spacing w:before="0" w:after="0"/>
              <w:jc w:val="right"/>
              <w:rPr>
                <w:rFonts w:ascii="Arial" w:hAnsi="Arial" w:cs="Arial"/>
                <w:sz w:val="16"/>
                <w:szCs w:val="16"/>
              </w:rPr>
            </w:pPr>
            <w:r w:rsidRPr="00BF778D">
              <w:rPr>
                <w:rFonts w:ascii="Arial" w:hAnsi="Arial" w:cs="Arial"/>
                <w:sz w:val="16"/>
                <w:szCs w:val="16"/>
              </w:rPr>
              <w:t>9450,0</w:t>
            </w:r>
          </w:p>
        </w:tc>
      </w:tr>
      <w:tr w:rsidR="00BF778D" w:rsidRPr="00BF778D" w:rsidTr="00BF778D">
        <w:trPr>
          <w:trHeight w:val="20"/>
        </w:trPr>
        <w:tc>
          <w:tcPr>
            <w:tcW w:w="3085" w:type="dxa"/>
            <w:tcBorders>
              <w:top w:val="single" w:sz="4" w:space="0" w:color="auto"/>
              <w:left w:val="single" w:sz="4" w:space="0" w:color="auto"/>
              <w:bottom w:val="single" w:sz="4" w:space="0" w:color="auto"/>
              <w:right w:val="single" w:sz="4" w:space="0" w:color="auto"/>
            </w:tcBorders>
            <w:hideMark/>
          </w:tcPr>
          <w:p w:rsidR="00BF778D" w:rsidRPr="00BF778D" w:rsidRDefault="00BF778D" w:rsidP="00BF778D">
            <w:pPr>
              <w:pStyle w:val="Web"/>
              <w:spacing w:before="0" w:after="0"/>
              <w:jc w:val="right"/>
              <w:rPr>
                <w:rFonts w:ascii="Arial" w:hAnsi="Arial" w:cs="Arial"/>
                <w:sz w:val="16"/>
                <w:szCs w:val="16"/>
              </w:rPr>
            </w:pPr>
            <w:r w:rsidRPr="00BF778D">
              <w:rPr>
                <w:rFonts w:ascii="Arial" w:hAnsi="Arial" w:cs="Arial"/>
                <w:sz w:val="16"/>
                <w:szCs w:val="16"/>
              </w:rPr>
              <w:t>1 06 01000 00 0000 110</w:t>
            </w:r>
          </w:p>
          <w:p w:rsidR="00BF778D" w:rsidRPr="00BF778D" w:rsidRDefault="00BF778D" w:rsidP="00BF778D">
            <w:pPr>
              <w:pStyle w:val="Web"/>
              <w:spacing w:before="0" w:after="0"/>
              <w:jc w:val="right"/>
              <w:rPr>
                <w:rFonts w:ascii="Arial" w:hAnsi="Arial" w:cs="Arial"/>
                <w:sz w:val="16"/>
                <w:szCs w:val="16"/>
              </w:rPr>
            </w:pPr>
            <w:r w:rsidRPr="00BF778D">
              <w:rPr>
                <w:rFonts w:ascii="Arial" w:hAnsi="Arial" w:cs="Arial"/>
                <w:sz w:val="16"/>
                <w:szCs w:val="16"/>
              </w:rPr>
              <w:t>1 06 01030 10 0000 110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BF778D" w:rsidRPr="00BF778D" w:rsidRDefault="00BF778D" w:rsidP="00BF778D">
            <w:pPr>
              <w:pStyle w:val="Web"/>
              <w:spacing w:before="0" w:after="0"/>
              <w:rPr>
                <w:rFonts w:ascii="Arial" w:hAnsi="Arial" w:cs="Arial"/>
                <w:sz w:val="16"/>
                <w:szCs w:val="16"/>
              </w:rPr>
            </w:pPr>
            <w:r w:rsidRPr="00BF778D">
              <w:rPr>
                <w:rFonts w:ascii="Arial" w:hAnsi="Arial" w:cs="Arial"/>
                <w:sz w:val="16"/>
                <w:szCs w:val="16"/>
              </w:rPr>
              <w:t>Налог на имущество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BF778D" w:rsidRPr="00BF778D" w:rsidRDefault="00BF778D" w:rsidP="00BF778D">
            <w:pPr>
              <w:pStyle w:val="Web"/>
              <w:spacing w:before="0" w:after="0"/>
              <w:jc w:val="right"/>
              <w:rPr>
                <w:rFonts w:ascii="Arial" w:hAnsi="Arial" w:cs="Arial"/>
                <w:sz w:val="16"/>
                <w:szCs w:val="16"/>
              </w:rPr>
            </w:pPr>
            <w:r w:rsidRPr="00BF778D">
              <w:rPr>
                <w:rFonts w:ascii="Arial" w:hAnsi="Arial" w:cs="Arial"/>
                <w:sz w:val="16"/>
                <w:szCs w:val="16"/>
              </w:rPr>
              <w:t>1000,0</w:t>
            </w:r>
          </w:p>
        </w:tc>
      </w:tr>
      <w:tr w:rsidR="00BF778D" w:rsidRPr="00BF778D" w:rsidTr="00BF778D">
        <w:trPr>
          <w:trHeight w:val="20"/>
        </w:trPr>
        <w:tc>
          <w:tcPr>
            <w:tcW w:w="3085" w:type="dxa"/>
            <w:tcBorders>
              <w:top w:val="single" w:sz="4" w:space="0" w:color="auto"/>
              <w:left w:val="single" w:sz="4" w:space="0" w:color="auto"/>
              <w:bottom w:val="single" w:sz="4" w:space="0" w:color="auto"/>
              <w:right w:val="single" w:sz="4" w:space="0" w:color="auto"/>
            </w:tcBorders>
            <w:hideMark/>
          </w:tcPr>
          <w:p w:rsidR="00BF778D" w:rsidRPr="00BF778D" w:rsidRDefault="00BF778D" w:rsidP="00BF778D">
            <w:pPr>
              <w:pStyle w:val="Web"/>
              <w:spacing w:before="0" w:after="0"/>
              <w:jc w:val="right"/>
              <w:rPr>
                <w:rFonts w:ascii="Arial" w:hAnsi="Arial" w:cs="Arial"/>
                <w:sz w:val="16"/>
                <w:szCs w:val="16"/>
              </w:rPr>
            </w:pPr>
            <w:r w:rsidRPr="00BF778D">
              <w:rPr>
                <w:rFonts w:ascii="Arial" w:hAnsi="Arial" w:cs="Arial"/>
                <w:sz w:val="16"/>
                <w:szCs w:val="16"/>
              </w:rPr>
              <w:t>1 06 06000 00 0000 110</w:t>
            </w:r>
          </w:p>
          <w:p w:rsidR="00BF778D" w:rsidRPr="00BF778D" w:rsidRDefault="00BF778D" w:rsidP="00BF778D">
            <w:pPr>
              <w:pStyle w:val="Web"/>
              <w:spacing w:before="0" w:after="0"/>
              <w:jc w:val="right"/>
              <w:rPr>
                <w:rFonts w:ascii="Arial" w:hAnsi="Arial" w:cs="Arial"/>
                <w:sz w:val="16"/>
                <w:szCs w:val="16"/>
              </w:rPr>
            </w:pPr>
            <w:r w:rsidRPr="00BF778D">
              <w:rPr>
                <w:rFonts w:ascii="Arial" w:hAnsi="Arial" w:cs="Arial"/>
                <w:sz w:val="16"/>
                <w:szCs w:val="16"/>
              </w:rPr>
              <w:t>1 06 06033 10 0000 110</w:t>
            </w:r>
          </w:p>
          <w:p w:rsidR="00BF778D" w:rsidRPr="00BF778D" w:rsidRDefault="00BF778D" w:rsidP="00BF778D">
            <w:pPr>
              <w:pStyle w:val="Web"/>
              <w:spacing w:before="0" w:after="0"/>
              <w:jc w:val="right"/>
              <w:rPr>
                <w:rFonts w:ascii="Arial" w:hAnsi="Arial" w:cs="Arial"/>
                <w:sz w:val="16"/>
                <w:szCs w:val="16"/>
              </w:rPr>
            </w:pPr>
            <w:r w:rsidRPr="00BF778D">
              <w:rPr>
                <w:rFonts w:ascii="Arial" w:hAnsi="Arial" w:cs="Arial"/>
                <w:sz w:val="16"/>
                <w:szCs w:val="16"/>
              </w:rPr>
              <w:t>1 06 06043 10 0000 110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BF778D" w:rsidRPr="00BF778D" w:rsidRDefault="00BF778D" w:rsidP="00BF778D">
            <w:pPr>
              <w:pStyle w:val="Web"/>
              <w:spacing w:before="0" w:after="0"/>
              <w:rPr>
                <w:rFonts w:ascii="Arial" w:hAnsi="Arial" w:cs="Arial"/>
                <w:sz w:val="16"/>
                <w:szCs w:val="16"/>
              </w:rPr>
            </w:pPr>
            <w:r w:rsidRPr="00BF778D">
              <w:rPr>
                <w:rFonts w:ascii="Arial" w:hAnsi="Arial" w:cs="Arial"/>
                <w:sz w:val="16"/>
                <w:szCs w:val="16"/>
              </w:rPr>
              <w:t>Земельный налог</w:t>
            </w:r>
          </w:p>
        </w:tc>
        <w:tc>
          <w:tcPr>
            <w:tcW w:w="1495" w:type="dxa"/>
            <w:tcBorders>
              <w:top w:val="single" w:sz="4" w:space="0" w:color="auto"/>
              <w:left w:val="single" w:sz="4" w:space="0" w:color="auto"/>
              <w:bottom w:val="single" w:sz="4" w:space="0" w:color="auto"/>
              <w:right w:val="single" w:sz="4" w:space="0" w:color="auto"/>
            </w:tcBorders>
            <w:hideMark/>
          </w:tcPr>
          <w:p w:rsidR="00BF778D" w:rsidRPr="00BF778D" w:rsidRDefault="00BF778D" w:rsidP="00BF778D">
            <w:pPr>
              <w:pStyle w:val="Web"/>
              <w:spacing w:before="0" w:after="0"/>
              <w:jc w:val="right"/>
              <w:rPr>
                <w:rFonts w:ascii="Arial" w:hAnsi="Arial" w:cs="Arial"/>
                <w:sz w:val="16"/>
                <w:szCs w:val="16"/>
              </w:rPr>
            </w:pPr>
            <w:r w:rsidRPr="00BF778D">
              <w:rPr>
                <w:rFonts w:ascii="Arial" w:hAnsi="Arial" w:cs="Arial"/>
                <w:sz w:val="16"/>
                <w:szCs w:val="16"/>
              </w:rPr>
              <w:t>8450,0</w:t>
            </w:r>
          </w:p>
        </w:tc>
      </w:tr>
      <w:tr w:rsidR="00BF778D" w:rsidRPr="00BF778D" w:rsidTr="00BF778D">
        <w:trPr>
          <w:trHeight w:val="20"/>
        </w:trPr>
        <w:tc>
          <w:tcPr>
            <w:tcW w:w="3085" w:type="dxa"/>
            <w:tcBorders>
              <w:top w:val="single" w:sz="4" w:space="0" w:color="auto"/>
              <w:left w:val="single" w:sz="4" w:space="0" w:color="auto"/>
              <w:bottom w:val="single" w:sz="4" w:space="0" w:color="auto"/>
              <w:right w:val="single" w:sz="4" w:space="0" w:color="auto"/>
            </w:tcBorders>
            <w:hideMark/>
          </w:tcPr>
          <w:p w:rsidR="00BF778D" w:rsidRPr="00BF778D" w:rsidRDefault="00BF778D" w:rsidP="00BF778D">
            <w:pPr>
              <w:pStyle w:val="Web"/>
              <w:spacing w:before="0" w:after="0"/>
              <w:jc w:val="right"/>
              <w:rPr>
                <w:rFonts w:ascii="Arial" w:hAnsi="Arial" w:cs="Arial"/>
                <w:sz w:val="16"/>
                <w:szCs w:val="16"/>
              </w:rPr>
            </w:pPr>
            <w:r w:rsidRPr="00BF778D">
              <w:rPr>
                <w:rFonts w:ascii="Arial" w:hAnsi="Arial" w:cs="Arial"/>
                <w:sz w:val="16"/>
                <w:szCs w:val="16"/>
              </w:rPr>
              <w:t>1 11 00000 00 0000 000</w:t>
            </w:r>
          </w:p>
        </w:tc>
        <w:tc>
          <w:tcPr>
            <w:tcW w:w="5103" w:type="dxa"/>
            <w:tcBorders>
              <w:top w:val="single" w:sz="4" w:space="0" w:color="auto"/>
              <w:left w:val="single" w:sz="4" w:space="0" w:color="auto"/>
              <w:bottom w:val="single" w:sz="4" w:space="0" w:color="auto"/>
              <w:right w:val="single" w:sz="4" w:space="0" w:color="auto"/>
            </w:tcBorders>
            <w:hideMark/>
          </w:tcPr>
          <w:p w:rsidR="00BF778D" w:rsidRPr="00BF778D" w:rsidRDefault="00BF778D" w:rsidP="00BF778D">
            <w:pPr>
              <w:jc w:val="both"/>
              <w:rPr>
                <w:rFonts w:ascii="Arial" w:hAnsi="Arial" w:cs="Arial"/>
                <w:color w:val="000000"/>
                <w:sz w:val="16"/>
                <w:szCs w:val="16"/>
              </w:rPr>
            </w:pPr>
            <w:r w:rsidRPr="00BF778D">
              <w:rPr>
                <w:rFonts w:ascii="Arial" w:hAnsi="Arial" w:cs="Arial"/>
                <w:color w:val="000000"/>
                <w:sz w:val="16"/>
                <w:szCs w:val="16"/>
              </w:rPr>
              <w:t>Доходы от сдачи в аренду имущества</w:t>
            </w:r>
          </w:p>
        </w:tc>
        <w:tc>
          <w:tcPr>
            <w:tcW w:w="1495" w:type="dxa"/>
            <w:tcBorders>
              <w:top w:val="single" w:sz="4" w:space="0" w:color="auto"/>
              <w:left w:val="single" w:sz="4" w:space="0" w:color="auto"/>
              <w:bottom w:val="single" w:sz="4" w:space="0" w:color="auto"/>
              <w:right w:val="single" w:sz="4" w:space="0" w:color="auto"/>
            </w:tcBorders>
            <w:hideMark/>
          </w:tcPr>
          <w:p w:rsidR="00BF778D" w:rsidRPr="00BF778D" w:rsidRDefault="00BF778D" w:rsidP="00BF778D">
            <w:pPr>
              <w:pStyle w:val="Web"/>
              <w:spacing w:before="0" w:after="0"/>
              <w:jc w:val="right"/>
              <w:rPr>
                <w:rFonts w:ascii="Arial" w:hAnsi="Arial" w:cs="Arial"/>
                <w:sz w:val="16"/>
                <w:szCs w:val="16"/>
              </w:rPr>
            </w:pPr>
            <w:r w:rsidRPr="00BF778D">
              <w:rPr>
                <w:rFonts w:ascii="Arial" w:hAnsi="Arial" w:cs="Arial"/>
                <w:sz w:val="16"/>
                <w:szCs w:val="16"/>
              </w:rPr>
              <w:t>447,5</w:t>
            </w:r>
          </w:p>
        </w:tc>
      </w:tr>
      <w:tr w:rsidR="00BF778D" w:rsidRPr="00BF778D" w:rsidTr="00BF778D">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BF778D" w:rsidRPr="00BF778D" w:rsidRDefault="00BF778D" w:rsidP="00BF778D">
            <w:pPr>
              <w:pStyle w:val="Web"/>
              <w:spacing w:before="0" w:after="0"/>
              <w:jc w:val="right"/>
              <w:rPr>
                <w:rFonts w:ascii="Arial" w:hAnsi="Arial" w:cs="Arial"/>
                <w:sz w:val="16"/>
                <w:szCs w:val="16"/>
              </w:rPr>
            </w:pPr>
            <w:r w:rsidRPr="00BF778D">
              <w:rPr>
                <w:rFonts w:ascii="Arial" w:hAnsi="Arial" w:cs="Arial"/>
                <w:sz w:val="16"/>
                <w:szCs w:val="16"/>
              </w:rPr>
              <w:t>1 11 05035 10 0000 120</w:t>
            </w:r>
          </w:p>
        </w:tc>
        <w:tc>
          <w:tcPr>
            <w:tcW w:w="5103" w:type="dxa"/>
            <w:tcBorders>
              <w:top w:val="single" w:sz="4" w:space="0" w:color="auto"/>
              <w:left w:val="single" w:sz="4" w:space="0" w:color="auto"/>
              <w:bottom w:val="single" w:sz="4" w:space="0" w:color="auto"/>
              <w:right w:val="single" w:sz="4" w:space="0" w:color="auto"/>
            </w:tcBorders>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95" w:type="dxa"/>
            <w:tcBorders>
              <w:top w:val="single" w:sz="4" w:space="0" w:color="auto"/>
              <w:left w:val="single" w:sz="4" w:space="0" w:color="auto"/>
              <w:bottom w:val="single" w:sz="4" w:space="0" w:color="auto"/>
              <w:right w:val="single" w:sz="4" w:space="0" w:color="auto"/>
            </w:tcBorders>
            <w:hideMark/>
          </w:tcPr>
          <w:p w:rsidR="00BF778D" w:rsidRPr="00BF778D" w:rsidRDefault="00BF778D" w:rsidP="00BF778D">
            <w:pPr>
              <w:pStyle w:val="Web"/>
              <w:spacing w:before="0" w:after="0"/>
              <w:jc w:val="right"/>
              <w:rPr>
                <w:rFonts w:ascii="Arial" w:hAnsi="Arial" w:cs="Arial"/>
                <w:sz w:val="16"/>
                <w:szCs w:val="16"/>
              </w:rPr>
            </w:pPr>
            <w:r w:rsidRPr="00BF778D">
              <w:rPr>
                <w:rFonts w:ascii="Arial" w:hAnsi="Arial" w:cs="Arial"/>
                <w:sz w:val="16"/>
                <w:szCs w:val="16"/>
              </w:rPr>
              <w:t>447,5</w:t>
            </w:r>
          </w:p>
        </w:tc>
      </w:tr>
      <w:tr w:rsidR="00BF778D" w:rsidRPr="00BF778D" w:rsidTr="00BF778D">
        <w:trPr>
          <w:trHeight w:val="20"/>
        </w:trPr>
        <w:tc>
          <w:tcPr>
            <w:tcW w:w="3085" w:type="dxa"/>
            <w:tcBorders>
              <w:top w:val="single" w:sz="4" w:space="0" w:color="auto"/>
              <w:left w:val="single" w:sz="4" w:space="0" w:color="auto"/>
              <w:bottom w:val="single" w:sz="4" w:space="0" w:color="auto"/>
              <w:right w:val="single" w:sz="4" w:space="0" w:color="auto"/>
            </w:tcBorders>
            <w:hideMark/>
          </w:tcPr>
          <w:p w:rsidR="00BF778D" w:rsidRPr="00BF778D" w:rsidRDefault="00BF778D" w:rsidP="00BF778D">
            <w:pPr>
              <w:pStyle w:val="Web"/>
              <w:spacing w:before="0" w:after="0"/>
              <w:jc w:val="right"/>
              <w:rPr>
                <w:rFonts w:ascii="Arial" w:hAnsi="Arial" w:cs="Arial"/>
                <w:sz w:val="16"/>
                <w:szCs w:val="16"/>
              </w:rPr>
            </w:pPr>
            <w:r w:rsidRPr="00BF778D">
              <w:rPr>
                <w:rFonts w:ascii="Arial" w:hAnsi="Arial" w:cs="Arial"/>
                <w:sz w:val="16"/>
                <w:szCs w:val="16"/>
              </w:rPr>
              <w:t>1 14 00000 00 0000 000</w:t>
            </w:r>
          </w:p>
        </w:tc>
        <w:tc>
          <w:tcPr>
            <w:tcW w:w="5103" w:type="dxa"/>
            <w:tcBorders>
              <w:top w:val="single" w:sz="4" w:space="0" w:color="auto"/>
              <w:left w:val="single" w:sz="4" w:space="0" w:color="auto"/>
              <w:bottom w:val="single" w:sz="4" w:space="0" w:color="auto"/>
              <w:right w:val="single" w:sz="4" w:space="0" w:color="auto"/>
            </w:tcBorders>
            <w:hideMark/>
          </w:tcPr>
          <w:p w:rsidR="00BF778D" w:rsidRPr="00BF778D" w:rsidRDefault="00BF778D" w:rsidP="00BF778D">
            <w:pPr>
              <w:pStyle w:val="Web"/>
              <w:spacing w:before="0" w:after="0"/>
              <w:jc w:val="both"/>
              <w:rPr>
                <w:rFonts w:ascii="Arial" w:hAnsi="Arial" w:cs="Arial"/>
                <w:sz w:val="16"/>
                <w:szCs w:val="16"/>
              </w:rPr>
            </w:pPr>
            <w:r w:rsidRPr="00BF778D">
              <w:rPr>
                <w:rFonts w:ascii="Arial" w:hAnsi="Arial" w:cs="Arial"/>
                <w:sz w:val="16"/>
                <w:szCs w:val="16"/>
              </w:rPr>
              <w:t>Доходы от продажи земельных участков, находящихся в государственной и муниципальной собственности</w:t>
            </w:r>
          </w:p>
        </w:tc>
        <w:tc>
          <w:tcPr>
            <w:tcW w:w="1495" w:type="dxa"/>
            <w:tcBorders>
              <w:top w:val="single" w:sz="4" w:space="0" w:color="auto"/>
              <w:left w:val="single" w:sz="4" w:space="0" w:color="auto"/>
              <w:bottom w:val="single" w:sz="4" w:space="0" w:color="auto"/>
              <w:right w:val="single" w:sz="4" w:space="0" w:color="auto"/>
            </w:tcBorders>
            <w:hideMark/>
          </w:tcPr>
          <w:p w:rsidR="00BF778D" w:rsidRPr="00BF778D" w:rsidRDefault="00BF778D" w:rsidP="00BF778D">
            <w:pPr>
              <w:pStyle w:val="Web"/>
              <w:spacing w:before="0" w:after="0"/>
              <w:jc w:val="right"/>
              <w:rPr>
                <w:rFonts w:ascii="Arial" w:hAnsi="Arial" w:cs="Arial"/>
                <w:sz w:val="16"/>
                <w:szCs w:val="16"/>
              </w:rPr>
            </w:pPr>
            <w:r w:rsidRPr="00BF778D">
              <w:rPr>
                <w:rFonts w:ascii="Arial" w:hAnsi="Arial" w:cs="Arial"/>
                <w:sz w:val="16"/>
                <w:szCs w:val="16"/>
              </w:rPr>
              <w:t>2853,3</w:t>
            </w:r>
          </w:p>
        </w:tc>
      </w:tr>
      <w:tr w:rsidR="00BF778D" w:rsidRPr="00BF778D" w:rsidTr="00BF778D">
        <w:trPr>
          <w:trHeight w:val="20"/>
        </w:trPr>
        <w:tc>
          <w:tcPr>
            <w:tcW w:w="3085" w:type="dxa"/>
            <w:tcBorders>
              <w:top w:val="single" w:sz="4" w:space="0" w:color="auto"/>
              <w:left w:val="single" w:sz="4" w:space="0" w:color="auto"/>
              <w:bottom w:val="single" w:sz="4" w:space="0" w:color="auto"/>
              <w:right w:val="single" w:sz="4" w:space="0" w:color="auto"/>
            </w:tcBorders>
            <w:hideMark/>
          </w:tcPr>
          <w:p w:rsidR="00BF778D" w:rsidRPr="00BF778D" w:rsidRDefault="00BF778D" w:rsidP="00BF778D">
            <w:pPr>
              <w:pStyle w:val="Web"/>
              <w:spacing w:before="0" w:after="0"/>
              <w:jc w:val="right"/>
              <w:rPr>
                <w:rFonts w:ascii="Arial" w:hAnsi="Arial" w:cs="Arial"/>
                <w:color w:val="000000"/>
                <w:sz w:val="16"/>
                <w:szCs w:val="16"/>
              </w:rPr>
            </w:pPr>
            <w:r w:rsidRPr="00BF778D">
              <w:rPr>
                <w:rFonts w:ascii="Arial" w:hAnsi="Arial" w:cs="Arial"/>
                <w:color w:val="000000"/>
                <w:sz w:val="16"/>
                <w:szCs w:val="16"/>
              </w:rPr>
              <w:t>1 14 06025 10 0000 430</w:t>
            </w:r>
          </w:p>
        </w:tc>
        <w:tc>
          <w:tcPr>
            <w:tcW w:w="5103" w:type="dxa"/>
            <w:tcBorders>
              <w:top w:val="single" w:sz="4" w:space="0" w:color="auto"/>
              <w:left w:val="single" w:sz="4" w:space="0" w:color="auto"/>
              <w:bottom w:val="single" w:sz="4" w:space="0" w:color="auto"/>
              <w:right w:val="single" w:sz="4" w:space="0" w:color="auto"/>
            </w:tcBorders>
            <w:hideMark/>
          </w:tcPr>
          <w:p w:rsidR="00BF778D" w:rsidRPr="00BF778D" w:rsidRDefault="00BF778D" w:rsidP="00BF778D">
            <w:pPr>
              <w:pStyle w:val="Web"/>
              <w:spacing w:before="0" w:after="0"/>
              <w:jc w:val="both"/>
              <w:rPr>
                <w:rFonts w:ascii="Arial" w:hAnsi="Arial" w:cs="Arial"/>
                <w:color w:val="000000"/>
                <w:sz w:val="16"/>
                <w:szCs w:val="16"/>
              </w:rPr>
            </w:pPr>
            <w:r w:rsidRPr="00BF778D">
              <w:rPr>
                <w:rFonts w:ascii="Arial" w:hAnsi="Arial" w:cs="Arial"/>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95" w:type="dxa"/>
            <w:tcBorders>
              <w:top w:val="single" w:sz="4" w:space="0" w:color="auto"/>
              <w:left w:val="single" w:sz="4" w:space="0" w:color="auto"/>
              <w:bottom w:val="single" w:sz="4" w:space="0" w:color="auto"/>
              <w:right w:val="single" w:sz="4" w:space="0" w:color="auto"/>
            </w:tcBorders>
            <w:hideMark/>
          </w:tcPr>
          <w:p w:rsidR="00BF778D" w:rsidRPr="00BF778D" w:rsidRDefault="00BF778D" w:rsidP="00BF778D">
            <w:pPr>
              <w:pStyle w:val="Web"/>
              <w:spacing w:before="0" w:after="0"/>
              <w:jc w:val="right"/>
              <w:rPr>
                <w:rFonts w:ascii="Arial" w:hAnsi="Arial" w:cs="Arial"/>
                <w:sz w:val="16"/>
                <w:szCs w:val="16"/>
              </w:rPr>
            </w:pPr>
            <w:r w:rsidRPr="00BF778D">
              <w:rPr>
                <w:rFonts w:ascii="Arial" w:hAnsi="Arial" w:cs="Arial"/>
                <w:sz w:val="16"/>
                <w:szCs w:val="16"/>
              </w:rPr>
              <w:t>2853,3</w:t>
            </w:r>
          </w:p>
        </w:tc>
      </w:tr>
      <w:tr w:rsidR="00BF778D" w:rsidRPr="00BF778D" w:rsidTr="00BF778D">
        <w:trPr>
          <w:trHeight w:val="20"/>
        </w:trPr>
        <w:tc>
          <w:tcPr>
            <w:tcW w:w="3085" w:type="dxa"/>
            <w:tcBorders>
              <w:top w:val="single" w:sz="4" w:space="0" w:color="auto"/>
              <w:left w:val="single" w:sz="4" w:space="0" w:color="auto"/>
              <w:bottom w:val="single" w:sz="4" w:space="0" w:color="auto"/>
              <w:right w:val="single" w:sz="4" w:space="0" w:color="auto"/>
            </w:tcBorders>
            <w:hideMark/>
          </w:tcPr>
          <w:p w:rsidR="00BF778D" w:rsidRPr="00BF778D" w:rsidRDefault="00BF778D" w:rsidP="00BF778D">
            <w:pPr>
              <w:pStyle w:val="Web"/>
              <w:spacing w:before="0" w:after="0"/>
              <w:jc w:val="right"/>
              <w:rPr>
                <w:rFonts w:ascii="Arial" w:hAnsi="Arial" w:cs="Arial"/>
                <w:sz w:val="16"/>
                <w:szCs w:val="16"/>
              </w:rPr>
            </w:pPr>
            <w:r w:rsidRPr="00BF778D">
              <w:rPr>
                <w:rFonts w:ascii="Arial" w:hAnsi="Arial" w:cs="Arial"/>
                <w:sz w:val="16"/>
                <w:szCs w:val="16"/>
              </w:rPr>
              <w:t>2 00 00000 00 0000 000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BF778D" w:rsidRPr="00BF778D" w:rsidRDefault="00BF778D" w:rsidP="00BF778D">
            <w:pPr>
              <w:pStyle w:val="Web"/>
              <w:spacing w:before="0" w:after="0"/>
              <w:jc w:val="both"/>
              <w:rPr>
                <w:rFonts w:ascii="Arial" w:hAnsi="Arial" w:cs="Arial"/>
                <w:sz w:val="16"/>
                <w:szCs w:val="16"/>
              </w:rPr>
            </w:pPr>
            <w:r w:rsidRPr="00BF778D">
              <w:rPr>
                <w:rFonts w:ascii="Arial" w:hAnsi="Arial" w:cs="Arial"/>
                <w:sz w:val="16"/>
                <w:szCs w:val="16"/>
              </w:rPr>
              <w:t>Безвозмездные поступления</w:t>
            </w:r>
          </w:p>
        </w:tc>
        <w:tc>
          <w:tcPr>
            <w:tcW w:w="1495" w:type="dxa"/>
            <w:tcBorders>
              <w:top w:val="single" w:sz="4" w:space="0" w:color="auto"/>
              <w:left w:val="single" w:sz="4" w:space="0" w:color="auto"/>
              <w:bottom w:val="single" w:sz="4" w:space="0" w:color="auto"/>
              <w:right w:val="single" w:sz="4" w:space="0" w:color="auto"/>
            </w:tcBorders>
            <w:hideMark/>
          </w:tcPr>
          <w:p w:rsidR="00BF778D" w:rsidRPr="00BF778D" w:rsidRDefault="00BF778D" w:rsidP="00BF778D">
            <w:pPr>
              <w:pStyle w:val="Web"/>
              <w:spacing w:before="0" w:after="0"/>
              <w:jc w:val="right"/>
              <w:rPr>
                <w:rFonts w:ascii="Arial" w:hAnsi="Arial" w:cs="Arial"/>
                <w:sz w:val="16"/>
                <w:szCs w:val="16"/>
              </w:rPr>
            </w:pPr>
            <w:r w:rsidRPr="00BF778D">
              <w:rPr>
                <w:rFonts w:ascii="Arial" w:hAnsi="Arial" w:cs="Arial"/>
                <w:sz w:val="16"/>
                <w:szCs w:val="16"/>
              </w:rPr>
              <w:t>57324,3</w:t>
            </w:r>
          </w:p>
        </w:tc>
      </w:tr>
      <w:tr w:rsidR="00BF778D" w:rsidRPr="00BF778D" w:rsidTr="00BF778D">
        <w:trPr>
          <w:trHeight w:val="20"/>
        </w:trPr>
        <w:tc>
          <w:tcPr>
            <w:tcW w:w="3085" w:type="dxa"/>
            <w:tcBorders>
              <w:top w:val="single" w:sz="4" w:space="0" w:color="auto"/>
              <w:left w:val="single" w:sz="4" w:space="0" w:color="auto"/>
              <w:bottom w:val="single" w:sz="4" w:space="0" w:color="auto"/>
              <w:right w:val="single" w:sz="4" w:space="0" w:color="auto"/>
            </w:tcBorders>
            <w:hideMark/>
          </w:tcPr>
          <w:p w:rsidR="00BF778D" w:rsidRPr="00BF778D" w:rsidRDefault="00BF778D" w:rsidP="00BF778D">
            <w:pPr>
              <w:pStyle w:val="Web"/>
              <w:spacing w:before="0" w:after="0"/>
              <w:jc w:val="right"/>
              <w:rPr>
                <w:rFonts w:ascii="Arial" w:hAnsi="Arial" w:cs="Arial"/>
                <w:sz w:val="16"/>
                <w:szCs w:val="16"/>
              </w:rPr>
            </w:pPr>
            <w:r w:rsidRPr="00BF778D">
              <w:rPr>
                <w:rFonts w:ascii="Arial" w:hAnsi="Arial" w:cs="Arial"/>
                <w:sz w:val="16"/>
                <w:szCs w:val="16"/>
              </w:rPr>
              <w:t>2 02 00000 00 0000 000</w:t>
            </w:r>
          </w:p>
        </w:tc>
        <w:tc>
          <w:tcPr>
            <w:tcW w:w="5103" w:type="dxa"/>
            <w:tcBorders>
              <w:top w:val="single" w:sz="4" w:space="0" w:color="auto"/>
              <w:left w:val="single" w:sz="4" w:space="0" w:color="auto"/>
              <w:bottom w:val="single" w:sz="4" w:space="0" w:color="auto"/>
              <w:right w:val="single" w:sz="4" w:space="0" w:color="auto"/>
            </w:tcBorders>
            <w:hideMark/>
          </w:tcPr>
          <w:p w:rsidR="00BF778D" w:rsidRPr="00BF778D" w:rsidRDefault="00BF778D" w:rsidP="00BF778D">
            <w:pPr>
              <w:pStyle w:val="Web"/>
              <w:spacing w:before="0" w:after="0"/>
              <w:jc w:val="both"/>
              <w:rPr>
                <w:rFonts w:ascii="Arial" w:hAnsi="Arial" w:cs="Arial"/>
                <w:sz w:val="16"/>
                <w:szCs w:val="16"/>
              </w:rPr>
            </w:pPr>
            <w:r w:rsidRPr="00BF778D">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BF778D" w:rsidRPr="00BF778D" w:rsidRDefault="00BF778D" w:rsidP="00BF778D">
            <w:pPr>
              <w:pStyle w:val="Web"/>
              <w:spacing w:before="0" w:after="0"/>
              <w:jc w:val="right"/>
              <w:rPr>
                <w:rFonts w:ascii="Arial" w:hAnsi="Arial" w:cs="Arial"/>
                <w:sz w:val="16"/>
                <w:szCs w:val="16"/>
              </w:rPr>
            </w:pPr>
            <w:r w:rsidRPr="00BF778D">
              <w:rPr>
                <w:rFonts w:ascii="Arial" w:hAnsi="Arial" w:cs="Arial"/>
                <w:sz w:val="16"/>
                <w:szCs w:val="16"/>
              </w:rPr>
              <w:t>57324,3</w:t>
            </w:r>
          </w:p>
        </w:tc>
      </w:tr>
      <w:tr w:rsidR="00BF778D" w:rsidRPr="00BF778D" w:rsidTr="00BF778D">
        <w:trPr>
          <w:trHeight w:val="20"/>
        </w:trPr>
        <w:tc>
          <w:tcPr>
            <w:tcW w:w="3085" w:type="dxa"/>
            <w:tcBorders>
              <w:top w:val="single" w:sz="4" w:space="0" w:color="auto"/>
              <w:left w:val="single" w:sz="4" w:space="0" w:color="auto"/>
              <w:bottom w:val="single" w:sz="4" w:space="0" w:color="auto"/>
              <w:right w:val="single" w:sz="4" w:space="0" w:color="auto"/>
            </w:tcBorders>
            <w:hideMark/>
          </w:tcPr>
          <w:p w:rsidR="00BF778D" w:rsidRPr="00BF778D" w:rsidRDefault="00BF778D" w:rsidP="00BF778D">
            <w:pPr>
              <w:pStyle w:val="Web"/>
              <w:spacing w:before="0" w:after="0"/>
              <w:jc w:val="right"/>
              <w:rPr>
                <w:rFonts w:ascii="Arial" w:hAnsi="Arial" w:cs="Arial"/>
                <w:sz w:val="16"/>
                <w:szCs w:val="16"/>
              </w:rPr>
            </w:pPr>
            <w:r w:rsidRPr="00BF778D">
              <w:rPr>
                <w:rFonts w:ascii="Arial" w:hAnsi="Arial" w:cs="Arial"/>
                <w:sz w:val="16"/>
                <w:szCs w:val="16"/>
              </w:rPr>
              <w:t>2 02 15001 10 0000 150</w:t>
            </w:r>
          </w:p>
        </w:tc>
        <w:tc>
          <w:tcPr>
            <w:tcW w:w="5103" w:type="dxa"/>
            <w:tcBorders>
              <w:top w:val="single" w:sz="4" w:space="0" w:color="auto"/>
              <w:left w:val="single" w:sz="4" w:space="0" w:color="auto"/>
              <w:bottom w:val="single" w:sz="4" w:space="0" w:color="auto"/>
              <w:right w:val="single" w:sz="4" w:space="0" w:color="auto"/>
            </w:tcBorders>
            <w:hideMark/>
          </w:tcPr>
          <w:p w:rsidR="00BF778D" w:rsidRPr="00BF778D" w:rsidRDefault="00BF778D" w:rsidP="00BF778D">
            <w:pPr>
              <w:pStyle w:val="Web"/>
              <w:spacing w:before="0" w:after="0"/>
              <w:jc w:val="both"/>
              <w:rPr>
                <w:rFonts w:ascii="Arial" w:hAnsi="Arial" w:cs="Arial"/>
                <w:sz w:val="16"/>
                <w:szCs w:val="16"/>
              </w:rPr>
            </w:pPr>
            <w:r w:rsidRPr="00BF778D">
              <w:rPr>
                <w:rFonts w:ascii="Arial" w:hAnsi="Arial" w:cs="Arial"/>
                <w:sz w:val="16"/>
                <w:szCs w:val="16"/>
              </w:rPr>
              <w:t>Дотации бюджетам сельских поселений на выравнивание бюджетной обеспеченности</w:t>
            </w:r>
          </w:p>
        </w:tc>
        <w:tc>
          <w:tcPr>
            <w:tcW w:w="1495" w:type="dxa"/>
            <w:tcBorders>
              <w:top w:val="single" w:sz="4" w:space="0" w:color="auto"/>
              <w:left w:val="single" w:sz="4" w:space="0" w:color="auto"/>
              <w:bottom w:val="single" w:sz="4" w:space="0" w:color="auto"/>
              <w:right w:val="single" w:sz="4" w:space="0" w:color="auto"/>
            </w:tcBorders>
            <w:hideMark/>
          </w:tcPr>
          <w:p w:rsidR="00BF778D" w:rsidRPr="00BF778D" w:rsidRDefault="00BF778D" w:rsidP="00BF778D">
            <w:pPr>
              <w:pStyle w:val="Web"/>
              <w:spacing w:before="0" w:after="0"/>
              <w:jc w:val="right"/>
              <w:rPr>
                <w:rFonts w:ascii="Arial" w:hAnsi="Arial" w:cs="Arial"/>
                <w:sz w:val="16"/>
                <w:szCs w:val="16"/>
              </w:rPr>
            </w:pPr>
            <w:r w:rsidRPr="00BF778D">
              <w:rPr>
                <w:rFonts w:ascii="Arial" w:hAnsi="Arial" w:cs="Arial"/>
                <w:sz w:val="16"/>
                <w:szCs w:val="16"/>
              </w:rPr>
              <w:t>8738,5</w:t>
            </w:r>
          </w:p>
        </w:tc>
      </w:tr>
      <w:tr w:rsidR="00BF778D" w:rsidRPr="00BF778D" w:rsidTr="00BF778D">
        <w:trPr>
          <w:trHeight w:val="20"/>
        </w:trPr>
        <w:tc>
          <w:tcPr>
            <w:tcW w:w="3085" w:type="dxa"/>
            <w:tcBorders>
              <w:top w:val="single" w:sz="4" w:space="0" w:color="auto"/>
              <w:left w:val="single" w:sz="4" w:space="0" w:color="auto"/>
              <w:bottom w:val="single" w:sz="4" w:space="0" w:color="auto"/>
              <w:right w:val="single" w:sz="4" w:space="0" w:color="auto"/>
            </w:tcBorders>
            <w:hideMark/>
          </w:tcPr>
          <w:p w:rsidR="00BF778D" w:rsidRPr="00BF778D" w:rsidRDefault="00BF778D" w:rsidP="00BF778D">
            <w:pPr>
              <w:pStyle w:val="Web"/>
              <w:spacing w:before="0" w:after="0"/>
              <w:jc w:val="right"/>
              <w:rPr>
                <w:rFonts w:ascii="Arial" w:hAnsi="Arial" w:cs="Arial"/>
                <w:sz w:val="16"/>
                <w:szCs w:val="16"/>
              </w:rPr>
            </w:pPr>
            <w:r w:rsidRPr="00BF778D">
              <w:rPr>
                <w:rFonts w:ascii="Arial" w:hAnsi="Arial" w:cs="Arial"/>
                <w:sz w:val="16"/>
                <w:szCs w:val="16"/>
              </w:rPr>
              <w:t>2 02 15002 10 0000 150</w:t>
            </w:r>
          </w:p>
        </w:tc>
        <w:tc>
          <w:tcPr>
            <w:tcW w:w="5103" w:type="dxa"/>
            <w:tcBorders>
              <w:top w:val="single" w:sz="4" w:space="0" w:color="auto"/>
              <w:left w:val="single" w:sz="4" w:space="0" w:color="auto"/>
              <w:bottom w:val="single" w:sz="4" w:space="0" w:color="auto"/>
              <w:right w:val="single" w:sz="4" w:space="0" w:color="auto"/>
            </w:tcBorders>
            <w:hideMark/>
          </w:tcPr>
          <w:p w:rsidR="00BF778D" w:rsidRPr="00BF778D" w:rsidRDefault="00BF778D" w:rsidP="00BF778D">
            <w:pPr>
              <w:pStyle w:val="Web"/>
              <w:spacing w:before="0" w:after="0"/>
              <w:jc w:val="both"/>
              <w:rPr>
                <w:rFonts w:ascii="Arial" w:hAnsi="Arial" w:cs="Arial"/>
                <w:sz w:val="16"/>
                <w:szCs w:val="16"/>
              </w:rPr>
            </w:pPr>
            <w:r w:rsidRPr="00BF778D">
              <w:rPr>
                <w:rFonts w:ascii="Arial" w:hAnsi="Arial" w:cs="Arial"/>
                <w:sz w:val="16"/>
                <w:szCs w:val="16"/>
              </w:rPr>
              <w:t>Дотации бюджетам сельских поселений на поддержку мер по обеспечению сбалансированности бюджетов</w:t>
            </w:r>
          </w:p>
        </w:tc>
        <w:tc>
          <w:tcPr>
            <w:tcW w:w="1495" w:type="dxa"/>
            <w:tcBorders>
              <w:top w:val="single" w:sz="4" w:space="0" w:color="auto"/>
              <w:left w:val="single" w:sz="4" w:space="0" w:color="auto"/>
              <w:bottom w:val="single" w:sz="4" w:space="0" w:color="auto"/>
              <w:right w:val="single" w:sz="4" w:space="0" w:color="auto"/>
            </w:tcBorders>
            <w:hideMark/>
          </w:tcPr>
          <w:p w:rsidR="00BF778D" w:rsidRPr="00BF778D" w:rsidRDefault="00BF778D" w:rsidP="00BF778D">
            <w:pPr>
              <w:pStyle w:val="Web"/>
              <w:spacing w:before="0" w:after="0"/>
              <w:jc w:val="right"/>
              <w:rPr>
                <w:rFonts w:ascii="Arial" w:hAnsi="Arial" w:cs="Arial"/>
                <w:sz w:val="16"/>
                <w:szCs w:val="16"/>
              </w:rPr>
            </w:pPr>
            <w:r w:rsidRPr="00BF778D">
              <w:rPr>
                <w:rFonts w:ascii="Arial" w:hAnsi="Arial" w:cs="Arial"/>
                <w:sz w:val="16"/>
                <w:szCs w:val="16"/>
              </w:rPr>
              <w:t>1315,4</w:t>
            </w:r>
          </w:p>
        </w:tc>
      </w:tr>
      <w:tr w:rsidR="00BF778D" w:rsidRPr="00BF778D" w:rsidTr="00BF778D">
        <w:trPr>
          <w:trHeight w:val="20"/>
        </w:trPr>
        <w:tc>
          <w:tcPr>
            <w:tcW w:w="3085" w:type="dxa"/>
            <w:tcBorders>
              <w:top w:val="single" w:sz="4" w:space="0" w:color="auto"/>
              <w:left w:val="single" w:sz="4" w:space="0" w:color="auto"/>
              <w:bottom w:val="single" w:sz="4" w:space="0" w:color="auto"/>
              <w:right w:val="single" w:sz="4" w:space="0" w:color="auto"/>
            </w:tcBorders>
            <w:hideMark/>
          </w:tcPr>
          <w:p w:rsidR="00BF778D" w:rsidRPr="00BF778D" w:rsidRDefault="00BF778D" w:rsidP="00BF778D">
            <w:pPr>
              <w:pStyle w:val="Web"/>
              <w:spacing w:before="0" w:after="0"/>
              <w:jc w:val="right"/>
              <w:rPr>
                <w:rFonts w:ascii="Arial" w:hAnsi="Arial" w:cs="Arial"/>
                <w:sz w:val="16"/>
                <w:szCs w:val="16"/>
              </w:rPr>
            </w:pPr>
            <w:r w:rsidRPr="00BF778D">
              <w:rPr>
                <w:rFonts w:ascii="Arial" w:hAnsi="Arial" w:cs="Arial"/>
                <w:sz w:val="16"/>
                <w:szCs w:val="16"/>
              </w:rPr>
              <w:t>2 02 29999 10 0000 150</w:t>
            </w:r>
          </w:p>
        </w:tc>
        <w:tc>
          <w:tcPr>
            <w:tcW w:w="5103" w:type="dxa"/>
            <w:tcBorders>
              <w:top w:val="single" w:sz="4" w:space="0" w:color="auto"/>
              <w:left w:val="single" w:sz="4" w:space="0" w:color="auto"/>
              <w:bottom w:val="single" w:sz="4" w:space="0" w:color="auto"/>
              <w:right w:val="single" w:sz="4" w:space="0" w:color="auto"/>
            </w:tcBorders>
            <w:hideMark/>
          </w:tcPr>
          <w:p w:rsidR="00BF778D" w:rsidRPr="00BF778D" w:rsidRDefault="00BF778D" w:rsidP="00BF778D">
            <w:pPr>
              <w:pStyle w:val="Web"/>
              <w:spacing w:before="0" w:after="0"/>
              <w:jc w:val="both"/>
              <w:rPr>
                <w:rFonts w:ascii="Arial" w:hAnsi="Arial" w:cs="Arial"/>
                <w:sz w:val="16"/>
                <w:szCs w:val="16"/>
              </w:rPr>
            </w:pPr>
            <w:r w:rsidRPr="00BF778D">
              <w:rPr>
                <w:rFonts w:ascii="Arial" w:hAnsi="Arial" w:cs="Arial"/>
                <w:sz w:val="16"/>
                <w:szCs w:val="16"/>
              </w:rPr>
              <w:t>Прочие субсидии бюджетам сельских поселений</w:t>
            </w:r>
          </w:p>
        </w:tc>
        <w:tc>
          <w:tcPr>
            <w:tcW w:w="1495" w:type="dxa"/>
            <w:tcBorders>
              <w:top w:val="single" w:sz="4" w:space="0" w:color="auto"/>
              <w:left w:val="single" w:sz="4" w:space="0" w:color="auto"/>
              <w:bottom w:val="single" w:sz="4" w:space="0" w:color="auto"/>
              <w:right w:val="single" w:sz="4" w:space="0" w:color="auto"/>
            </w:tcBorders>
            <w:hideMark/>
          </w:tcPr>
          <w:p w:rsidR="00BF778D" w:rsidRPr="00BF778D" w:rsidRDefault="00BF778D" w:rsidP="00BF778D">
            <w:pPr>
              <w:pStyle w:val="Web"/>
              <w:spacing w:before="0" w:after="0"/>
              <w:jc w:val="right"/>
              <w:rPr>
                <w:rFonts w:ascii="Arial" w:hAnsi="Arial" w:cs="Arial"/>
                <w:sz w:val="16"/>
                <w:szCs w:val="16"/>
              </w:rPr>
            </w:pPr>
            <w:r w:rsidRPr="00BF778D">
              <w:rPr>
                <w:rFonts w:ascii="Arial" w:hAnsi="Arial" w:cs="Arial"/>
                <w:sz w:val="16"/>
                <w:szCs w:val="16"/>
              </w:rPr>
              <w:t>18582,7</w:t>
            </w:r>
          </w:p>
        </w:tc>
      </w:tr>
      <w:tr w:rsidR="00BF778D" w:rsidRPr="00BF778D" w:rsidTr="00BF778D">
        <w:trPr>
          <w:trHeight w:val="20"/>
        </w:trPr>
        <w:tc>
          <w:tcPr>
            <w:tcW w:w="3085" w:type="dxa"/>
            <w:tcBorders>
              <w:top w:val="single" w:sz="4" w:space="0" w:color="auto"/>
              <w:left w:val="single" w:sz="4" w:space="0" w:color="auto"/>
              <w:bottom w:val="single" w:sz="4" w:space="0" w:color="auto"/>
              <w:right w:val="single" w:sz="4" w:space="0" w:color="auto"/>
            </w:tcBorders>
            <w:hideMark/>
          </w:tcPr>
          <w:p w:rsidR="00BF778D" w:rsidRPr="00BF778D" w:rsidRDefault="00BF778D" w:rsidP="00BF778D">
            <w:pPr>
              <w:pStyle w:val="Web"/>
              <w:spacing w:before="0" w:after="0"/>
              <w:jc w:val="right"/>
              <w:rPr>
                <w:rFonts w:ascii="Arial" w:hAnsi="Arial" w:cs="Arial"/>
                <w:sz w:val="16"/>
                <w:szCs w:val="16"/>
              </w:rPr>
            </w:pPr>
            <w:r w:rsidRPr="00BF778D">
              <w:rPr>
                <w:rFonts w:ascii="Arial" w:hAnsi="Arial" w:cs="Arial"/>
                <w:sz w:val="16"/>
                <w:szCs w:val="16"/>
              </w:rPr>
              <w:t>2 02 25467 10 0000 150</w:t>
            </w:r>
          </w:p>
        </w:tc>
        <w:tc>
          <w:tcPr>
            <w:tcW w:w="5103" w:type="dxa"/>
            <w:tcBorders>
              <w:top w:val="single" w:sz="4" w:space="0" w:color="auto"/>
              <w:left w:val="single" w:sz="4" w:space="0" w:color="auto"/>
              <w:bottom w:val="single" w:sz="4" w:space="0" w:color="auto"/>
              <w:right w:val="single" w:sz="4" w:space="0" w:color="auto"/>
            </w:tcBorders>
            <w:hideMark/>
          </w:tcPr>
          <w:p w:rsidR="00BF778D" w:rsidRPr="00BF778D" w:rsidRDefault="00BF778D" w:rsidP="00BF778D">
            <w:pPr>
              <w:pStyle w:val="Web"/>
              <w:spacing w:before="0" w:after="0"/>
              <w:jc w:val="both"/>
              <w:rPr>
                <w:rFonts w:ascii="Arial" w:hAnsi="Arial" w:cs="Arial"/>
                <w:sz w:val="16"/>
                <w:szCs w:val="16"/>
              </w:rPr>
            </w:pPr>
            <w:r w:rsidRPr="00BF778D">
              <w:rPr>
                <w:rFonts w:ascii="Arial" w:hAnsi="Arial" w:cs="Arial"/>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95" w:type="dxa"/>
            <w:tcBorders>
              <w:top w:val="single" w:sz="4" w:space="0" w:color="auto"/>
              <w:left w:val="single" w:sz="4" w:space="0" w:color="auto"/>
              <w:bottom w:val="single" w:sz="4" w:space="0" w:color="auto"/>
              <w:right w:val="single" w:sz="4" w:space="0" w:color="auto"/>
            </w:tcBorders>
            <w:hideMark/>
          </w:tcPr>
          <w:p w:rsidR="00BF778D" w:rsidRPr="00BF778D" w:rsidRDefault="00BF778D" w:rsidP="00BF778D">
            <w:pPr>
              <w:pStyle w:val="Web"/>
              <w:spacing w:before="0" w:after="0"/>
              <w:jc w:val="right"/>
              <w:rPr>
                <w:rFonts w:ascii="Arial" w:hAnsi="Arial" w:cs="Arial"/>
                <w:sz w:val="16"/>
                <w:szCs w:val="16"/>
              </w:rPr>
            </w:pPr>
            <w:r w:rsidRPr="00BF778D">
              <w:rPr>
                <w:rFonts w:ascii="Arial" w:hAnsi="Arial" w:cs="Arial"/>
                <w:sz w:val="16"/>
                <w:szCs w:val="16"/>
              </w:rPr>
              <w:t>656,1</w:t>
            </w:r>
          </w:p>
        </w:tc>
      </w:tr>
      <w:tr w:rsidR="00BF778D" w:rsidRPr="00BF778D" w:rsidTr="00BF778D">
        <w:trPr>
          <w:trHeight w:val="20"/>
        </w:trPr>
        <w:tc>
          <w:tcPr>
            <w:tcW w:w="3085" w:type="dxa"/>
            <w:tcBorders>
              <w:top w:val="single" w:sz="4" w:space="0" w:color="auto"/>
              <w:left w:val="single" w:sz="4" w:space="0" w:color="auto"/>
              <w:bottom w:val="single" w:sz="4" w:space="0" w:color="auto"/>
              <w:right w:val="single" w:sz="4" w:space="0" w:color="auto"/>
            </w:tcBorders>
            <w:hideMark/>
          </w:tcPr>
          <w:p w:rsidR="00BF778D" w:rsidRPr="00BF778D" w:rsidRDefault="00BF778D" w:rsidP="00BF778D">
            <w:pPr>
              <w:pStyle w:val="Web"/>
              <w:spacing w:before="0" w:after="0"/>
              <w:jc w:val="right"/>
              <w:rPr>
                <w:rFonts w:ascii="Arial" w:hAnsi="Arial" w:cs="Arial"/>
                <w:sz w:val="16"/>
                <w:szCs w:val="16"/>
              </w:rPr>
            </w:pPr>
            <w:r w:rsidRPr="00BF778D">
              <w:rPr>
                <w:rFonts w:ascii="Arial" w:hAnsi="Arial" w:cs="Arial"/>
                <w:sz w:val="16"/>
                <w:szCs w:val="16"/>
              </w:rPr>
              <w:t>2 02 25555 10 0000 150</w:t>
            </w:r>
          </w:p>
        </w:tc>
        <w:tc>
          <w:tcPr>
            <w:tcW w:w="5103" w:type="dxa"/>
            <w:tcBorders>
              <w:top w:val="single" w:sz="4" w:space="0" w:color="auto"/>
              <w:left w:val="single" w:sz="4" w:space="0" w:color="auto"/>
              <w:bottom w:val="single" w:sz="4" w:space="0" w:color="auto"/>
              <w:right w:val="single" w:sz="4" w:space="0" w:color="auto"/>
            </w:tcBorders>
            <w:hideMark/>
          </w:tcPr>
          <w:p w:rsidR="00BF778D" w:rsidRPr="00BF778D" w:rsidRDefault="00BF778D" w:rsidP="00BF778D">
            <w:pPr>
              <w:pStyle w:val="Web"/>
              <w:spacing w:before="0" w:after="0"/>
              <w:jc w:val="both"/>
              <w:rPr>
                <w:rFonts w:ascii="Arial" w:hAnsi="Arial" w:cs="Arial"/>
                <w:sz w:val="16"/>
                <w:szCs w:val="16"/>
              </w:rPr>
            </w:pPr>
            <w:r w:rsidRPr="00BF778D">
              <w:rPr>
                <w:rFonts w:ascii="Arial" w:hAnsi="Arial" w:cs="Arial"/>
                <w:sz w:val="16"/>
                <w:szCs w:val="16"/>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95" w:type="dxa"/>
            <w:tcBorders>
              <w:top w:val="single" w:sz="4" w:space="0" w:color="auto"/>
              <w:left w:val="single" w:sz="4" w:space="0" w:color="auto"/>
              <w:bottom w:val="single" w:sz="4" w:space="0" w:color="auto"/>
              <w:right w:val="single" w:sz="4" w:space="0" w:color="auto"/>
            </w:tcBorders>
            <w:hideMark/>
          </w:tcPr>
          <w:p w:rsidR="00BF778D" w:rsidRPr="00BF778D" w:rsidRDefault="00BF778D" w:rsidP="00BF778D">
            <w:pPr>
              <w:pStyle w:val="Web"/>
              <w:spacing w:before="0" w:after="0"/>
              <w:jc w:val="right"/>
              <w:rPr>
                <w:rFonts w:ascii="Arial" w:hAnsi="Arial" w:cs="Arial"/>
                <w:sz w:val="16"/>
                <w:szCs w:val="16"/>
              </w:rPr>
            </w:pPr>
            <w:r w:rsidRPr="00BF778D">
              <w:rPr>
                <w:rFonts w:ascii="Arial" w:hAnsi="Arial" w:cs="Arial"/>
                <w:sz w:val="16"/>
                <w:szCs w:val="16"/>
              </w:rPr>
              <w:t>27806,1</w:t>
            </w:r>
          </w:p>
        </w:tc>
      </w:tr>
      <w:tr w:rsidR="00BF778D" w:rsidRPr="00BF778D" w:rsidTr="00BF778D">
        <w:trPr>
          <w:trHeight w:val="20"/>
        </w:trPr>
        <w:tc>
          <w:tcPr>
            <w:tcW w:w="3085" w:type="dxa"/>
            <w:tcBorders>
              <w:top w:val="single" w:sz="4" w:space="0" w:color="auto"/>
              <w:left w:val="single" w:sz="4" w:space="0" w:color="auto"/>
              <w:bottom w:val="single" w:sz="4" w:space="0" w:color="auto"/>
              <w:right w:val="single" w:sz="4" w:space="0" w:color="auto"/>
            </w:tcBorders>
            <w:hideMark/>
          </w:tcPr>
          <w:p w:rsidR="00BF778D" w:rsidRPr="00BF778D" w:rsidRDefault="00BF778D" w:rsidP="00BF778D">
            <w:pPr>
              <w:pStyle w:val="Web"/>
              <w:spacing w:before="0" w:after="0"/>
              <w:jc w:val="right"/>
              <w:rPr>
                <w:rFonts w:ascii="Arial" w:hAnsi="Arial" w:cs="Arial"/>
                <w:sz w:val="16"/>
                <w:szCs w:val="16"/>
              </w:rPr>
            </w:pPr>
            <w:r w:rsidRPr="00BF778D">
              <w:rPr>
                <w:rFonts w:ascii="Arial" w:hAnsi="Arial" w:cs="Arial"/>
                <w:sz w:val="16"/>
                <w:szCs w:val="16"/>
              </w:rPr>
              <w:t>2 02 30000 00 0000 150</w:t>
            </w:r>
          </w:p>
        </w:tc>
        <w:tc>
          <w:tcPr>
            <w:tcW w:w="5103" w:type="dxa"/>
            <w:tcBorders>
              <w:top w:val="single" w:sz="4" w:space="0" w:color="auto"/>
              <w:left w:val="single" w:sz="4" w:space="0" w:color="auto"/>
              <w:bottom w:val="single" w:sz="4" w:space="0" w:color="auto"/>
              <w:right w:val="single" w:sz="4" w:space="0" w:color="auto"/>
            </w:tcBorders>
            <w:hideMark/>
          </w:tcPr>
          <w:p w:rsidR="00BF778D" w:rsidRPr="00BF778D" w:rsidRDefault="00BF778D" w:rsidP="00BF778D">
            <w:pPr>
              <w:pStyle w:val="Web"/>
              <w:spacing w:before="0" w:after="0"/>
              <w:jc w:val="both"/>
              <w:rPr>
                <w:rFonts w:ascii="Arial" w:hAnsi="Arial" w:cs="Arial"/>
                <w:sz w:val="16"/>
                <w:szCs w:val="16"/>
              </w:rPr>
            </w:pPr>
            <w:r w:rsidRPr="00BF778D">
              <w:rPr>
                <w:rFonts w:ascii="Arial" w:hAnsi="Arial" w:cs="Arial"/>
                <w:sz w:val="16"/>
                <w:szCs w:val="16"/>
              </w:rPr>
              <w:t>Субвенции бюджетам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BF778D" w:rsidRPr="00BF778D" w:rsidRDefault="00BF778D" w:rsidP="00BF778D">
            <w:pPr>
              <w:pStyle w:val="Web"/>
              <w:spacing w:before="0" w:after="0"/>
              <w:jc w:val="right"/>
              <w:rPr>
                <w:rFonts w:ascii="Arial" w:hAnsi="Arial" w:cs="Arial"/>
                <w:sz w:val="16"/>
                <w:szCs w:val="16"/>
              </w:rPr>
            </w:pPr>
            <w:r w:rsidRPr="00BF778D">
              <w:rPr>
                <w:rFonts w:ascii="Arial" w:hAnsi="Arial" w:cs="Arial"/>
                <w:sz w:val="16"/>
                <w:szCs w:val="16"/>
              </w:rPr>
              <w:t>225,5</w:t>
            </w:r>
          </w:p>
        </w:tc>
      </w:tr>
      <w:tr w:rsidR="00BF778D" w:rsidRPr="00BF778D" w:rsidTr="00BF778D">
        <w:trPr>
          <w:trHeight w:val="20"/>
        </w:trPr>
        <w:tc>
          <w:tcPr>
            <w:tcW w:w="3085" w:type="dxa"/>
            <w:tcBorders>
              <w:top w:val="single" w:sz="4" w:space="0" w:color="auto"/>
              <w:left w:val="single" w:sz="4" w:space="0" w:color="auto"/>
              <w:bottom w:val="single" w:sz="4" w:space="0" w:color="auto"/>
              <w:right w:val="single" w:sz="4" w:space="0" w:color="auto"/>
            </w:tcBorders>
            <w:hideMark/>
          </w:tcPr>
          <w:p w:rsidR="00BF778D" w:rsidRPr="00BF778D" w:rsidRDefault="00BF778D" w:rsidP="00BF778D">
            <w:pPr>
              <w:pStyle w:val="Web"/>
              <w:spacing w:before="0" w:after="0"/>
              <w:jc w:val="right"/>
              <w:rPr>
                <w:rFonts w:ascii="Arial" w:hAnsi="Arial" w:cs="Arial"/>
                <w:sz w:val="16"/>
                <w:szCs w:val="16"/>
              </w:rPr>
            </w:pPr>
            <w:r w:rsidRPr="00BF778D">
              <w:rPr>
                <w:rFonts w:ascii="Arial" w:hAnsi="Arial" w:cs="Arial"/>
                <w:sz w:val="16"/>
                <w:szCs w:val="16"/>
              </w:rPr>
              <w:t>2 02 35118 10 0000 150</w:t>
            </w:r>
          </w:p>
        </w:tc>
        <w:tc>
          <w:tcPr>
            <w:tcW w:w="5103" w:type="dxa"/>
            <w:tcBorders>
              <w:top w:val="single" w:sz="4" w:space="0" w:color="auto"/>
              <w:left w:val="single" w:sz="4" w:space="0" w:color="auto"/>
              <w:bottom w:val="single" w:sz="4" w:space="0" w:color="auto"/>
              <w:right w:val="single" w:sz="4" w:space="0" w:color="auto"/>
            </w:tcBorders>
            <w:hideMark/>
          </w:tcPr>
          <w:p w:rsidR="00BF778D" w:rsidRPr="00BF778D" w:rsidRDefault="00BF778D" w:rsidP="00BF778D">
            <w:pPr>
              <w:pStyle w:val="Web"/>
              <w:spacing w:before="0" w:after="0"/>
              <w:jc w:val="both"/>
              <w:rPr>
                <w:rFonts w:ascii="Arial" w:hAnsi="Arial" w:cs="Arial"/>
                <w:sz w:val="16"/>
                <w:szCs w:val="16"/>
              </w:rPr>
            </w:pPr>
            <w:r w:rsidRPr="00BF778D">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Borders>
              <w:top w:val="single" w:sz="4" w:space="0" w:color="auto"/>
              <w:left w:val="single" w:sz="4" w:space="0" w:color="auto"/>
              <w:bottom w:val="single" w:sz="4" w:space="0" w:color="auto"/>
              <w:right w:val="single" w:sz="4" w:space="0" w:color="auto"/>
            </w:tcBorders>
            <w:hideMark/>
          </w:tcPr>
          <w:p w:rsidR="00BF778D" w:rsidRPr="00BF778D" w:rsidRDefault="00BF778D" w:rsidP="00BF778D">
            <w:pPr>
              <w:pStyle w:val="Web"/>
              <w:spacing w:before="0" w:after="0"/>
              <w:jc w:val="right"/>
              <w:rPr>
                <w:rFonts w:ascii="Arial" w:hAnsi="Arial" w:cs="Arial"/>
                <w:sz w:val="16"/>
                <w:szCs w:val="16"/>
              </w:rPr>
            </w:pPr>
            <w:r w:rsidRPr="00BF778D">
              <w:rPr>
                <w:rFonts w:ascii="Arial" w:hAnsi="Arial" w:cs="Arial"/>
                <w:sz w:val="16"/>
                <w:szCs w:val="16"/>
              </w:rPr>
              <w:t>221,7</w:t>
            </w:r>
          </w:p>
        </w:tc>
      </w:tr>
      <w:tr w:rsidR="00BF778D" w:rsidRPr="00BF778D" w:rsidTr="00BF778D">
        <w:trPr>
          <w:trHeight w:val="20"/>
        </w:trPr>
        <w:tc>
          <w:tcPr>
            <w:tcW w:w="3085" w:type="dxa"/>
            <w:tcBorders>
              <w:top w:val="single" w:sz="4" w:space="0" w:color="auto"/>
              <w:left w:val="single" w:sz="4" w:space="0" w:color="auto"/>
              <w:bottom w:val="single" w:sz="4" w:space="0" w:color="auto"/>
              <w:right w:val="single" w:sz="4" w:space="0" w:color="auto"/>
            </w:tcBorders>
            <w:hideMark/>
          </w:tcPr>
          <w:p w:rsidR="00BF778D" w:rsidRPr="00BF778D" w:rsidRDefault="00BF778D" w:rsidP="00BF778D">
            <w:pPr>
              <w:pStyle w:val="Web"/>
              <w:spacing w:before="0" w:after="0"/>
              <w:jc w:val="right"/>
              <w:rPr>
                <w:rFonts w:ascii="Arial" w:hAnsi="Arial" w:cs="Arial"/>
                <w:sz w:val="16"/>
                <w:szCs w:val="16"/>
              </w:rPr>
            </w:pPr>
            <w:r w:rsidRPr="00BF778D">
              <w:rPr>
                <w:rFonts w:ascii="Arial" w:hAnsi="Arial" w:cs="Arial"/>
                <w:sz w:val="16"/>
                <w:szCs w:val="16"/>
              </w:rPr>
              <w:t>2 02 30024 10 0000 150</w:t>
            </w:r>
          </w:p>
        </w:tc>
        <w:tc>
          <w:tcPr>
            <w:tcW w:w="5103" w:type="dxa"/>
            <w:tcBorders>
              <w:top w:val="single" w:sz="4" w:space="0" w:color="auto"/>
              <w:left w:val="single" w:sz="4" w:space="0" w:color="auto"/>
              <w:bottom w:val="single" w:sz="4" w:space="0" w:color="auto"/>
              <w:right w:val="single" w:sz="4" w:space="0" w:color="auto"/>
            </w:tcBorders>
            <w:hideMark/>
          </w:tcPr>
          <w:p w:rsidR="00BF778D" w:rsidRPr="00BF778D" w:rsidRDefault="00BF778D" w:rsidP="00BF778D">
            <w:pPr>
              <w:pStyle w:val="Web"/>
              <w:spacing w:before="0" w:after="0"/>
              <w:jc w:val="both"/>
              <w:rPr>
                <w:rFonts w:ascii="Arial" w:hAnsi="Arial" w:cs="Arial"/>
                <w:sz w:val="16"/>
                <w:szCs w:val="16"/>
              </w:rPr>
            </w:pPr>
            <w:r w:rsidRPr="00BF778D">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BF778D" w:rsidRPr="00BF778D" w:rsidRDefault="00BF778D" w:rsidP="00BF778D">
            <w:pPr>
              <w:pStyle w:val="Web"/>
              <w:spacing w:before="0" w:after="0"/>
              <w:jc w:val="right"/>
              <w:rPr>
                <w:rFonts w:ascii="Arial" w:hAnsi="Arial" w:cs="Arial"/>
                <w:sz w:val="16"/>
                <w:szCs w:val="16"/>
              </w:rPr>
            </w:pPr>
            <w:r w:rsidRPr="00BF778D">
              <w:rPr>
                <w:rFonts w:ascii="Arial" w:hAnsi="Arial" w:cs="Arial"/>
                <w:sz w:val="16"/>
                <w:szCs w:val="16"/>
              </w:rPr>
              <w:t>3,8</w:t>
            </w:r>
          </w:p>
        </w:tc>
      </w:tr>
      <w:tr w:rsidR="00BF778D" w:rsidRPr="00BF778D" w:rsidTr="00BF778D">
        <w:trPr>
          <w:trHeight w:val="20"/>
        </w:trPr>
        <w:tc>
          <w:tcPr>
            <w:tcW w:w="3085" w:type="dxa"/>
            <w:tcBorders>
              <w:top w:val="single" w:sz="4" w:space="0" w:color="auto"/>
              <w:left w:val="single" w:sz="4" w:space="0" w:color="auto"/>
              <w:bottom w:val="single" w:sz="4" w:space="0" w:color="auto"/>
              <w:right w:val="single" w:sz="4" w:space="0" w:color="auto"/>
            </w:tcBorders>
          </w:tcPr>
          <w:p w:rsidR="00BF778D" w:rsidRPr="00BF778D" w:rsidRDefault="00BF778D" w:rsidP="00BF778D">
            <w:pPr>
              <w:pStyle w:val="Web"/>
              <w:spacing w:before="0" w:after="0"/>
              <w:jc w:val="right"/>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hideMark/>
          </w:tcPr>
          <w:p w:rsidR="00BF778D" w:rsidRPr="00BF778D" w:rsidRDefault="00BF778D" w:rsidP="00BF778D">
            <w:pPr>
              <w:pStyle w:val="Web"/>
              <w:spacing w:before="0" w:after="0"/>
              <w:jc w:val="both"/>
              <w:rPr>
                <w:rFonts w:ascii="Arial" w:hAnsi="Arial" w:cs="Arial"/>
                <w:sz w:val="16"/>
                <w:szCs w:val="16"/>
              </w:rPr>
            </w:pPr>
            <w:r w:rsidRPr="00BF778D">
              <w:rPr>
                <w:rFonts w:ascii="Arial" w:hAnsi="Arial" w:cs="Arial"/>
                <w:sz w:val="16"/>
                <w:szCs w:val="16"/>
              </w:rPr>
              <w:t>Всего доходов</w:t>
            </w:r>
          </w:p>
        </w:tc>
        <w:tc>
          <w:tcPr>
            <w:tcW w:w="1495" w:type="dxa"/>
            <w:tcBorders>
              <w:top w:val="single" w:sz="4" w:space="0" w:color="auto"/>
              <w:left w:val="single" w:sz="4" w:space="0" w:color="auto"/>
              <w:bottom w:val="single" w:sz="4" w:space="0" w:color="auto"/>
              <w:right w:val="single" w:sz="4" w:space="0" w:color="auto"/>
            </w:tcBorders>
            <w:hideMark/>
          </w:tcPr>
          <w:p w:rsidR="00BF778D" w:rsidRPr="00BF778D" w:rsidRDefault="00BF778D" w:rsidP="00BF778D">
            <w:pPr>
              <w:pStyle w:val="Web"/>
              <w:spacing w:before="0" w:after="0"/>
              <w:jc w:val="right"/>
              <w:rPr>
                <w:rFonts w:ascii="Arial" w:hAnsi="Arial" w:cs="Arial"/>
                <w:sz w:val="16"/>
                <w:szCs w:val="16"/>
              </w:rPr>
            </w:pPr>
            <w:r w:rsidRPr="00BF778D">
              <w:rPr>
                <w:rFonts w:ascii="Arial" w:hAnsi="Arial" w:cs="Arial"/>
                <w:sz w:val="16"/>
                <w:szCs w:val="16"/>
              </w:rPr>
              <w:t>77729,4</w:t>
            </w:r>
          </w:p>
        </w:tc>
      </w:tr>
    </w:tbl>
    <w:p w:rsidR="00BF778D" w:rsidRPr="00BF778D" w:rsidRDefault="00BF778D" w:rsidP="00BF778D">
      <w:pPr>
        <w:jc w:val="right"/>
        <w:rPr>
          <w:rFonts w:ascii="Arial" w:hAnsi="Arial" w:cs="Arial"/>
          <w:sz w:val="16"/>
          <w:szCs w:val="16"/>
        </w:rPr>
      </w:pPr>
      <w:r w:rsidRPr="00BF778D">
        <w:rPr>
          <w:rFonts w:ascii="Arial" w:hAnsi="Arial" w:cs="Arial"/>
          <w:sz w:val="16"/>
          <w:szCs w:val="16"/>
        </w:rPr>
        <w:t>.».</w:t>
      </w:r>
    </w:p>
    <w:p w:rsidR="00BF778D" w:rsidRPr="00BF778D" w:rsidRDefault="00BF778D" w:rsidP="00BF778D">
      <w:pPr>
        <w:rPr>
          <w:rFonts w:ascii="Arial" w:hAnsi="Arial" w:cs="Arial"/>
          <w:sz w:val="16"/>
          <w:szCs w:val="16"/>
        </w:rPr>
      </w:pPr>
    </w:p>
    <w:p w:rsidR="00BF778D" w:rsidRPr="00BF778D" w:rsidRDefault="00BF778D" w:rsidP="00BF778D">
      <w:pPr>
        <w:rPr>
          <w:rFonts w:ascii="Arial" w:hAnsi="Arial" w:cs="Arial"/>
          <w:sz w:val="16"/>
          <w:szCs w:val="16"/>
        </w:rPr>
      </w:pPr>
    </w:p>
    <w:p w:rsidR="00BF778D" w:rsidRPr="00BF778D" w:rsidRDefault="00BF778D" w:rsidP="00BF778D">
      <w:pPr>
        <w:rPr>
          <w:rFonts w:ascii="Arial" w:hAnsi="Arial" w:cs="Arial"/>
          <w:sz w:val="16"/>
          <w:szCs w:val="16"/>
        </w:rPr>
      </w:pPr>
    </w:p>
    <w:p w:rsidR="00BF778D" w:rsidRPr="00BF778D" w:rsidRDefault="00BF778D" w:rsidP="00BF778D">
      <w:pPr>
        <w:jc w:val="both"/>
        <w:rPr>
          <w:rFonts w:ascii="Arial" w:hAnsi="Arial" w:cs="Arial"/>
          <w:sz w:val="16"/>
          <w:szCs w:val="16"/>
        </w:rPr>
      </w:pPr>
      <w:r w:rsidRPr="00BF778D">
        <w:rPr>
          <w:rFonts w:ascii="Arial" w:hAnsi="Arial" w:cs="Arial"/>
          <w:sz w:val="16"/>
          <w:szCs w:val="16"/>
        </w:rPr>
        <w:t>Глава Новосельского сельского поселения</w:t>
      </w:r>
    </w:p>
    <w:p w:rsidR="00BF778D" w:rsidRDefault="00BF778D" w:rsidP="00BF778D">
      <w:pPr>
        <w:jc w:val="both"/>
        <w:rPr>
          <w:rFonts w:ascii="Arial" w:hAnsi="Arial" w:cs="Arial"/>
          <w:sz w:val="16"/>
          <w:szCs w:val="16"/>
        </w:rPr>
      </w:pPr>
      <w:r w:rsidRPr="00BF778D">
        <w:rPr>
          <w:rFonts w:ascii="Arial" w:hAnsi="Arial" w:cs="Arial"/>
          <w:sz w:val="16"/>
          <w:szCs w:val="16"/>
        </w:rPr>
        <w:t>Новокубанского района</w:t>
      </w:r>
    </w:p>
    <w:p w:rsidR="00BF778D" w:rsidRDefault="00BF778D" w:rsidP="00BF778D">
      <w:pPr>
        <w:jc w:val="both"/>
        <w:rPr>
          <w:rFonts w:ascii="Arial" w:hAnsi="Arial" w:cs="Arial"/>
          <w:sz w:val="16"/>
          <w:szCs w:val="16"/>
        </w:rPr>
      </w:pPr>
      <w:r w:rsidRPr="00BF778D">
        <w:rPr>
          <w:rFonts w:ascii="Arial" w:hAnsi="Arial" w:cs="Arial"/>
          <w:sz w:val="16"/>
          <w:szCs w:val="16"/>
        </w:rPr>
        <w:t>А.Е.Колесников</w:t>
      </w:r>
    </w:p>
    <w:p w:rsidR="00BF778D" w:rsidRDefault="00BF778D" w:rsidP="00BF778D">
      <w:pPr>
        <w:jc w:val="both"/>
        <w:rPr>
          <w:rFonts w:ascii="Arial" w:hAnsi="Arial" w:cs="Arial"/>
          <w:sz w:val="16"/>
          <w:szCs w:val="16"/>
        </w:rPr>
      </w:pPr>
    </w:p>
    <w:p w:rsidR="00BF778D" w:rsidRDefault="00BF778D" w:rsidP="00BF778D">
      <w:pPr>
        <w:jc w:val="both"/>
        <w:rPr>
          <w:rFonts w:ascii="Arial" w:hAnsi="Arial" w:cs="Arial"/>
          <w:sz w:val="16"/>
          <w:szCs w:val="16"/>
        </w:rPr>
      </w:pPr>
    </w:p>
    <w:p w:rsidR="00BF778D" w:rsidRDefault="00BF778D" w:rsidP="00BF778D">
      <w:pPr>
        <w:jc w:val="both"/>
        <w:rPr>
          <w:rFonts w:ascii="Arial" w:hAnsi="Arial" w:cs="Arial"/>
          <w:sz w:val="16"/>
          <w:szCs w:val="16"/>
        </w:rPr>
      </w:pPr>
    </w:p>
    <w:p w:rsidR="00BF778D" w:rsidRPr="00BF778D" w:rsidRDefault="00BF778D" w:rsidP="00BF778D">
      <w:pPr>
        <w:pStyle w:val="af3"/>
        <w:tabs>
          <w:tab w:val="center" w:pos="4320"/>
        </w:tabs>
        <w:jc w:val="both"/>
        <w:rPr>
          <w:rFonts w:ascii="Arial" w:hAnsi="Arial" w:cs="Arial"/>
          <w:sz w:val="16"/>
          <w:szCs w:val="16"/>
        </w:rPr>
      </w:pPr>
      <w:r w:rsidRPr="00BF778D">
        <w:rPr>
          <w:rFonts w:ascii="Arial" w:hAnsi="Arial" w:cs="Arial"/>
          <w:sz w:val="16"/>
          <w:szCs w:val="16"/>
        </w:rPr>
        <w:t>Приложение № 2</w:t>
      </w:r>
    </w:p>
    <w:p w:rsidR="00BF778D" w:rsidRDefault="00BF778D" w:rsidP="00BF778D">
      <w:pPr>
        <w:pStyle w:val="af3"/>
        <w:tabs>
          <w:tab w:val="center" w:pos="4320"/>
        </w:tabs>
        <w:jc w:val="both"/>
        <w:rPr>
          <w:rFonts w:ascii="Arial" w:hAnsi="Arial" w:cs="Arial"/>
          <w:sz w:val="16"/>
          <w:szCs w:val="16"/>
        </w:rPr>
      </w:pPr>
      <w:r w:rsidRPr="00BF778D">
        <w:rPr>
          <w:rFonts w:ascii="Arial" w:hAnsi="Arial" w:cs="Arial"/>
          <w:sz w:val="16"/>
          <w:szCs w:val="16"/>
        </w:rPr>
        <w:t xml:space="preserve">к решению Совета Новосельского сельского поселения </w:t>
      </w:r>
    </w:p>
    <w:p w:rsidR="00BF778D" w:rsidRDefault="00BF778D" w:rsidP="00BF778D">
      <w:pPr>
        <w:pStyle w:val="af3"/>
        <w:tabs>
          <w:tab w:val="center" w:pos="4320"/>
        </w:tabs>
        <w:jc w:val="both"/>
        <w:rPr>
          <w:rFonts w:ascii="Arial" w:hAnsi="Arial" w:cs="Arial"/>
          <w:sz w:val="16"/>
          <w:szCs w:val="16"/>
        </w:rPr>
      </w:pPr>
      <w:r w:rsidRPr="00BF778D">
        <w:rPr>
          <w:rFonts w:ascii="Arial" w:hAnsi="Arial" w:cs="Arial"/>
          <w:sz w:val="16"/>
          <w:szCs w:val="16"/>
        </w:rPr>
        <w:t xml:space="preserve">Новокубанского района «О внесении изменений </w:t>
      </w:r>
    </w:p>
    <w:p w:rsidR="00BF778D" w:rsidRDefault="00BF778D" w:rsidP="00BF778D">
      <w:pPr>
        <w:pStyle w:val="af3"/>
        <w:tabs>
          <w:tab w:val="center" w:pos="4320"/>
        </w:tabs>
        <w:jc w:val="both"/>
        <w:rPr>
          <w:rFonts w:ascii="Arial" w:hAnsi="Arial" w:cs="Arial"/>
          <w:sz w:val="16"/>
          <w:szCs w:val="16"/>
        </w:rPr>
      </w:pPr>
      <w:r w:rsidRPr="00BF778D">
        <w:rPr>
          <w:rFonts w:ascii="Arial" w:hAnsi="Arial" w:cs="Arial"/>
          <w:sz w:val="16"/>
          <w:szCs w:val="16"/>
        </w:rPr>
        <w:t xml:space="preserve">и дополнений в решение Совета Новосельского сельского поселения </w:t>
      </w:r>
    </w:p>
    <w:p w:rsidR="00BF778D" w:rsidRDefault="00BF778D" w:rsidP="00BF778D">
      <w:pPr>
        <w:pStyle w:val="af3"/>
        <w:tabs>
          <w:tab w:val="center" w:pos="4320"/>
        </w:tabs>
        <w:jc w:val="both"/>
        <w:rPr>
          <w:rFonts w:ascii="Arial" w:hAnsi="Arial" w:cs="Arial"/>
          <w:sz w:val="16"/>
          <w:szCs w:val="16"/>
        </w:rPr>
      </w:pPr>
      <w:r w:rsidRPr="00BF778D">
        <w:rPr>
          <w:rFonts w:ascii="Arial" w:hAnsi="Arial" w:cs="Arial"/>
          <w:sz w:val="16"/>
          <w:szCs w:val="16"/>
        </w:rPr>
        <w:t xml:space="preserve">Новокубанского района от 22 ноября 2018 года № 215 </w:t>
      </w:r>
    </w:p>
    <w:p w:rsidR="00BF778D" w:rsidRDefault="00BF778D" w:rsidP="00BF778D">
      <w:pPr>
        <w:pStyle w:val="af3"/>
        <w:tabs>
          <w:tab w:val="center" w:pos="4320"/>
        </w:tabs>
        <w:jc w:val="both"/>
        <w:rPr>
          <w:rFonts w:ascii="Arial" w:hAnsi="Arial" w:cs="Arial"/>
          <w:sz w:val="16"/>
          <w:szCs w:val="16"/>
        </w:rPr>
      </w:pPr>
      <w:r w:rsidRPr="00BF778D">
        <w:rPr>
          <w:rFonts w:ascii="Arial" w:hAnsi="Arial" w:cs="Arial"/>
          <w:sz w:val="16"/>
          <w:szCs w:val="16"/>
        </w:rPr>
        <w:t xml:space="preserve">«О бюджете Новосельского сельского поселения </w:t>
      </w:r>
    </w:p>
    <w:p w:rsidR="00BF778D" w:rsidRPr="00BF778D" w:rsidRDefault="00BF778D" w:rsidP="00BF778D">
      <w:pPr>
        <w:pStyle w:val="af3"/>
        <w:tabs>
          <w:tab w:val="center" w:pos="4320"/>
        </w:tabs>
        <w:jc w:val="both"/>
        <w:rPr>
          <w:rFonts w:ascii="Arial" w:hAnsi="Arial" w:cs="Arial"/>
          <w:sz w:val="16"/>
          <w:szCs w:val="16"/>
        </w:rPr>
      </w:pPr>
      <w:r w:rsidRPr="00BF778D">
        <w:rPr>
          <w:rFonts w:ascii="Arial" w:hAnsi="Arial" w:cs="Arial"/>
          <w:sz w:val="16"/>
          <w:szCs w:val="16"/>
        </w:rPr>
        <w:t>Новокубанского района на 2019 год»</w:t>
      </w:r>
    </w:p>
    <w:p w:rsidR="00BF778D" w:rsidRPr="00BF778D" w:rsidRDefault="00BF778D" w:rsidP="00BF778D">
      <w:pPr>
        <w:pStyle w:val="af3"/>
        <w:jc w:val="both"/>
        <w:rPr>
          <w:rFonts w:ascii="Arial" w:hAnsi="Arial" w:cs="Arial"/>
          <w:sz w:val="16"/>
          <w:szCs w:val="16"/>
        </w:rPr>
      </w:pPr>
      <w:r w:rsidRPr="00BF778D">
        <w:rPr>
          <w:rFonts w:ascii="Arial" w:hAnsi="Arial" w:cs="Arial"/>
          <w:sz w:val="16"/>
          <w:szCs w:val="16"/>
        </w:rPr>
        <w:t xml:space="preserve">от </w:t>
      </w:r>
      <w:r>
        <w:rPr>
          <w:rFonts w:ascii="Arial" w:hAnsi="Arial" w:cs="Arial"/>
          <w:sz w:val="16"/>
          <w:szCs w:val="16"/>
        </w:rPr>
        <w:t>20.09.2019 Г.</w:t>
      </w:r>
      <w:r w:rsidRPr="00BF778D">
        <w:rPr>
          <w:rFonts w:ascii="Arial" w:hAnsi="Arial" w:cs="Arial"/>
          <w:sz w:val="16"/>
          <w:szCs w:val="16"/>
        </w:rPr>
        <w:t xml:space="preserve"> № </w:t>
      </w:r>
      <w:r>
        <w:rPr>
          <w:rFonts w:ascii="Arial" w:hAnsi="Arial" w:cs="Arial"/>
          <w:sz w:val="16"/>
          <w:szCs w:val="16"/>
        </w:rPr>
        <w:t>27</w:t>
      </w:r>
    </w:p>
    <w:p w:rsidR="00BF778D" w:rsidRPr="00BF778D" w:rsidRDefault="00BF778D" w:rsidP="00BF778D">
      <w:pPr>
        <w:jc w:val="both"/>
        <w:rPr>
          <w:rFonts w:ascii="Arial" w:hAnsi="Arial" w:cs="Arial"/>
          <w:sz w:val="16"/>
          <w:szCs w:val="16"/>
        </w:rPr>
      </w:pPr>
    </w:p>
    <w:p w:rsidR="00BF778D" w:rsidRPr="00BF778D" w:rsidRDefault="00BF778D" w:rsidP="00BF778D">
      <w:pPr>
        <w:jc w:val="both"/>
        <w:rPr>
          <w:rFonts w:ascii="Arial" w:hAnsi="Arial" w:cs="Arial"/>
          <w:sz w:val="16"/>
          <w:szCs w:val="16"/>
        </w:rPr>
      </w:pPr>
      <w:r w:rsidRPr="00BF778D">
        <w:rPr>
          <w:rFonts w:ascii="Arial" w:hAnsi="Arial" w:cs="Arial"/>
          <w:sz w:val="16"/>
          <w:szCs w:val="16"/>
        </w:rPr>
        <w:t>«Приложение № 3</w:t>
      </w:r>
    </w:p>
    <w:p w:rsidR="00BF778D" w:rsidRDefault="00BF778D" w:rsidP="00BF778D">
      <w:pPr>
        <w:jc w:val="both"/>
        <w:rPr>
          <w:rFonts w:ascii="Arial" w:hAnsi="Arial" w:cs="Arial"/>
          <w:sz w:val="16"/>
          <w:szCs w:val="16"/>
        </w:rPr>
      </w:pPr>
      <w:r w:rsidRPr="00BF778D">
        <w:rPr>
          <w:rFonts w:ascii="Arial" w:hAnsi="Arial" w:cs="Arial"/>
          <w:sz w:val="16"/>
          <w:szCs w:val="16"/>
        </w:rPr>
        <w:t xml:space="preserve">к решению Совета Новосельского сельского поселения </w:t>
      </w:r>
    </w:p>
    <w:p w:rsidR="00BF778D" w:rsidRDefault="00BF778D" w:rsidP="00BF778D">
      <w:pPr>
        <w:jc w:val="both"/>
        <w:rPr>
          <w:rFonts w:ascii="Arial" w:hAnsi="Arial" w:cs="Arial"/>
          <w:sz w:val="16"/>
          <w:szCs w:val="16"/>
        </w:rPr>
      </w:pPr>
      <w:r w:rsidRPr="00BF778D">
        <w:rPr>
          <w:rFonts w:ascii="Arial" w:hAnsi="Arial" w:cs="Arial"/>
          <w:sz w:val="16"/>
          <w:szCs w:val="16"/>
        </w:rPr>
        <w:t xml:space="preserve">Новокубанского района «О бюджете Новосельского сельского поселения </w:t>
      </w:r>
    </w:p>
    <w:p w:rsidR="00BF778D" w:rsidRPr="00BF778D" w:rsidRDefault="00BF778D" w:rsidP="00BF778D">
      <w:pPr>
        <w:jc w:val="both"/>
        <w:rPr>
          <w:rFonts w:ascii="Arial" w:hAnsi="Arial" w:cs="Arial"/>
          <w:sz w:val="16"/>
          <w:szCs w:val="16"/>
        </w:rPr>
      </w:pPr>
      <w:r w:rsidRPr="00BF778D">
        <w:rPr>
          <w:rFonts w:ascii="Arial" w:hAnsi="Arial" w:cs="Arial"/>
          <w:sz w:val="16"/>
          <w:szCs w:val="16"/>
        </w:rPr>
        <w:t xml:space="preserve">Новокубанского района на 2019 год» </w:t>
      </w:r>
    </w:p>
    <w:p w:rsidR="00BF778D" w:rsidRPr="00BF778D" w:rsidRDefault="00BF778D" w:rsidP="00BF778D">
      <w:pPr>
        <w:pStyle w:val="af3"/>
        <w:jc w:val="both"/>
        <w:rPr>
          <w:rFonts w:ascii="Arial" w:hAnsi="Arial" w:cs="Arial"/>
          <w:sz w:val="16"/>
          <w:szCs w:val="16"/>
        </w:rPr>
      </w:pPr>
      <w:r w:rsidRPr="00BF778D">
        <w:rPr>
          <w:rFonts w:ascii="Arial" w:hAnsi="Arial" w:cs="Arial"/>
          <w:sz w:val="16"/>
          <w:szCs w:val="16"/>
        </w:rPr>
        <w:t>от 22.11.2018 г. № 215</w:t>
      </w:r>
    </w:p>
    <w:p w:rsidR="00BF778D" w:rsidRPr="00BF778D" w:rsidRDefault="00BF778D" w:rsidP="00BF778D">
      <w:pPr>
        <w:tabs>
          <w:tab w:val="center" w:pos="5387"/>
        </w:tabs>
        <w:ind w:left="5387"/>
        <w:jc w:val="both"/>
        <w:rPr>
          <w:rFonts w:ascii="Arial" w:hAnsi="Arial" w:cs="Arial"/>
          <w:sz w:val="16"/>
          <w:szCs w:val="16"/>
        </w:rPr>
      </w:pPr>
    </w:p>
    <w:p w:rsidR="00BF778D" w:rsidRPr="00BF778D" w:rsidRDefault="00BF778D" w:rsidP="00BF778D">
      <w:pPr>
        <w:tabs>
          <w:tab w:val="center" w:pos="5387"/>
        </w:tabs>
        <w:ind w:left="5387"/>
        <w:jc w:val="both"/>
        <w:rPr>
          <w:rFonts w:ascii="Arial" w:hAnsi="Arial" w:cs="Arial"/>
          <w:sz w:val="16"/>
          <w:szCs w:val="16"/>
        </w:rPr>
      </w:pPr>
    </w:p>
    <w:p w:rsidR="00BF778D" w:rsidRPr="00BF778D" w:rsidRDefault="00BF778D" w:rsidP="00BF778D">
      <w:pPr>
        <w:pStyle w:val="aff7"/>
        <w:jc w:val="center"/>
        <w:rPr>
          <w:rStyle w:val="hl41"/>
          <w:rFonts w:ascii="Arial" w:hAnsi="Arial" w:cs="Arial"/>
          <w:sz w:val="16"/>
          <w:szCs w:val="16"/>
        </w:rPr>
      </w:pPr>
      <w:r w:rsidRPr="00BF778D">
        <w:rPr>
          <w:rStyle w:val="hl41"/>
          <w:rFonts w:ascii="Arial" w:hAnsi="Arial" w:cs="Arial"/>
          <w:sz w:val="16"/>
          <w:szCs w:val="16"/>
        </w:rPr>
        <w:t>Безвозмездные поступления в бюджет Новосельского сельского поселения Новокубанского района на 2019 год</w:t>
      </w:r>
    </w:p>
    <w:p w:rsidR="00BF778D" w:rsidRPr="00BF778D" w:rsidRDefault="00BF778D" w:rsidP="00BF778D">
      <w:pPr>
        <w:pStyle w:val="Web"/>
        <w:spacing w:before="0" w:after="0"/>
        <w:jc w:val="center"/>
        <w:rPr>
          <w:rStyle w:val="hl41"/>
          <w:rFonts w:ascii="Arial" w:hAnsi="Arial" w:cs="Arial"/>
          <w:b w:val="0"/>
          <w:sz w:val="16"/>
          <w:szCs w:val="16"/>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BF778D" w:rsidRPr="00BF778D" w:rsidTr="00EF4C31">
        <w:tc>
          <w:tcPr>
            <w:tcW w:w="3085" w:type="dxa"/>
          </w:tcPr>
          <w:p w:rsidR="00BF778D" w:rsidRPr="00BF778D" w:rsidRDefault="00BF778D" w:rsidP="00BF778D">
            <w:pPr>
              <w:pStyle w:val="Web"/>
              <w:spacing w:before="0" w:after="0"/>
              <w:jc w:val="center"/>
              <w:rPr>
                <w:rFonts w:ascii="Arial" w:hAnsi="Arial" w:cs="Arial"/>
                <w:sz w:val="16"/>
                <w:szCs w:val="16"/>
              </w:rPr>
            </w:pPr>
            <w:r w:rsidRPr="00BF778D">
              <w:rPr>
                <w:rFonts w:ascii="Arial" w:hAnsi="Arial" w:cs="Arial"/>
                <w:sz w:val="16"/>
                <w:szCs w:val="16"/>
              </w:rPr>
              <w:t>Код</w:t>
            </w:r>
          </w:p>
          <w:p w:rsidR="00BF778D" w:rsidRPr="00BF778D" w:rsidRDefault="00BF778D" w:rsidP="00BF778D">
            <w:pPr>
              <w:pStyle w:val="Web"/>
              <w:spacing w:before="0" w:after="0"/>
              <w:jc w:val="center"/>
              <w:rPr>
                <w:rFonts w:ascii="Arial" w:hAnsi="Arial" w:cs="Arial"/>
                <w:sz w:val="16"/>
                <w:szCs w:val="16"/>
              </w:rPr>
            </w:pPr>
            <w:r w:rsidRPr="00BF778D">
              <w:rPr>
                <w:rFonts w:ascii="Arial" w:hAnsi="Arial" w:cs="Arial"/>
                <w:sz w:val="16"/>
                <w:szCs w:val="16"/>
              </w:rPr>
              <w:t>бюджетной классификации Российской Федерации</w:t>
            </w:r>
          </w:p>
        </w:tc>
        <w:tc>
          <w:tcPr>
            <w:tcW w:w="5103" w:type="dxa"/>
          </w:tcPr>
          <w:p w:rsidR="00BF778D" w:rsidRPr="00BF778D" w:rsidRDefault="00BF778D" w:rsidP="00BF778D">
            <w:pPr>
              <w:pStyle w:val="Web"/>
              <w:spacing w:before="0" w:after="0"/>
              <w:jc w:val="center"/>
              <w:rPr>
                <w:rFonts w:ascii="Arial" w:hAnsi="Arial" w:cs="Arial"/>
                <w:sz w:val="16"/>
                <w:szCs w:val="16"/>
              </w:rPr>
            </w:pPr>
            <w:r w:rsidRPr="00BF778D">
              <w:rPr>
                <w:rFonts w:ascii="Arial" w:hAnsi="Arial" w:cs="Arial"/>
                <w:sz w:val="16"/>
                <w:szCs w:val="16"/>
              </w:rPr>
              <w:t>Наименование</w:t>
            </w:r>
          </w:p>
          <w:p w:rsidR="00BF778D" w:rsidRPr="00BF778D" w:rsidRDefault="00BF778D" w:rsidP="00BF778D">
            <w:pPr>
              <w:pStyle w:val="Web"/>
              <w:spacing w:before="0" w:after="0"/>
              <w:jc w:val="center"/>
              <w:rPr>
                <w:rFonts w:ascii="Arial" w:hAnsi="Arial" w:cs="Arial"/>
                <w:sz w:val="16"/>
                <w:szCs w:val="16"/>
              </w:rPr>
            </w:pPr>
            <w:r w:rsidRPr="00BF778D">
              <w:rPr>
                <w:rFonts w:ascii="Arial" w:hAnsi="Arial" w:cs="Arial"/>
                <w:sz w:val="16"/>
                <w:szCs w:val="16"/>
              </w:rPr>
              <w:t>доходов</w:t>
            </w:r>
          </w:p>
        </w:tc>
        <w:tc>
          <w:tcPr>
            <w:tcW w:w="1495" w:type="dxa"/>
          </w:tcPr>
          <w:p w:rsidR="00BF778D" w:rsidRPr="00BF778D" w:rsidRDefault="00BF778D" w:rsidP="00BF778D">
            <w:pPr>
              <w:pStyle w:val="Web"/>
              <w:spacing w:before="0" w:after="0"/>
              <w:jc w:val="center"/>
              <w:rPr>
                <w:rFonts w:ascii="Arial" w:hAnsi="Arial" w:cs="Arial"/>
                <w:sz w:val="16"/>
                <w:szCs w:val="16"/>
              </w:rPr>
            </w:pPr>
            <w:r w:rsidRPr="00BF778D">
              <w:rPr>
                <w:rFonts w:ascii="Arial" w:hAnsi="Arial" w:cs="Arial"/>
                <w:sz w:val="16"/>
                <w:szCs w:val="16"/>
              </w:rPr>
              <w:t>Сумма (тысяч рублей)</w:t>
            </w:r>
          </w:p>
          <w:p w:rsidR="00BF778D" w:rsidRPr="00BF778D" w:rsidRDefault="00BF778D" w:rsidP="00BF778D">
            <w:pPr>
              <w:pStyle w:val="Web"/>
              <w:spacing w:before="0" w:after="0"/>
              <w:jc w:val="center"/>
              <w:rPr>
                <w:rFonts w:ascii="Arial" w:hAnsi="Arial" w:cs="Arial"/>
                <w:sz w:val="16"/>
                <w:szCs w:val="16"/>
              </w:rPr>
            </w:pPr>
          </w:p>
        </w:tc>
      </w:tr>
      <w:tr w:rsidR="00BF778D" w:rsidRPr="00BF778D" w:rsidTr="00EF4C31">
        <w:trPr>
          <w:trHeight w:val="412"/>
        </w:trPr>
        <w:tc>
          <w:tcPr>
            <w:tcW w:w="3085" w:type="dxa"/>
          </w:tcPr>
          <w:p w:rsidR="00BF778D" w:rsidRPr="00BF778D" w:rsidRDefault="00BF778D" w:rsidP="00BF778D">
            <w:pPr>
              <w:pStyle w:val="Web"/>
              <w:spacing w:before="0" w:after="0"/>
              <w:ind w:right="155"/>
              <w:jc w:val="center"/>
              <w:rPr>
                <w:rFonts w:ascii="Arial" w:hAnsi="Arial" w:cs="Arial"/>
                <w:sz w:val="16"/>
                <w:szCs w:val="16"/>
              </w:rPr>
            </w:pPr>
            <w:r w:rsidRPr="00BF778D">
              <w:rPr>
                <w:rFonts w:ascii="Arial" w:hAnsi="Arial" w:cs="Arial"/>
                <w:sz w:val="16"/>
                <w:szCs w:val="16"/>
              </w:rPr>
              <w:t>1</w:t>
            </w:r>
          </w:p>
        </w:tc>
        <w:tc>
          <w:tcPr>
            <w:tcW w:w="5103" w:type="dxa"/>
            <w:vAlign w:val="center"/>
          </w:tcPr>
          <w:p w:rsidR="00BF778D" w:rsidRPr="00BF778D" w:rsidRDefault="00BF778D" w:rsidP="00BF778D">
            <w:pPr>
              <w:pStyle w:val="Web"/>
              <w:spacing w:before="0" w:after="0"/>
              <w:jc w:val="center"/>
              <w:rPr>
                <w:rFonts w:ascii="Arial" w:hAnsi="Arial" w:cs="Arial"/>
                <w:sz w:val="16"/>
                <w:szCs w:val="16"/>
              </w:rPr>
            </w:pPr>
            <w:r w:rsidRPr="00BF778D">
              <w:rPr>
                <w:rFonts w:ascii="Arial" w:hAnsi="Arial" w:cs="Arial"/>
                <w:sz w:val="16"/>
                <w:szCs w:val="16"/>
              </w:rPr>
              <w:t>2</w:t>
            </w:r>
          </w:p>
        </w:tc>
        <w:tc>
          <w:tcPr>
            <w:tcW w:w="1495" w:type="dxa"/>
            <w:vAlign w:val="center"/>
          </w:tcPr>
          <w:p w:rsidR="00BF778D" w:rsidRPr="00BF778D" w:rsidRDefault="00BF778D" w:rsidP="00BF778D">
            <w:pPr>
              <w:pStyle w:val="Web"/>
              <w:spacing w:before="0" w:after="0"/>
              <w:jc w:val="center"/>
              <w:rPr>
                <w:rFonts w:ascii="Arial" w:hAnsi="Arial" w:cs="Arial"/>
                <w:sz w:val="16"/>
                <w:szCs w:val="16"/>
              </w:rPr>
            </w:pPr>
            <w:r w:rsidRPr="00BF778D">
              <w:rPr>
                <w:rFonts w:ascii="Arial" w:hAnsi="Arial" w:cs="Arial"/>
                <w:sz w:val="16"/>
                <w:szCs w:val="16"/>
              </w:rPr>
              <w:t>3</w:t>
            </w:r>
          </w:p>
        </w:tc>
      </w:tr>
      <w:tr w:rsidR="00BF778D" w:rsidRPr="00BF778D" w:rsidTr="00EF4C31">
        <w:tc>
          <w:tcPr>
            <w:tcW w:w="3085" w:type="dxa"/>
          </w:tcPr>
          <w:p w:rsidR="00BF778D" w:rsidRPr="00BF778D" w:rsidRDefault="00BF778D" w:rsidP="00BF778D">
            <w:pPr>
              <w:pStyle w:val="Web"/>
              <w:spacing w:before="0" w:after="0"/>
              <w:jc w:val="right"/>
              <w:rPr>
                <w:rFonts w:ascii="Arial" w:hAnsi="Arial" w:cs="Arial"/>
                <w:sz w:val="16"/>
                <w:szCs w:val="16"/>
              </w:rPr>
            </w:pPr>
            <w:r w:rsidRPr="00BF778D">
              <w:rPr>
                <w:rFonts w:ascii="Arial" w:hAnsi="Arial" w:cs="Arial"/>
                <w:sz w:val="16"/>
                <w:szCs w:val="16"/>
              </w:rPr>
              <w:t>2 00 00000 00 0000 000</w:t>
            </w:r>
          </w:p>
        </w:tc>
        <w:tc>
          <w:tcPr>
            <w:tcW w:w="5103" w:type="dxa"/>
          </w:tcPr>
          <w:p w:rsidR="00BF778D" w:rsidRPr="00BF778D" w:rsidRDefault="00BF778D" w:rsidP="00BF778D">
            <w:pPr>
              <w:pStyle w:val="Web"/>
              <w:spacing w:before="0" w:after="0"/>
              <w:jc w:val="both"/>
              <w:rPr>
                <w:rFonts w:ascii="Arial" w:hAnsi="Arial" w:cs="Arial"/>
                <w:sz w:val="16"/>
                <w:szCs w:val="16"/>
              </w:rPr>
            </w:pPr>
            <w:r w:rsidRPr="00BF778D">
              <w:rPr>
                <w:rFonts w:ascii="Arial" w:hAnsi="Arial" w:cs="Arial"/>
                <w:sz w:val="16"/>
                <w:szCs w:val="16"/>
              </w:rPr>
              <w:t>Безвозмездные поступления</w:t>
            </w:r>
          </w:p>
        </w:tc>
        <w:tc>
          <w:tcPr>
            <w:tcW w:w="1495" w:type="dxa"/>
          </w:tcPr>
          <w:p w:rsidR="00BF778D" w:rsidRPr="00BF778D" w:rsidRDefault="00BF778D" w:rsidP="00BF778D">
            <w:pPr>
              <w:pStyle w:val="Web"/>
              <w:spacing w:before="0" w:after="0"/>
              <w:jc w:val="right"/>
              <w:rPr>
                <w:rFonts w:ascii="Arial" w:hAnsi="Arial" w:cs="Arial"/>
                <w:sz w:val="16"/>
                <w:szCs w:val="16"/>
              </w:rPr>
            </w:pPr>
            <w:r w:rsidRPr="00BF778D">
              <w:rPr>
                <w:rFonts w:ascii="Arial" w:hAnsi="Arial" w:cs="Arial"/>
                <w:sz w:val="16"/>
                <w:szCs w:val="16"/>
              </w:rPr>
              <w:t>57324,3</w:t>
            </w:r>
          </w:p>
        </w:tc>
      </w:tr>
      <w:tr w:rsidR="00BF778D" w:rsidRPr="00BF778D" w:rsidTr="00EF4C31">
        <w:tc>
          <w:tcPr>
            <w:tcW w:w="3085" w:type="dxa"/>
          </w:tcPr>
          <w:p w:rsidR="00BF778D" w:rsidRPr="00BF778D" w:rsidRDefault="00BF778D" w:rsidP="00BF778D">
            <w:pPr>
              <w:pStyle w:val="Web"/>
              <w:spacing w:before="0" w:after="0"/>
              <w:jc w:val="right"/>
              <w:rPr>
                <w:rFonts w:ascii="Arial" w:hAnsi="Arial" w:cs="Arial"/>
                <w:sz w:val="16"/>
                <w:szCs w:val="16"/>
              </w:rPr>
            </w:pPr>
            <w:r w:rsidRPr="00BF778D">
              <w:rPr>
                <w:rFonts w:ascii="Arial" w:hAnsi="Arial" w:cs="Arial"/>
                <w:sz w:val="16"/>
                <w:szCs w:val="16"/>
              </w:rPr>
              <w:t>2 02 00000 00 0000 000</w:t>
            </w:r>
          </w:p>
        </w:tc>
        <w:tc>
          <w:tcPr>
            <w:tcW w:w="5103" w:type="dxa"/>
          </w:tcPr>
          <w:p w:rsidR="00BF778D" w:rsidRPr="00BF778D" w:rsidRDefault="00BF778D" w:rsidP="00BF778D">
            <w:pPr>
              <w:pStyle w:val="Web"/>
              <w:spacing w:before="0" w:after="0"/>
              <w:jc w:val="both"/>
              <w:rPr>
                <w:rFonts w:ascii="Arial" w:hAnsi="Arial" w:cs="Arial"/>
                <w:sz w:val="16"/>
                <w:szCs w:val="16"/>
              </w:rPr>
            </w:pPr>
            <w:r w:rsidRPr="00BF778D">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Pr>
          <w:p w:rsidR="00BF778D" w:rsidRPr="00BF778D" w:rsidRDefault="00BF778D" w:rsidP="00BF778D">
            <w:pPr>
              <w:pStyle w:val="Web"/>
              <w:spacing w:before="0" w:after="0"/>
              <w:jc w:val="right"/>
              <w:rPr>
                <w:rFonts w:ascii="Arial" w:hAnsi="Arial" w:cs="Arial"/>
                <w:sz w:val="16"/>
                <w:szCs w:val="16"/>
              </w:rPr>
            </w:pPr>
            <w:r w:rsidRPr="00BF778D">
              <w:rPr>
                <w:rFonts w:ascii="Arial" w:hAnsi="Arial" w:cs="Arial"/>
                <w:sz w:val="16"/>
                <w:szCs w:val="16"/>
              </w:rPr>
              <w:t>57324,3</w:t>
            </w:r>
          </w:p>
        </w:tc>
      </w:tr>
      <w:tr w:rsidR="00BF778D" w:rsidRPr="00BF778D" w:rsidTr="00EF4C31">
        <w:tc>
          <w:tcPr>
            <w:tcW w:w="3085" w:type="dxa"/>
          </w:tcPr>
          <w:p w:rsidR="00BF778D" w:rsidRPr="00BF778D" w:rsidRDefault="00BF778D" w:rsidP="00BF778D">
            <w:pPr>
              <w:pStyle w:val="Web"/>
              <w:spacing w:before="0" w:after="0"/>
              <w:jc w:val="right"/>
              <w:rPr>
                <w:rFonts w:ascii="Arial" w:hAnsi="Arial" w:cs="Arial"/>
                <w:sz w:val="16"/>
                <w:szCs w:val="16"/>
              </w:rPr>
            </w:pPr>
            <w:r w:rsidRPr="00BF778D">
              <w:rPr>
                <w:rFonts w:ascii="Arial" w:hAnsi="Arial" w:cs="Arial"/>
                <w:sz w:val="16"/>
                <w:szCs w:val="16"/>
              </w:rPr>
              <w:t>2 02 15001 10 0000 150</w:t>
            </w:r>
          </w:p>
        </w:tc>
        <w:tc>
          <w:tcPr>
            <w:tcW w:w="5103" w:type="dxa"/>
          </w:tcPr>
          <w:p w:rsidR="00BF778D" w:rsidRPr="00BF778D" w:rsidRDefault="00BF778D" w:rsidP="00BF778D">
            <w:pPr>
              <w:pStyle w:val="Web"/>
              <w:spacing w:before="0" w:after="0"/>
              <w:jc w:val="both"/>
              <w:rPr>
                <w:rFonts w:ascii="Arial" w:hAnsi="Arial" w:cs="Arial"/>
                <w:sz w:val="16"/>
                <w:szCs w:val="16"/>
              </w:rPr>
            </w:pPr>
            <w:r w:rsidRPr="00BF778D">
              <w:rPr>
                <w:rFonts w:ascii="Arial" w:hAnsi="Arial" w:cs="Arial"/>
                <w:sz w:val="16"/>
                <w:szCs w:val="16"/>
              </w:rPr>
              <w:t>Дотации бюджетам сельских поселений на выравнивание бюджетной обеспеченности</w:t>
            </w:r>
          </w:p>
        </w:tc>
        <w:tc>
          <w:tcPr>
            <w:tcW w:w="1495" w:type="dxa"/>
          </w:tcPr>
          <w:p w:rsidR="00BF778D" w:rsidRPr="00BF778D" w:rsidRDefault="00BF778D" w:rsidP="00BF778D">
            <w:pPr>
              <w:pStyle w:val="Web"/>
              <w:spacing w:before="0" w:after="0"/>
              <w:jc w:val="right"/>
              <w:rPr>
                <w:rFonts w:ascii="Arial" w:hAnsi="Arial" w:cs="Arial"/>
                <w:sz w:val="16"/>
                <w:szCs w:val="16"/>
              </w:rPr>
            </w:pPr>
            <w:r w:rsidRPr="00BF778D">
              <w:rPr>
                <w:rFonts w:ascii="Arial" w:hAnsi="Arial" w:cs="Arial"/>
                <w:sz w:val="16"/>
                <w:szCs w:val="16"/>
              </w:rPr>
              <w:t>8738,5</w:t>
            </w:r>
          </w:p>
        </w:tc>
      </w:tr>
      <w:tr w:rsidR="00BF778D" w:rsidRPr="00BF778D" w:rsidTr="00EF4C31">
        <w:tc>
          <w:tcPr>
            <w:tcW w:w="3085" w:type="dxa"/>
          </w:tcPr>
          <w:p w:rsidR="00BF778D" w:rsidRPr="00BF778D" w:rsidRDefault="00BF778D" w:rsidP="00BF778D">
            <w:pPr>
              <w:pStyle w:val="Web"/>
              <w:spacing w:before="0" w:after="0"/>
              <w:jc w:val="right"/>
              <w:rPr>
                <w:rFonts w:ascii="Arial" w:hAnsi="Arial" w:cs="Arial"/>
                <w:sz w:val="16"/>
                <w:szCs w:val="16"/>
              </w:rPr>
            </w:pPr>
            <w:r w:rsidRPr="00BF778D">
              <w:rPr>
                <w:rFonts w:ascii="Arial" w:hAnsi="Arial" w:cs="Arial"/>
                <w:sz w:val="16"/>
                <w:szCs w:val="16"/>
              </w:rPr>
              <w:t>2 02 15002 10 0000 150</w:t>
            </w:r>
          </w:p>
        </w:tc>
        <w:tc>
          <w:tcPr>
            <w:tcW w:w="5103" w:type="dxa"/>
          </w:tcPr>
          <w:p w:rsidR="00BF778D" w:rsidRPr="00BF778D" w:rsidRDefault="00BF778D" w:rsidP="00BF778D">
            <w:pPr>
              <w:pStyle w:val="Web"/>
              <w:spacing w:before="0" w:after="0"/>
              <w:jc w:val="both"/>
              <w:rPr>
                <w:rFonts w:ascii="Arial" w:hAnsi="Arial" w:cs="Arial"/>
                <w:sz w:val="16"/>
                <w:szCs w:val="16"/>
              </w:rPr>
            </w:pPr>
            <w:r w:rsidRPr="00BF778D">
              <w:rPr>
                <w:rFonts w:ascii="Arial" w:hAnsi="Arial" w:cs="Arial"/>
                <w:sz w:val="16"/>
                <w:szCs w:val="16"/>
              </w:rPr>
              <w:t>Дотации бюджетам сельских поселений на поддержку мер по обеспечению сбалансированности бюджетов</w:t>
            </w:r>
          </w:p>
        </w:tc>
        <w:tc>
          <w:tcPr>
            <w:tcW w:w="1495" w:type="dxa"/>
          </w:tcPr>
          <w:p w:rsidR="00BF778D" w:rsidRPr="00BF778D" w:rsidRDefault="00BF778D" w:rsidP="00BF778D">
            <w:pPr>
              <w:pStyle w:val="Web"/>
              <w:spacing w:before="0" w:after="0"/>
              <w:jc w:val="right"/>
              <w:rPr>
                <w:rFonts w:ascii="Arial" w:hAnsi="Arial" w:cs="Arial"/>
                <w:sz w:val="16"/>
                <w:szCs w:val="16"/>
              </w:rPr>
            </w:pPr>
            <w:r w:rsidRPr="00BF778D">
              <w:rPr>
                <w:rFonts w:ascii="Arial" w:hAnsi="Arial" w:cs="Arial"/>
                <w:sz w:val="16"/>
                <w:szCs w:val="16"/>
              </w:rPr>
              <w:t>1315,4</w:t>
            </w:r>
          </w:p>
        </w:tc>
      </w:tr>
      <w:tr w:rsidR="00BF778D" w:rsidRPr="00BF778D" w:rsidTr="00EF4C31">
        <w:tc>
          <w:tcPr>
            <w:tcW w:w="3085" w:type="dxa"/>
          </w:tcPr>
          <w:p w:rsidR="00BF778D" w:rsidRPr="00BF778D" w:rsidRDefault="00BF778D" w:rsidP="00BF778D">
            <w:pPr>
              <w:pStyle w:val="Web"/>
              <w:spacing w:before="0" w:after="0"/>
              <w:jc w:val="right"/>
              <w:rPr>
                <w:rFonts w:ascii="Arial" w:hAnsi="Arial" w:cs="Arial"/>
                <w:sz w:val="16"/>
                <w:szCs w:val="16"/>
              </w:rPr>
            </w:pPr>
            <w:r w:rsidRPr="00BF778D">
              <w:rPr>
                <w:rFonts w:ascii="Arial" w:hAnsi="Arial" w:cs="Arial"/>
                <w:sz w:val="16"/>
                <w:szCs w:val="16"/>
              </w:rPr>
              <w:t>2 02 29999 10 0000 150</w:t>
            </w:r>
          </w:p>
        </w:tc>
        <w:tc>
          <w:tcPr>
            <w:tcW w:w="5103" w:type="dxa"/>
          </w:tcPr>
          <w:p w:rsidR="00BF778D" w:rsidRPr="00BF778D" w:rsidRDefault="00BF778D" w:rsidP="00BF778D">
            <w:pPr>
              <w:pStyle w:val="Web"/>
              <w:spacing w:before="0" w:after="0"/>
              <w:jc w:val="both"/>
              <w:rPr>
                <w:rFonts w:ascii="Arial" w:hAnsi="Arial" w:cs="Arial"/>
                <w:sz w:val="16"/>
                <w:szCs w:val="16"/>
              </w:rPr>
            </w:pPr>
            <w:r w:rsidRPr="00BF778D">
              <w:rPr>
                <w:rFonts w:ascii="Arial" w:hAnsi="Arial" w:cs="Arial"/>
                <w:sz w:val="16"/>
                <w:szCs w:val="16"/>
              </w:rPr>
              <w:t>Прочие субсидии бюджетам сельских поселений</w:t>
            </w:r>
          </w:p>
        </w:tc>
        <w:tc>
          <w:tcPr>
            <w:tcW w:w="1495" w:type="dxa"/>
          </w:tcPr>
          <w:p w:rsidR="00BF778D" w:rsidRPr="00BF778D" w:rsidRDefault="00BF778D" w:rsidP="00BF778D">
            <w:pPr>
              <w:pStyle w:val="Web"/>
              <w:spacing w:before="0" w:after="0"/>
              <w:jc w:val="right"/>
              <w:rPr>
                <w:rFonts w:ascii="Arial" w:hAnsi="Arial" w:cs="Arial"/>
                <w:sz w:val="16"/>
                <w:szCs w:val="16"/>
              </w:rPr>
            </w:pPr>
            <w:r w:rsidRPr="00BF778D">
              <w:rPr>
                <w:rFonts w:ascii="Arial" w:hAnsi="Arial" w:cs="Arial"/>
                <w:sz w:val="16"/>
                <w:szCs w:val="16"/>
              </w:rPr>
              <w:t>18582,7</w:t>
            </w:r>
          </w:p>
        </w:tc>
      </w:tr>
      <w:tr w:rsidR="00BF778D" w:rsidRPr="00BF778D" w:rsidTr="00EF4C31">
        <w:tc>
          <w:tcPr>
            <w:tcW w:w="3085" w:type="dxa"/>
          </w:tcPr>
          <w:p w:rsidR="00BF778D" w:rsidRPr="00BF778D" w:rsidRDefault="00BF778D" w:rsidP="00BF778D">
            <w:pPr>
              <w:pStyle w:val="Web"/>
              <w:spacing w:before="0" w:after="0"/>
              <w:jc w:val="right"/>
              <w:rPr>
                <w:rFonts w:ascii="Arial" w:hAnsi="Arial" w:cs="Arial"/>
                <w:sz w:val="16"/>
                <w:szCs w:val="16"/>
              </w:rPr>
            </w:pPr>
            <w:r w:rsidRPr="00BF778D">
              <w:rPr>
                <w:rFonts w:ascii="Arial" w:hAnsi="Arial" w:cs="Arial"/>
                <w:sz w:val="16"/>
                <w:szCs w:val="16"/>
              </w:rPr>
              <w:t>2 02 25467 10 0000 150</w:t>
            </w:r>
          </w:p>
        </w:tc>
        <w:tc>
          <w:tcPr>
            <w:tcW w:w="5103" w:type="dxa"/>
          </w:tcPr>
          <w:p w:rsidR="00BF778D" w:rsidRPr="00BF778D" w:rsidRDefault="00BF778D" w:rsidP="00BF778D">
            <w:pPr>
              <w:pStyle w:val="Web"/>
              <w:spacing w:before="0" w:after="0"/>
              <w:jc w:val="both"/>
              <w:rPr>
                <w:rFonts w:ascii="Arial" w:hAnsi="Arial" w:cs="Arial"/>
                <w:sz w:val="16"/>
                <w:szCs w:val="16"/>
              </w:rPr>
            </w:pPr>
            <w:r w:rsidRPr="00BF778D">
              <w:rPr>
                <w:rFonts w:ascii="Arial" w:hAnsi="Arial" w:cs="Arial"/>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95" w:type="dxa"/>
          </w:tcPr>
          <w:p w:rsidR="00BF778D" w:rsidRPr="00BF778D" w:rsidRDefault="00BF778D" w:rsidP="00BF778D">
            <w:pPr>
              <w:pStyle w:val="Web"/>
              <w:spacing w:before="0" w:after="0"/>
              <w:jc w:val="right"/>
              <w:rPr>
                <w:rFonts w:ascii="Arial" w:hAnsi="Arial" w:cs="Arial"/>
                <w:sz w:val="16"/>
                <w:szCs w:val="16"/>
              </w:rPr>
            </w:pPr>
            <w:r w:rsidRPr="00BF778D">
              <w:rPr>
                <w:rFonts w:ascii="Arial" w:hAnsi="Arial" w:cs="Arial"/>
                <w:sz w:val="16"/>
                <w:szCs w:val="16"/>
              </w:rPr>
              <w:t>656,1</w:t>
            </w:r>
          </w:p>
        </w:tc>
      </w:tr>
      <w:tr w:rsidR="00BF778D" w:rsidRPr="00BF778D" w:rsidTr="00EF4C31">
        <w:tc>
          <w:tcPr>
            <w:tcW w:w="3085" w:type="dxa"/>
          </w:tcPr>
          <w:p w:rsidR="00BF778D" w:rsidRPr="00BF778D" w:rsidRDefault="00BF778D" w:rsidP="00BF778D">
            <w:pPr>
              <w:pStyle w:val="Web"/>
              <w:spacing w:before="0" w:after="0"/>
              <w:jc w:val="right"/>
              <w:rPr>
                <w:rFonts w:ascii="Arial" w:hAnsi="Arial" w:cs="Arial"/>
                <w:sz w:val="16"/>
                <w:szCs w:val="16"/>
              </w:rPr>
            </w:pPr>
            <w:r w:rsidRPr="00BF778D">
              <w:rPr>
                <w:rFonts w:ascii="Arial" w:hAnsi="Arial" w:cs="Arial"/>
                <w:sz w:val="16"/>
                <w:szCs w:val="16"/>
              </w:rPr>
              <w:t>2 02 25555 10 0000 150</w:t>
            </w:r>
          </w:p>
        </w:tc>
        <w:tc>
          <w:tcPr>
            <w:tcW w:w="5103" w:type="dxa"/>
          </w:tcPr>
          <w:p w:rsidR="00BF778D" w:rsidRPr="00BF778D" w:rsidRDefault="00BF778D" w:rsidP="00BF778D">
            <w:pPr>
              <w:pStyle w:val="Web"/>
              <w:spacing w:before="0" w:after="0"/>
              <w:jc w:val="both"/>
              <w:rPr>
                <w:rFonts w:ascii="Arial" w:hAnsi="Arial" w:cs="Arial"/>
                <w:sz w:val="16"/>
                <w:szCs w:val="16"/>
              </w:rPr>
            </w:pPr>
            <w:r w:rsidRPr="00BF778D">
              <w:rPr>
                <w:rFonts w:ascii="Arial" w:hAnsi="Arial" w:cs="Arial"/>
                <w:sz w:val="16"/>
                <w:szCs w:val="16"/>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95" w:type="dxa"/>
          </w:tcPr>
          <w:p w:rsidR="00BF778D" w:rsidRPr="00BF778D" w:rsidRDefault="00BF778D" w:rsidP="00BF778D">
            <w:pPr>
              <w:pStyle w:val="Web"/>
              <w:spacing w:before="0" w:after="0"/>
              <w:jc w:val="right"/>
              <w:rPr>
                <w:rFonts w:ascii="Arial" w:hAnsi="Arial" w:cs="Arial"/>
                <w:sz w:val="16"/>
                <w:szCs w:val="16"/>
              </w:rPr>
            </w:pPr>
            <w:r w:rsidRPr="00BF778D">
              <w:rPr>
                <w:rFonts w:ascii="Arial" w:hAnsi="Arial" w:cs="Arial"/>
                <w:sz w:val="16"/>
                <w:szCs w:val="16"/>
              </w:rPr>
              <w:t>27806,1</w:t>
            </w:r>
          </w:p>
        </w:tc>
      </w:tr>
      <w:tr w:rsidR="00BF778D" w:rsidRPr="00BF778D" w:rsidTr="00EF4C31">
        <w:tc>
          <w:tcPr>
            <w:tcW w:w="3085" w:type="dxa"/>
          </w:tcPr>
          <w:p w:rsidR="00BF778D" w:rsidRPr="00BF778D" w:rsidRDefault="00BF778D" w:rsidP="00BF778D">
            <w:pPr>
              <w:pStyle w:val="Web"/>
              <w:spacing w:before="0" w:after="0"/>
              <w:jc w:val="right"/>
              <w:rPr>
                <w:rFonts w:ascii="Arial" w:hAnsi="Arial" w:cs="Arial"/>
                <w:sz w:val="16"/>
                <w:szCs w:val="16"/>
              </w:rPr>
            </w:pPr>
            <w:r w:rsidRPr="00BF778D">
              <w:rPr>
                <w:rFonts w:ascii="Arial" w:hAnsi="Arial" w:cs="Arial"/>
                <w:sz w:val="16"/>
                <w:szCs w:val="16"/>
              </w:rPr>
              <w:t>2 02 30000 00 0000 150</w:t>
            </w:r>
          </w:p>
        </w:tc>
        <w:tc>
          <w:tcPr>
            <w:tcW w:w="5103" w:type="dxa"/>
          </w:tcPr>
          <w:p w:rsidR="00BF778D" w:rsidRPr="00BF778D" w:rsidRDefault="00BF778D" w:rsidP="00BF778D">
            <w:pPr>
              <w:pStyle w:val="Web"/>
              <w:spacing w:before="0" w:after="0"/>
              <w:jc w:val="both"/>
              <w:rPr>
                <w:rFonts w:ascii="Arial" w:hAnsi="Arial" w:cs="Arial"/>
                <w:sz w:val="16"/>
                <w:szCs w:val="16"/>
              </w:rPr>
            </w:pPr>
            <w:r w:rsidRPr="00BF778D">
              <w:rPr>
                <w:rFonts w:ascii="Arial" w:hAnsi="Arial" w:cs="Arial"/>
                <w:sz w:val="16"/>
                <w:szCs w:val="16"/>
              </w:rPr>
              <w:t>Субвенции бюджетам бюджетной системы Российской Федерации</w:t>
            </w:r>
          </w:p>
        </w:tc>
        <w:tc>
          <w:tcPr>
            <w:tcW w:w="1495" w:type="dxa"/>
          </w:tcPr>
          <w:p w:rsidR="00BF778D" w:rsidRPr="00BF778D" w:rsidRDefault="00BF778D" w:rsidP="00BF778D">
            <w:pPr>
              <w:pStyle w:val="Web"/>
              <w:spacing w:before="0" w:after="0"/>
              <w:jc w:val="right"/>
              <w:rPr>
                <w:rFonts w:ascii="Arial" w:hAnsi="Arial" w:cs="Arial"/>
                <w:sz w:val="16"/>
                <w:szCs w:val="16"/>
              </w:rPr>
            </w:pPr>
            <w:r w:rsidRPr="00BF778D">
              <w:rPr>
                <w:rFonts w:ascii="Arial" w:hAnsi="Arial" w:cs="Arial"/>
                <w:sz w:val="16"/>
                <w:szCs w:val="16"/>
              </w:rPr>
              <w:t>225,5</w:t>
            </w:r>
          </w:p>
        </w:tc>
      </w:tr>
      <w:tr w:rsidR="00BF778D" w:rsidRPr="00BF778D" w:rsidTr="00EF4C31">
        <w:tc>
          <w:tcPr>
            <w:tcW w:w="3085" w:type="dxa"/>
          </w:tcPr>
          <w:p w:rsidR="00BF778D" w:rsidRPr="00BF778D" w:rsidRDefault="00BF778D" w:rsidP="00BF778D">
            <w:pPr>
              <w:pStyle w:val="Web"/>
              <w:spacing w:before="0" w:after="0"/>
              <w:jc w:val="right"/>
              <w:rPr>
                <w:rFonts w:ascii="Arial" w:hAnsi="Arial" w:cs="Arial"/>
                <w:sz w:val="16"/>
                <w:szCs w:val="16"/>
              </w:rPr>
            </w:pPr>
            <w:r w:rsidRPr="00BF778D">
              <w:rPr>
                <w:rFonts w:ascii="Arial" w:hAnsi="Arial" w:cs="Arial"/>
                <w:sz w:val="16"/>
                <w:szCs w:val="16"/>
              </w:rPr>
              <w:t>2 02 35118 10 0000 150</w:t>
            </w:r>
          </w:p>
        </w:tc>
        <w:tc>
          <w:tcPr>
            <w:tcW w:w="5103" w:type="dxa"/>
          </w:tcPr>
          <w:p w:rsidR="00BF778D" w:rsidRPr="00BF778D" w:rsidRDefault="00BF778D" w:rsidP="00BF778D">
            <w:pPr>
              <w:pStyle w:val="Web"/>
              <w:spacing w:before="0" w:after="0"/>
              <w:jc w:val="both"/>
              <w:rPr>
                <w:rFonts w:ascii="Arial" w:hAnsi="Arial" w:cs="Arial"/>
                <w:sz w:val="16"/>
                <w:szCs w:val="16"/>
              </w:rPr>
            </w:pPr>
            <w:r w:rsidRPr="00BF778D">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Pr>
          <w:p w:rsidR="00BF778D" w:rsidRPr="00BF778D" w:rsidRDefault="00BF778D" w:rsidP="00BF778D">
            <w:pPr>
              <w:pStyle w:val="Web"/>
              <w:spacing w:before="0" w:after="0"/>
              <w:jc w:val="right"/>
              <w:rPr>
                <w:rFonts w:ascii="Arial" w:hAnsi="Arial" w:cs="Arial"/>
                <w:sz w:val="16"/>
                <w:szCs w:val="16"/>
              </w:rPr>
            </w:pPr>
            <w:r w:rsidRPr="00BF778D">
              <w:rPr>
                <w:rFonts w:ascii="Arial" w:hAnsi="Arial" w:cs="Arial"/>
                <w:sz w:val="16"/>
                <w:szCs w:val="16"/>
              </w:rPr>
              <w:t>221,7</w:t>
            </w:r>
          </w:p>
        </w:tc>
      </w:tr>
      <w:tr w:rsidR="00BF778D" w:rsidRPr="00BF778D" w:rsidTr="00EF4C31">
        <w:tc>
          <w:tcPr>
            <w:tcW w:w="3085" w:type="dxa"/>
          </w:tcPr>
          <w:p w:rsidR="00BF778D" w:rsidRPr="00BF778D" w:rsidRDefault="00BF778D" w:rsidP="00BF778D">
            <w:pPr>
              <w:pStyle w:val="Web"/>
              <w:spacing w:before="0" w:after="0"/>
              <w:jc w:val="right"/>
              <w:rPr>
                <w:rFonts w:ascii="Arial" w:hAnsi="Arial" w:cs="Arial"/>
                <w:sz w:val="16"/>
                <w:szCs w:val="16"/>
              </w:rPr>
            </w:pPr>
            <w:r w:rsidRPr="00BF778D">
              <w:rPr>
                <w:rFonts w:ascii="Arial" w:hAnsi="Arial" w:cs="Arial"/>
                <w:sz w:val="16"/>
                <w:szCs w:val="16"/>
              </w:rPr>
              <w:t>2 02 30024 10 0000 150</w:t>
            </w:r>
          </w:p>
        </w:tc>
        <w:tc>
          <w:tcPr>
            <w:tcW w:w="5103" w:type="dxa"/>
          </w:tcPr>
          <w:p w:rsidR="00BF778D" w:rsidRPr="00BF778D" w:rsidRDefault="00BF778D" w:rsidP="00BF778D">
            <w:pPr>
              <w:pStyle w:val="Web"/>
              <w:spacing w:before="0" w:after="0"/>
              <w:jc w:val="both"/>
              <w:rPr>
                <w:rFonts w:ascii="Arial" w:hAnsi="Arial" w:cs="Arial"/>
                <w:sz w:val="16"/>
                <w:szCs w:val="16"/>
              </w:rPr>
            </w:pPr>
            <w:r w:rsidRPr="00BF778D">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Pr>
          <w:p w:rsidR="00BF778D" w:rsidRPr="00BF778D" w:rsidRDefault="00BF778D" w:rsidP="00BF778D">
            <w:pPr>
              <w:pStyle w:val="Web"/>
              <w:spacing w:before="0" w:after="0"/>
              <w:jc w:val="right"/>
              <w:rPr>
                <w:rFonts w:ascii="Arial" w:hAnsi="Arial" w:cs="Arial"/>
                <w:sz w:val="16"/>
                <w:szCs w:val="16"/>
              </w:rPr>
            </w:pPr>
            <w:r w:rsidRPr="00BF778D">
              <w:rPr>
                <w:rFonts w:ascii="Arial" w:hAnsi="Arial" w:cs="Arial"/>
                <w:sz w:val="16"/>
                <w:szCs w:val="16"/>
              </w:rPr>
              <w:t>3,8</w:t>
            </w:r>
          </w:p>
        </w:tc>
      </w:tr>
    </w:tbl>
    <w:p w:rsidR="00BF778D" w:rsidRPr="00BF778D" w:rsidRDefault="00BF778D" w:rsidP="00BF778D">
      <w:pPr>
        <w:pStyle w:val="Web"/>
        <w:spacing w:before="0" w:after="0"/>
        <w:jc w:val="right"/>
        <w:rPr>
          <w:rStyle w:val="hl41"/>
          <w:rFonts w:ascii="Arial" w:hAnsi="Arial" w:cs="Arial"/>
          <w:b w:val="0"/>
          <w:sz w:val="16"/>
          <w:szCs w:val="16"/>
        </w:rPr>
      </w:pPr>
      <w:r w:rsidRPr="00BF778D">
        <w:rPr>
          <w:rStyle w:val="hl41"/>
          <w:rFonts w:ascii="Arial" w:hAnsi="Arial" w:cs="Arial"/>
          <w:b w:val="0"/>
          <w:sz w:val="16"/>
          <w:szCs w:val="16"/>
        </w:rPr>
        <w:t>.».</w:t>
      </w:r>
    </w:p>
    <w:p w:rsidR="00BF778D" w:rsidRPr="00BF778D" w:rsidRDefault="00BF778D" w:rsidP="00BF778D">
      <w:pPr>
        <w:pStyle w:val="Web"/>
        <w:spacing w:before="0" w:after="0"/>
        <w:rPr>
          <w:rStyle w:val="hl41"/>
          <w:rFonts w:ascii="Arial" w:hAnsi="Arial" w:cs="Arial"/>
          <w:b w:val="0"/>
          <w:sz w:val="16"/>
          <w:szCs w:val="16"/>
        </w:rPr>
      </w:pPr>
    </w:p>
    <w:p w:rsidR="00BF778D" w:rsidRPr="00BF778D" w:rsidRDefault="00BF778D" w:rsidP="00BF778D">
      <w:pPr>
        <w:pStyle w:val="Web"/>
        <w:spacing w:before="0" w:after="0"/>
        <w:rPr>
          <w:rStyle w:val="hl41"/>
          <w:rFonts w:ascii="Arial" w:hAnsi="Arial" w:cs="Arial"/>
          <w:b w:val="0"/>
          <w:sz w:val="16"/>
          <w:szCs w:val="16"/>
        </w:rPr>
      </w:pPr>
    </w:p>
    <w:p w:rsidR="00BF778D" w:rsidRPr="00BF778D" w:rsidRDefault="00BF778D" w:rsidP="00BF778D">
      <w:pPr>
        <w:rPr>
          <w:rFonts w:ascii="Arial" w:hAnsi="Arial" w:cs="Arial"/>
          <w:sz w:val="16"/>
          <w:szCs w:val="16"/>
        </w:rPr>
      </w:pPr>
    </w:p>
    <w:p w:rsidR="00BF778D" w:rsidRPr="00BF778D" w:rsidRDefault="00BF778D" w:rsidP="00BF778D">
      <w:pPr>
        <w:jc w:val="both"/>
        <w:rPr>
          <w:rFonts w:ascii="Arial" w:hAnsi="Arial" w:cs="Arial"/>
          <w:sz w:val="16"/>
          <w:szCs w:val="16"/>
        </w:rPr>
      </w:pPr>
      <w:r w:rsidRPr="00BF778D">
        <w:rPr>
          <w:rFonts w:ascii="Arial" w:hAnsi="Arial" w:cs="Arial"/>
          <w:sz w:val="16"/>
          <w:szCs w:val="16"/>
        </w:rPr>
        <w:t>Глава Новосельского сельского поселения</w:t>
      </w:r>
    </w:p>
    <w:p w:rsidR="00BF778D" w:rsidRDefault="00BF778D" w:rsidP="00BF778D">
      <w:pPr>
        <w:jc w:val="both"/>
        <w:rPr>
          <w:rFonts w:ascii="Arial" w:hAnsi="Arial" w:cs="Arial"/>
          <w:sz w:val="16"/>
          <w:szCs w:val="16"/>
        </w:rPr>
      </w:pPr>
      <w:r w:rsidRPr="00BF778D">
        <w:rPr>
          <w:rFonts w:ascii="Arial" w:hAnsi="Arial" w:cs="Arial"/>
          <w:sz w:val="16"/>
          <w:szCs w:val="16"/>
        </w:rPr>
        <w:t>Новокубанского района</w:t>
      </w:r>
    </w:p>
    <w:p w:rsidR="00BF778D" w:rsidRDefault="00BF778D" w:rsidP="00BF778D">
      <w:pPr>
        <w:jc w:val="both"/>
        <w:rPr>
          <w:rFonts w:ascii="Arial" w:hAnsi="Arial" w:cs="Arial"/>
          <w:sz w:val="16"/>
          <w:szCs w:val="16"/>
        </w:rPr>
      </w:pPr>
      <w:r w:rsidRPr="00BF778D">
        <w:rPr>
          <w:rFonts w:ascii="Arial" w:hAnsi="Arial" w:cs="Arial"/>
          <w:sz w:val="16"/>
          <w:szCs w:val="16"/>
        </w:rPr>
        <w:t>А.Е.Колесников</w:t>
      </w:r>
    </w:p>
    <w:p w:rsidR="00BF778D" w:rsidRDefault="00BF778D" w:rsidP="00BF778D">
      <w:pPr>
        <w:jc w:val="both"/>
        <w:rPr>
          <w:rFonts w:ascii="Arial" w:hAnsi="Arial" w:cs="Arial"/>
          <w:sz w:val="16"/>
          <w:szCs w:val="16"/>
        </w:rPr>
      </w:pPr>
    </w:p>
    <w:p w:rsidR="00BF778D" w:rsidRDefault="00BF778D" w:rsidP="00BF778D">
      <w:pPr>
        <w:jc w:val="both"/>
        <w:rPr>
          <w:rFonts w:ascii="Arial" w:hAnsi="Arial" w:cs="Arial"/>
          <w:sz w:val="16"/>
          <w:szCs w:val="16"/>
        </w:rPr>
      </w:pPr>
    </w:p>
    <w:p w:rsidR="00BF778D" w:rsidRDefault="00BF778D" w:rsidP="00BF778D">
      <w:pPr>
        <w:jc w:val="both"/>
        <w:rPr>
          <w:rFonts w:ascii="Arial" w:hAnsi="Arial" w:cs="Arial"/>
          <w:sz w:val="16"/>
          <w:szCs w:val="16"/>
        </w:rPr>
      </w:pPr>
    </w:p>
    <w:p w:rsidR="00BF778D" w:rsidRPr="00BF778D" w:rsidRDefault="00BF778D" w:rsidP="00BF778D">
      <w:pPr>
        <w:jc w:val="both"/>
        <w:rPr>
          <w:rFonts w:ascii="Arial" w:hAnsi="Arial" w:cs="Arial"/>
          <w:sz w:val="16"/>
          <w:szCs w:val="16"/>
        </w:rPr>
      </w:pPr>
      <w:r w:rsidRPr="00BF778D">
        <w:rPr>
          <w:rFonts w:ascii="Arial" w:hAnsi="Arial" w:cs="Arial"/>
          <w:sz w:val="16"/>
          <w:szCs w:val="16"/>
        </w:rPr>
        <w:t>Приложение № 3</w:t>
      </w:r>
    </w:p>
    <w:p w:rsidR="00BF778D" w:rsidRDefault="00BF778D" w:rsidP="00BF778D">
      <w:pPr>
        <w:jc w:val="both"/>
        <w:rPr>
          <w:rFonts w:ascii="Arial" w:hAnsi="Arial" w:cs="Arial"/>
          <w:sz w:val="16"/>
          <w:szCs w:val="16"/>
        </w:rPr>
      </w:pPr>
      <w:r w:rsidRPr="00BF778D">
        <w:rPr>
          <w:rFonts w:ascii="Arial" w:hAnsi="Arial" w:cs="Arial"/>
          <w:sz w:val="16"/>
          <w:szCs w:val="16"/>
        </w:rPr>
        <w:t xml:space="preserve">к решению Совета Новосельского сельского поселения </w:t>
      </w:r>
    </w:p>
    <w:p w:rsidR="00BF778D" w:rsidRDefault="00BF778D" w:rsidP="00BF778D">
      <w:pPr>
        <w:jc w:val="both"/>
        <w:rPr>
          <w:rFonts w:ascii="Arial" w:hAnsi="Arial" w:cs="Arial"/>
          <w:sz w:val="16"/>
          <w:szCs w:val="16"/>
        </w:rPr>
      </w:pPr>
      <w:r w:rsidRPr="00BF778D">
        <w:rPr>
          <w:rFonts w:ascii="Arial" w:hAnsi="Arial" w:cs="Arial"/>
          <w:sz w:val="16"/>
          <w:szCs w:val="16"/>
        </w:rPr>
        <w:t xml:space="preserve">Новокубанского района «О внесении изменений </w:t>
      </w:r>
    </w:p>
    <w:p w:rsidR="00BF778D" w:rsidRDefault="00BF778D" w:rsidP="00BF778D">
      <w:pPr>
        <w:jc w:val="both"/>
        <w:rPr>
          <w:rFonts w:ascii="Arial" w:hAnsi="Arial" w:cs="Arial"/>
          <w:sz w:val="16"/>
          <w:szCs w:val="16"/>
        </w:rPr>
      </w:pPr>
      <w:r w:rsidRPr="00BF778D">
        <w:rPr>
          <w:rFonts w:ascii="Arial" w:hAnsi="Arial" w:cs="Arial"/>
          <w:sz w:val="16"/>
          <w:szCs w:val="16"/>
        </w:rPr>
        <w:t xml:space="preserve">и дополнений в решение Совета Новосельского сельского поселения </w:t>
      </w:r>
    </w:p>
    <w:p w:rsidR="00BF778D" w:rsidRDefault="00BF778D" w:rsidP="00BF778D">
      <w:pPr>
        <w:jc w:val="both"/>
        <w:rPr>
          <w:rFonts w:ascii="Arial" w:hAnsi="Arial" w:cs="Arial"/>
          <w:sz w:val="16"/>
          <w:szCs w:val="16"/>
        </w:rPr>
      </w:pPr>
      <w:r w:rsidRPr="00BF778D">
        <w:rPr>
          <w:rFonts w:ascii="Arial" w:hAnsi="Arial" w:cs="Arial"/>
          <w:sz w:val="16"/>
          <w:szCs w:val="16"/>
        </w:rPr>
        <w:t xml:space="preserve">Новокубанского района от 22 ноября 2018 года № 215 </w:t>
      </w:r>
    </w:p>
    <w:p w:rsidR="00BF778D" w:rsidRDefault="00BF778D" w:rsidP="00BF778D">
      <w:pPr>
        <w:jc w:val="both"/>
        <w:rPr>
          <w:rFonts w:ascii="Arial" w:hAnsi="Arial" w:cs="Arial"/>
          <w:sz w:val="16"/>
          <w:szCs w:val="16"/>
        </w:rPr>
      </w:pPr>
      <w:r w:rsidRPr="00BF778D">
        <w:rPr>
          <w:rFonts w:ascii="Arial" w:hAnsi="Arial" w:cs="Arial"/>
          <w:sz w:val="16"/>
          <w:szCs w:val="16"/>
        </w:rPr>
        <w:t xml:space="preserve">«О бюджете Новосельского сельского поселения </w:t>
      </w:r>
    </w:p>
    <w:p w:rsidR="00BF778D" w:rsidRPr="00BF778D" w:rsidRDefault="00BF778D" w:rsidP="00BF778D">
      <w:pPr>
        <w:jc w:val="both"/>
        <w:rPr>
          <w:rFonts w:ascii="Arial" w:hAnsi="Arial" w:cs="Arial"/>
          <w:sz w:val="16"/>
          <w:szCs w:val="16"/>
        </w:rPr>
      </w:pPr>
      <w:r w:rsidRPr="00BF778D">
        <w:rPr>
          <w:rFonts w:ascii="Arial" w:hAnsi="Arial" w:cs="Arial"/>
          <w:sz w:val="16"/>
          <w:szCs w:val="16"/>
        </w:rPr>
        <w:t>Новокубанского района на 2019 год»»</w:t>
      </w:r>
    </w:p>
    <w:p w:rsidR="00BF778D" w:rsidRPr="00BF778D" w:rsidRDefault="00BF778D" w:rsidP="00BF778D">
      <w:pPr>
        <w:pStyle w:val="af3"/>
        <w:jc w:val="both"/>
        <w:rPr>
          <w:rFonts w:ascii="Arial" w:hAnsi="Arial" w:cs="Arial"/>
          <w:sz w:val="16"/>
          <w:szCs w:val="16"/>
        </w:rPr>
      </w:pPr>
      <w:r w:rsidRPr="00BF778D">
        <w:rPr>
          <w:rFonts w:ascii="Arial" w:hAnsi="Arial" w:cs="Arial"/>
          <w:sz w:val="16"/>
          <w:szCs w:val="16"/>
        </w:rPr>
        <w:t xml:space="preserve">от </w:t>
      </w:r>
      <w:r>
        <w:rPr>
          <w:rFonts w:ascii="Arial" w:hAnsi="Arial" w:cs="Arial"/>
          <w:sz w:val="16"/>
          <w:szCs w:val="16"/>
        </w:rPr>
        <w:t>20.09.2019 Г.</w:t>
      </w:r>
      <w:r w:rsidRPr="00BF778D">
        <w:rPr>
          <w:rFonts w:ascii="Arial" w:hAnsi="Arial" w:cs="Arial"/>
          <w:sz w:val="16"/>
          <w:szCs w:val="16"/>
        </w:rPr>
        <w:t xml:space="preserve"> № </w:t>
      </w:r>
      <w:r>
        <w:rPr>
          <w:rFonts w:ascii="Arial" w:hAnsi="Arial" w:cs="Arial"/>
          <w:sz w:val="16"/>
          <w:szCs w:val="16"/>
        </w:rPr>
        <w:t>27</w:t>
      </w:r>
    </w:p>
    <w:p w:rsidR="00BF778D" w:rsidRPr="00BF778D" w:rsidRDefault="00BF778D" w:rsidP="00BF778D">
      <w:pPr>
        <w:jc w:val="both"/>
        <w:rPr>
          <w:rFonts w:ascii="Arial" w:hAnsi="Arial" w:cs="Arial"/>
          <w:sz w:val="16"/>
          <w:szCs w:val="16"/>
        </w:rPr>
      </w:pPr>
    </w:p>
    <w:p w:rsidR="00BF778D" w:rsidRPr="00BF778D" w:rsidRDefault="00BF778D" w:rsidP="00BF778D">
      <w:pPr>
        <w:jc w:val="both"/>
        <w:rPr>
          <w:rFonts w:ascii="Arial" w:hAnsi="Arial" w:cs="Arial"/>
          <w:sz w:val="16"/>
          <w:szCs w:val="16"/>
        </w:rPr>
      </w:pPr>
      <w:r w:rsidRPr="00BF778D">
        <w:rPr>
          <w:rFonts w:ascii="Arial" w:hAnsi="Arial" w:cs="Arial"/>
          <w:sz w:val="16"/>
          <w:szCs w:val="16"/>
        </w:rPr>
        <w:t>«Приложение № 5</w:t>
      </w:r>
    </w:p>
    <w:p w:rsidR="00BF778D" w:rsidRDefault="00BF778D" w:rsidP="00BF778D">
      <w:pPr>
        <w:jc w:val="both"/>
        <w:rPr>
          <w:rFonts w:ascii="Arial" w:hAnsi="Arial" w:cs="Arial"/>
          <w:sz w:val="16"/>
          <w:szCs w:val="16"/>
        </w:rPr>
      </w:pPr>
      <w:r w:rsidRPr="00BF778D">
        <w:rPr>
          <w:rFonts w:ascii="Arial" w:hAnsi="Arial" w:cs="Arial"/>
          <w:sz w:val="16"/>
          <w:szCs w:val="16"/>
        </w:rPr>
        <w:t xml:space="preserve">к решению Совета Новосельского сельского поселения </w:t>
      </w:r>
    </w:p>
    <w:p w:rsidR="00BF778D" w:rsidRDefault="00BF778D" w:rsidP="00BF778D">
      <w:pPr>
        <w:jc w:val="both"/>
        <w:rPr>
          <w:rFonts w:ascii="Arial" w:hAnsi="Arial" w:cs="Arial"/>
          <w:sz w:val="16"/>
          <w:szCs w:val="16"/>
        </w:rPr>
      </w:pPr>
      <w:r w:rsidRPr="00BF778D">
        <w:rPr>
          <w:rFonts w:ascii="Arial" w:hAnsi="Arial" w:cs="Arial"/>
          <w:sz w:val="16"/>
          <w:szCs w:val="16"/>
        </w:rPr>
        <w:t xml:space="preserve">Новокубанского района «О бюджете Новосельского сельского поселения </w:t>
      </w:r>
    </w:p>
    <w:p w:rsidR="00BF778D" w:rsidRPr="00BF778D" w:rsidRDefault="00BF778D" w:rsidP="00BF778D">
      <w:pPr>
        <w:jc w:val="both"/>
        <w:rPr>
          <w:rFonts w:ascii="Arial" w:hAnsi="Arial" w:cs="Arial"/>
          <w:sz w:val="16"/>
          <w:szCs w:val="16"/>
        </w:rPr>
      </w:pPr>
      <w:r w:rsidRPr="00BF778D">
        <w:rPr>
          <w:rFonts w:ascii="Arial" w:hAnsi="Arial" w:cs="Arial"/>
          <w:sz w:val="16"/>
          <w:szCs w:val="16"/>
        </w:rPr>
        <w:t>Новокубанского района на 2019 год»</w:t>
      </w:r>
    </w:p>
    <w:p w:rsidR="00BF778D" w:rsidRPr="00BF778D" w:rsidRDefault="00BF778D" w:rsidP="00BF778D">
      <w:pPr>
        <w:jc w:val="both"/>
        <w:rPr>
          <w:rFonts w:ascii="Arial" w:hAnsi="Arial" w:cs="Arial"/>
          <w:sz w:val="16"/>
          <w:szCs w:val="16"/>
        </w:rPr>
      </w:pPr>
      <w:r w:rsidRPr="00BF778D">
        <w:rPr>
          <w:rFonts w:ascii="Arial" w:hAnsi="Arial" w:cs="Arial"/>
          <w:sz w:val="16"/>
          <w:szCs w:val="16"/>
        </w:rPr>
        <w:t>от 22.11.2018 г. № 215</w:t>
      </w:r>
    </w:p>
    <w:p w:rsidR="00BF778D" w:rsidRPr="00BF778D" w:rsidRDefault="00BF778D" w:rsidP="00BF778D">
      <w:pPr>
        <w:jc w:val="both"/>
        <w:rPr>
          <w:rFonts w:ascii="Arial" w:hAnsi="Arial" w:cs="Arial"/>
          <w:sz w:val="16"/>
          <w:szCs w:val="16"/>
        </w:rPr>
      </w:pPr>
    </w:p>
    <w:p w:rsidR="00BF778D" w:rsidRPr="00BF778D" w:rsidRDefault="00BF778D" w:rsidP="00BF778D">
      <w:pPr>
        <w:jc w:val="both"/>
        <w:rPr>
          <w:rFonts w:ascii="Arial" w:hAnsi="Arial" w:cs="Arial"/>
          <w:sz w:val="16"/>
          <w:szCs w:val="16"/>
        </w:rPr>
      </w:pPr>
    </w:p>
    <w:p w:rsidR="00BF778D" w:rsidRPr="00BF778D" w:rsidRDefault="00BF778D" w:rsidP="00BF778D">
      <w:pPr>
        <w:jc w:val="center"/>
        <w:rPr>
          <w:rFonts w:ascii="Arial" w:hAnsi="Arial" w:cs="Arial"/>
          <w:b/>
          <w:bCs/>
          <w:sz w:val="16"/>
          <w:szCs w:val="16"/>
        </w:rPr>
      </w:pPr>
      <w:r w:rsidRPr="00BF778D">
        <w:rPr>
          <w:rFonts w:ascii="Arial" w:hAnsi="Arial" w:cs="Arial"/>
          <w:b/>
          <w:bCs/>
          <w:sz w:val="16"/>
          <w:szCs w:val="16"/>
        </w:rPr>
        <w:t>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2019 год</w:t>
      </w:r>
    </w:p>
    <w:p w:rsidR="00BF778D" w:rsidRPr="00BF778D" w:rsidRDefault="00BF778D" w:rsidP="00BF778D">
      <w:pPr>
        <w:jc w:val="both"/>
        <w:rPr>
          <w:rFonts w:ascii="Arial" w:hAnsi="Arial" w:cs="Arial"/>
          <w:sz w:val="16"/>
          <w:szCs w:val="16"/>
        </w:rPr>
      </w:pPr>
    </w:p>
    <w:tbl>
      <w:tblPr>
        <w:tblW w:w="9652" w:type="dxa"/>
        <w:tblInd w:w="95" w:type="dxa"/>
        <w:tblLook w:val="04A0"/>
      </w:tblPr>
      <w:tblGrid>
        <w:gridCol w:w="680"/>
        <w:gridCol w:w="5520"/>
        <w:gridCol w:w="840"/>
        <w:gridCol w:w="960"/>
        <w:gridCol w:w="1652"/>
      </w:tblGrid>
      <w:tr w:rsidR="00BF778D" w:rsidRPr="00BF778D" w:rsidTr="00EF4C31">
        <w:trPr>
          <w:trHeight w:val="322"/>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xml:space="preserve">№ </w:t>
            </w:r>
            <w:proofErr w:type="spellStart"/>
            <w:proofErr w:type="gramStart"/>
            <w:r w:rsidRPr="00BF778D">
              <w:rPr>
                <w:rFonts w:ascii="Arial" w:hAnsi="Arial" w:cs="Arial"/>
                <w:sz w:val="16"/>
                <w:szCs w:val="16"/>
              </w:rPr>
              <w:t>п</w:t>
            </w:r>
            <w:proofErr w:type="spellEnd"/>
            <w:proofErr w:type="gramEnd"/>
            <w:r w:rsidRPr="00BF778D">
              <w:rPr>
                <w:rFonts w:ascii="Arial" w:hAnsi="Arial" w:cs="Arial"/>
                <w:sz w:val="16"/>
                <w:szCs w:val="16"/>
              </w:rPr>
              <w:t>/</w:t>
            </w:r>
            <w:proofErr w:type="spellStart"/>
            <w:r w:rsidRPr="00BF778D">
              <w:rPr>
                <w:rFonts w:ascii="Arial" w:hAnsi="Arial" w:cs="Arial"/>
                <w:sz w:val="16"/>
                <w:szCs w:val="16"/>
              </w:rPr>
              <w:t>п</w:t>
            </w:r>
            <w:proofErr w:type="spellEnd"/>
          </w:p>
        </w:tc>
        <w:tc>
          <w:tcPr>
            <w:tcW w:w="5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proofErr w:type="spellStart"/>
            <w:r w:rsidRPr="00BF778D">
              <w:rPr>
                <w:rFonts w:ascii="Arial" w:hAnsi="Arial" w:cs="Arial"/>
                <w:sz w:val="16"/>
                <w:szCs w:val="16"/>
              </w:rPr>
              <w:t>Рз</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proofErr w:type="gramStart"/>
            <w:r w:rsidRPr="00BF778D">
              <w:rPr>
                <w:rFonts w:ascii="Arial" w:hAnsi="Arial" w:cs="Arial"/>
                <w:sz w:val="16"/>
                <w:szCs w:val="16"/>
              </w:rPr>
              <w:t>ПР</w:t>
            </w:r>
            <w:proofErr w:type="gramEnd"/>
          </w:p>
        </w:tc>
        <w:tc>
          <w:tcPr>
            <w:tcW w:w="16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Сумма (тыс</w:t>
            </w:r>
            <w:proofErr w:type="gramStart"/>
            <w:r w:rsidRPr="00BF778D">
              <w:rPr>
                <w:rFonts w:ascii="Arial" w:hAnsi="Arial" w:cs="Arial"/>
                <w:sz w:val="16"/>
                <w:szCs w:val="16"/>
              </w:rPr>
              <w:t>.р</w:t>
            </w:r>
            <w:proofErr w:type="gramEnd"/>
            <w:r w:rsidRPr="00BF778D">
              <w:rPr>
                <w:rFonts w:ascii="Arial" w:hAnsi="Arial" w:cs="Arial"/>
                <w:sz w:val="16"/>
                <w:szCs w:val="16"/>
              </w:rPr>
              <w:t>уб.)</w:t>
            </w:r>
          </w:p>
        </w:tc>
      </w:tr>
      <w:tr w:rsidR="00BF778D" w:rsidRPr="00BF778D" w:rsidTr="00EF4C31">
        <w:trPr>
          <w:trHeight w:val="322"/>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BF778D" w:rsidRPr="00BF778D" w:rsidRDefault="00BF778D" w:rsidP="00BF778D">
            <w:pPr>
              <w:rPr>
                <w:rFonts w:ascii="Arial" w:hAnsi="Arial" w:cs="Arial"/>
                <w:sz w:val="16"/>
                <w:szCs w:val="16"/>
              </w:rPr>
            </w:pPr>
          </w:p>
        </w:tc>
        <w:tc>
          <w:tcPr>
            <w:tcW w:w="5520" w:type="dxa"/>
            <w:vMerge/>
            <w:tcBorders>
              <w:top w:val="single" w:sz="4" w:space="0" w:color="auto"/>
              <w:left w:val="single" w:sz="4" w:space="0" w:color="auto"/>
              <w:bottom w:val="single" w:sz="4" w:space="0" w:color="auto"/>
              <w:right w:val="single" w:sz="4" w:space="0" w:color="auto"/>
            </w:tcBorders>
            <w:vAlign w:val="center"/>
            <w:hideMark/>
          </w:tcPr>
          <w:p w:rsidR="00BF778D" w:rsidRPr="00BF778D" w:rsidRDefault="00BF778D" w:rsidP="00BF778D">
            <w:pPr>
              <w:rPr>
                <w:rFonts w:ascii="Arial" w:hAnsi="Arial" w:cs="Arial"/>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BF778D" w:rsidRPr="00BF778D" w:rsidRDefault="00BF778D" w:rsidP="00BF778D">
            <w:pPr>
              <w:rPr>
                <w:rFonts w:ascii="Arial" w:hAnsi="Arial" w:cs="Arial"/>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BF778D" w:rsidRPr="00BF778D" w:rsidRDefault="00BF778D" w:rsidP="00BF778D">
            <w:pPr>
              <w:rPr>
                <w:rFonts w:ascii="Arial" w:hAnsi="Arial" w:cs="Arial"/>
                <w:sz w:val="16"/>
                <w:szCs w:val="16"/>
              </w:rPr>
            </w:pPr>
          </w:p>
        </w:tc>
        <w:tc>
          <w:tcPr>
            <w:tcW w:w="1652" w:type="dxa"/>
            <w:vMerge/>
            <w:tcBorders>
              <w:top w:val="single" w:sz="4" w:space="0" w:color="auto"/>
              <w:left w:val="single" w:sz="4" w:space="0" w:color="auto"/>
              <w:bottom w:val="single" w:sz="4" w:space="0" w:color="auto"/>
              <w:right w:val="single" w:sz="4" w:space="0" w:color="auto"/>
            </w:tcBorders>
            <w:vAlign w:val="center"/>
            <w:hideMark/>
          </w:tcPr>
          <w:p w:rsidR="00BF778D" w:rsidRPr="00BF778D" w:rsidRDefault="00BF778D" w:rsidP="00BF778D">
            <w:pPr>
              <w:rPr>
                <w:rFonts w:ascii="Arial" w:hAnsi="Arial" w:cs="Arial"/>
                <w:sz w:val="16"/>
                <w:szCs w:val="16"/>
              </w:rPr>
            </w:pP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BF778D" w:rsidRPr="00BF778D" w:rsidRDefault="00BF778D" w:rsidP="00BF778D">
            <w:pPr>
              <w:rPr>
                <w:rFonts w:ascii="Arial" w:hAnsi="Arial" w:cs="Arial"/>
                <w:sz w:val="16"/>
                <w:szCs w:val="16"/>
              </w:rPr>
            </w:pPr>
            <w:r w:rsidRPr="00BF778D">
              <w:rPr>
                <w:rFonts w:ascii="Arial" w:hAnsi="Arial" w:cs="Arial"/>
                <w:sz w:val="16"/>
                <w:szCs w:val="16"/>
              </w:rPr>
              <w:t>Всего расходов</w:t>
            </w:r>
          </w:p>
        </w:tc>
        <w:tc>
          <w:tcPr>
            <w:tcW w:w="840" w:type="dxa"/>
            <w:tcBorders>
              <w:top w:val="nil"/>
              <w:left w:val="nil"/>
              <w:bottom w:val="single" w:sz="4" w:space="0" w:color="auto"/>
              <w:right w:val="single" w:sz="4" w:space="0" w:color="auto"/>
            </w:tcBorders>
            <w:shd w:val="clear" w:color="auto" w:fill="auto"/>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1652"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79 924,10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BF778D" w:rsidRPr="00BF778D" w:rsidRDefault="00BF778D" w:rsidP="00BF778D">
            <w:pPr>
              <w:rPr>
                <w:rFonts w:ascii="Arial" w:hAnsi="Arial" w:cs="Arial"/>
                <w:sz w:val="16"/>
                <w:szCs w:val="16"/>
              </w:rPr>
            </w:pPr>
            <w:r w:rsidRPr="00BF778D">
              <w:rPr>
                <w:rFonts w:ascii="Arial" w:hAnsi="Arial" w:cs="Arial"/>
                <w:sz w:val="16"/>
                <w:szCs w:val="16"/>
              </w:rPr>
              <w:t>в том числе:</w:t>
            </w:r>
          </w:p>
        </w:tc>
        <w:tc>
          <w:tcPr>
            <w:tcW w:w="840" w:type="dxa"/>
            <w:tcBorders>
              <w:top w:val="nil"/>
              <w:left w:val="nil"/>
              <w:bottom w:val="single" w:sz="4" w:space="0" w:color="auto"/>
              <w:right w:val="single" w:sz="4" w:space="0" w:color="auto"/>
            </w:tcBorders>
            <w:shd w:val="clear" w:color="auto" w:fill="auto"/>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1652" w:type="dxa"/>
            <w:tcBorders>
              <w:top w:val="nil"/>
              <w:left w:val="nil"/>
              <w:bottom w:val="single" w:sz="4" w:space="0" w:color="auto"/>
              <w:right w:val="single" w:sz="4" w:space="0" w:color="auto"/>
            </w:tcBorders>
            <w:shd w:val="clear" w:color="auto" w:fill="auto"/>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w:t>
            </w:r>
          </w:p>
        </w:tc>
        <w:tc>
          <w:tcPr>
            <w:tcW w:w="5520" w:type="dxa"/>
            <w:tcBorders>
              <w:top w:val="nil"/>
              <w:left w:val="nil"/>
              <w:bottom w:val="single" w:sz="4" w:space="0" w:color="auto"/>
              <w:right w:val="single" w:sz="4" w:space="0" w:color="auto"/>
            </w:tcBorders>
            <w:shd w:val="clear" w:color="auto" w:fill="auto"/>
            <w:hideMark/>
          </w:tcPr>
          <w:p w:rsidR="00BF778D" w:rsidRPr="00BF778D" w:rsidRDefault="00BF778D" w:rsidP="00BF778D">
            <w:pPr>
              <w:rPr>
                <w:rFonts w:ascii="Arial" w:hAnsi="Arial" w:cs="Arial"/>
                <w:sz w:val="16"/>
                <w:szCs w:val="16"/>
              </w:rPr>
            </w:pPr>
            <w:r w:rsidRPr="00BF778D">
              <w:rPr>
                <w:rFonts w:ascii="Arial" w:hAnsi="Arial" w:cs="Arial"/>
                <w:sz w:val="16"/>
                <w:szCs w:val="16"/>
              </w:rPr>
              <w:t>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6 835,3</w:t>
            </w:r>
          </w:p>
        </w:tc>
      </w:tr>
      <w:tr w:rsidR="00BF778D" w:rsidRPr="00BF778D" w:rsidTr="00EF4C31">
        <w:trPr>
          <w:trHeight w:val="20"/>
        </w:trPr>
        <w:tc>
          <w:tcPr>
            <w:tcW w:w="680" w:type="dxa"/>
            <w:tcBorders>
              <w:top w:val="nil"/>
              <w:left w:val="single" w:sz="4" w:space="0" w:color="auto"/>
              <w:bottom w:val="nil"/>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5520" w:type="dxa"/>
            <w:tcBorders>
              <w:top w:val="nil"/>
              <w:left w:val="nil"/>
              <w:bottom w:val="nil"/>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Функционирование высшего должностного лица субъекта РФ и муниципального образования</w:t>
            </w:r>
          </w:p>
        </w:tc>
        <w:tc>
          <w:tcPr>
            <w:tcW w:w="840" w:type="dxa"/>
            <w:tcBorders>
              <w:top w:val="nil"/>
              <w:left w:val="nil"/>
              <w:bottom w:val="nil"/>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02</w:t>
            </w:r>
          </w:p>
        </w:tc>
        <w:tc>
          <w:tcPr>
            <w:tcW w:w="1652" w:type="dxa"/>
            <w:tcBorders>
              <w:top w:val="nil"/>
              <w:left w:val="nil"/>
              <w:bottom w:val="nil"/>
              <w:right w:val="single" w:sz="4" w:space="0" w:color="auto"/>
            </w:tcBorders>
            <w:shd w:val="clear" w:color="auto" w:fill="auto"/>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803,0</w:t>
            </w:r>
          </w:p>
        </w:tc>
      </w:tr>
      <w:tr w:rsidR="00BF778D" w:rsidRPr="00BF778D" w:rsidTr="00EF4C31">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5520" w:type="dxa"/>
            <w:tcBorders>
              <w:top w:val="single" w:sz="4" w:space="0" w:color="auto"/>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40" w:type="dxa"/>
            <w:tcBorders>
              <w:top w:val="single" w:sz="4" w:space="0" w:color="auto"/>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04</w:t>
            </w:r>
          </w:p>
        </w:tc>
        <w:tc>
          <w:tcPr>
            <w:tcW w:w="1652" w:type="dxa"/>
            <w:tcBorders>
              <w:top w:val="single" w:sz="4" w:space="0" w:color="auto"/>
              <w:left w:val="nil"/>
              <w:bottom w:val="single" w:sz="4" w:space="0" w:color="auto"/>
              <w:right w:val="single" w:sz="4" w:space="0" w:color="auto"/>
            </w:tcBorders>
            <w:shd w:val="clear" w:color="auto" w:fill="auto"/>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4 382,8</w:t>
            </w:r>
          </w:p>
        </w:tc>
      </w:tr>
      <w:tr w:rsidR="00BF778D" w:rsidRPr="00BF778D" w:rsidTr="00EF4C31">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nil"/>
              <w:left w:val="nil"/>
              <w:bottom w:val="nil"/>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06</w:t>
            </w:r>
          </w:p>
        </w:tc>
        <w:tc>
          <w:tcPr>
            <w:tcW w:w="1652" w:type="dxa"/>
            <w:tcBorders>
              <w:top w:val="nil"/>
              <w:left w:val="nil"/>
              <w:bottom w:val="nil"/>
              <w:right w:val="single" w:sz="4" w:space="0" w:color="auto"/>
            </w:tcBorders>
            <w:shd w:val="clear" w:color="auto" w:fill="auto"/>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40,0</w:t>
            </w:r>
          </w:p>
        </w:tc>
      </w:tr>
      <w:tr w:rsidR="00BF778D" w:rsidRPr="00BF778D" w:rsidTr="00EF4C31">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Обеспечение проведения выборов и референдумов</w:t>
            </w:r>
          </w:p>
        </w:tc>
        <w:tc>
          <w:tcPr>
            <w:tcW w:w="840" w:type="dxa"/>
            <w:tcBorders>
              <w:top w:val="single" w:sz="4" w:space="0" w:color="auto"/>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07</w:t>
            </w:r>
          </w:p>
        </w:tc>
        <w:tc>
          <w:tcPr>
            <w:tcW w:w="1652" w:type="dxa"/>
            <w:tcBorders>
              <w:top w:val="single" w:sz="4" w:space="0" w:color="auto"/>
              <w:left w:val="nil"/>
              <w:bottom w:val="single" w:sz="4" w:space="0" w:color="auto"/>
              <w:right w:val="single" w:sz="4" w:space="0" w:color="auto"/>
            </w:tcBorders>
            <w:shd w:val="clear" w:color="auto" w:fill="auto"/>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450,0</w:t>
            </w:r>
          </w:p>
        </w:tc>
      </w:tr>
      <w:tr w:rsidR="00BF778D" w:rsidRPr="00BF778D" w:rsidTr="00EF4C31">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Резервные фонды</w:t>
            </w:r>
          </w:p>
        </w:tc>
        <w:tc>
          <w:tcPr>
            <w:tcW w:w="840"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11</w:t>
            </w:r>
          </w:p>
        </w:tc>
        <w:tc>
          <w:tcPr>
            <w:tcW w:w="1652"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50,0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Другие 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13</w:t>
            </w:r>
          </w:p>
        </w:tc>
        <w:tc>
          <w:tcPr>
            <w:tcW w:w="1652"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1 109,5</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2</w:t>
            </w:r>
          </w:p>
        </w:tc>
        <w:tc>
          <w:tcPr>
            <w:tcW w:w="5520"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Национальная  оборона</w:t>
            </w:r>
          </w:p>
        </w:tc>
        <w:tc>
          <w:tcPr>
            <w:tcW w:w="840"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221,7</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Мобилизационная и вневойсковая подготовка</w:t>
            </w:r>
          </w:p>
        </w:tc>
        <w:tc>
          <w:tcPr>
            <w:tcW w:w="840"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03</w:t>
            </w:r>
          </w:p>
        </w:tc>
        <w:tc>
          <w:tcPr>
            <w:tcW w:w="1652"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221,7</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3</w:t>
            </w:r>
          </w:p>
        </w:tc>
        <w:tc>
          <w:tcPr>
            <w:tcW w:w="5520"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Национальная безопасность и правоохранительная деятельность</w:t>
            </w:r>
          </w:p>
        </w:tc>
        <w:tc>
          <w:tcPr>
            <w:tcW w:w="840"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03</w:t>
            </w:r>
          </w:p>
        </w:tc>
        <w:tc>
          <w:tcPr>
            <w:tcW w:w="960"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31,5</w:t>
            </w:r>
          </w:p>
        </w:tc>
      </w:tr>
      <w:tr w:rsidR="00BF778D" w:rsidRPr="00BF778D" w:rsidTr="00EF4C31">
        <w:trPr>
          <w:trHeight w:val="20"/>
        </w:trPr>
        <w:tc>
          <w:tcPr>
            <w:tcW w:w="680" w:type="dxa"/>
            <w:tcBorders>
              <w:top w:val="nil"/>
              <w:left w:val="single" w:sz="4" w:space="0" w:color="auto"/>
              <w:bottom w:val="nil"/>
              <w:right w:val="single" w:sz="4" w:space="0" w:color="auto"/>
            </w:tcBorders>
            <w:shd w:val="clear" w:color="auto" w:fill="auto"/>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vAlign w:val="bottom"/>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Обеспечение пожарной безопасности</w:t>
            </w:r>
          </w:p>
        </w:tc>
        <w:tc>
          <w:tcPr>
            <w:tcW w:w="840" w:type="dxa"/>
            <w:tcBorders>
              <w:top w:val="nil"/>
              <w:left w:val="nil"/>
              <w:bottom w:val="nil"/>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03</w:t>
            </w:r>
          </w:p>
        </w:tc>
        <w:tc>
          <w:tcPr>
            <w:tcW w:w="960" w:type="dxa"/>
            <w:tcBorders>
              <w:top w:val="nil"/>
              <w:left w:val="nil"/>
              <w:bottom w:val="nil"/>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10</w:t>
            </w:r>
          </w:p>
        </w:tc>
        <w:tc>
          <w:tcPr>
            <w:tcW w:w="1652" w:type="dxa"/>
            <w:tcBorders>
              <w:top w:val="nil"/>
              <w:left w:val="nil"/>
              <w:bottom w:val="nil"/>
              <w:right w:val="single" w:sz="4" w:space="0" w:color="auto"/>
            </w:tcBorders>
            <w:shd w:val="clear" w:color="auto" w:fill="auto"/>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31,5</w:t>
            </w:r>
          </w:p>
        </w:tc>
      </w:tr>
      <w:tr w:rsidR="00BF778D" w:rsidRPr="00BF778D" w:rsidTr="00EF4C31">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4</w:t>
            </w:r>
          </w:p>
        </w:tc>
        <w:tc>
          <w:tcPr>
            <w:tcW w:w="5520"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Национальная экономика</w:t>
            </w:r>
          </w:p>
        </w:tc>
        <w:tc>
          <w:tcPr>
            <w:tcW w:w="840" w:type="dxa"/>
            <w:tcBorders>
              <w:top w:val="single" w:sz="4" w:space="0" w:color="auto"/>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04</w:t>
            </w:r>
          </w:p>
        </w:tc>
        <w:tc>
          <w:tcPr>
            <w:tcW w:w="960" w:type="dxa"/>
            <w:tcBorders>
              <w:top w:val="single" w:sz="4" w:space="0" w:color="auto"/>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00</w:t>
            </w:r>
          </w:p>
        </w:tc>
        <w:tc>
          <w:tcPr>
            <w:tcW w:w="1652" w:type="dxa"/>
            <w:tcBorders>
              <w:top w:val="single" w:sz="4" w:space="0" w:color="auto"/>
              <w:left w:val="nil"/>
              <w:bottom w:val="single" w:sz="4" w:space="0" w:color="auto"/>
              <w:right w:val="single" w:sz="4" w:space="0" w:color="auto"/>
            </w:tcBorders>
            <w:shd w:val="clear" w:color="auto" w:fill="auto"/>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21 317,7</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Дорожное хозяйство (дорожные фонды)</w:t>
            </w:r>
          </w:p>
        </w:tc>
        <w:tc>
          <w:tcPr>
            <w:tcW w:w="840"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09</w:t>
            </w:r>
          </w:p>
        </w:tc>
        <w:tc>
          <w:tcPr>
            <w:tcW w:w="1652"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21 287,1</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Другие вопросы в области национальной  экономики</w:t>
            </w:r>
          </w:p>
        </w:tc>
        <w:tc>
          <w:tcPr>
            <w:tcW w:w="840"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12</w:t>
            </w:r>
          </w:p>
        </w:tc>
        <w:tc>
          <w:tcPr>
            <w:tcW w:w="1652"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30,6</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5</w:t>
            </w:r>
          </w:p>
        </w:tc>
        <w:tc>
          <w:tcPr>
            <w:tcW w:w="5520"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Жилищно-коммунальное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34 365,4</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02</w:t>
            </w:r>
          </w:p>
        </w:tc>
        <w:tc>
          <w:tcPr>
            <w:tcW w:w="1652"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452,1</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 xml:space="preserve">Благоустройство </w:t>
            </w:r>
          </w:p>
        </w:tc>
        <w:tc>
          <w:tcPr>
            <w:tcW w:w="840"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03</w:t>
            </w:r>
          </w:p>
        </w:tc>
        <w:tc>
          <w:tcPr>
            <w:tcW w:w="1652"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33 913,3</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6</w:t>
            </w:r>
          </w:p>
        </w:tc>
        <w:tc>
          <w:tcPr>
            <w:tcW w:w="5520"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Образование</w:t>
            </w:r>
          </w:p>
        </w:tc>
        <w:tc>
          <w:tcPr>
            <w:tcW w:w="840"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15,0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Молодежная политика и оздоровление детей</w:t>
            </w:r>
          </w:p>
        </w:tc>
        <w:tc>
          <w:tcPr>
            <w:tcW w:w="840"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07</w:t>
            </w:r>
          </w:p>
        </w:tc>
        <w:tc>
          <w:tcPr>
            <w:tcW w:w="1652"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15,0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7</w:t>
            </w:r>
          </w:p>
        </w:tc>
        <w:tc>
          <w:tcPr>
            <w:tcW w:w="5520"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Культура и кинематография</w:t>
            </w:r>
          </w:p>
        </w:tc>
        <w:tc>
          <w:tcPr>
            <w:tcW w:w="840"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16 976,2</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 xml:space="preserve">Культура </w:t>
            </w:r>
          </w:p>
        </w:tc>
        <w:tc>
          <w:tcPr>
            <w:tcW w:w="840"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01</w:t>
            </w:r>
          </w:p>
        </w:tc>
        <w:tc>
          <w:tcPr>
            <w:tcW w:w="1652"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16 976,2</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8</w:t>
            </w:r>
          </w:p>
        </w:tc>
        <w:tc>
          <w:tcPr>
            <w:tcW w:w="5520"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Социальная политика</w:t>
            </w:r>
          </w:p>
        </w:tc>
        <w:tc>
          <w:tcPr>
            <w:tcW w:w="840"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20,0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Другие вопросы в области социальной политики</w:t>
            </w:r>
          </w:p>
        </w:tc>
        <w:tc>
          <w:tcPr>
            <w:tcW w:w="840"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06</w:t>
            </w:r>
          </w:p>
        </w:tc>
        <w:tc>
          <w:tcPr>
            <w:tcW w:w="1652"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20,0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w:t>
            </w:r>
          </w:p>
        </w:tc>
        <w:tc>
          <w:tcPr>
            <w:tcW w:w="5520"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Физическая культура и спорт</w:t>
            </w:r>
          </w:p>
        </w:tc>
        <w:tc>
          <w:tcPr>
            <w:tcW w:w="840"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40,0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Физическая культура</w:t>
            </w:r>
          </w:p>
        </w:tc>
        <w:tc>
          <w:tcPr>
            <w:tcW w:w="840"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01</w:t>
            </w:r>
          </w:p>
        </w:tc>
        <w:tc>
          <w:tcPr>
            <w:tcW w:w="1652"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40,0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10</w:t>
            </w:r>
          </w:p>
        </w:tc>
        <w:tc>
          <w:tcPr>
            <w:tcW w:w="5520"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Средства массовой информации</w:t>
            </w:r>
          </w:p>
        </w:tc>
        <w:tc>
          <w:tcPr>
            <w:tcW w:w="840"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12</w:t>
            </w:r>
          </w:p>
        </w:tc>
        <w:tc>
          <w:tcPr>
            <w:tcW w:w="960"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100,0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5520"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Периодическая печать и издательства</w:t>
            </w:r>
          </w:p>
        </w:tc>
        <w:tc>
          <w:tcPr>
            <w:tcW w:w="840"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12</w:t>
            </w:r>
          </w:p>
        </w:tc>
        <w:tc>
          <w:tcPr>
            <w:tcW w:w="960"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02</w:t>
            </w:r>
          </w:p>
        </w:tc>
        <w:tc>
          <w:tcPr>
            <w:tcW w:w="1652"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100,0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11</w:t>
            </w:r>
          </w:p>
        </w:tc>
        <w:tc>
          <w:tcPr>
            <w:tcW w:w="5520"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Обслуживание внутреннего государственного и муниципального долга</w:t>
            </w:r>
          </w:p>
        </w:tc>
        <w:tc>
          <w:tcPr>
            <w:tcW w:w="840"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13</w:t>
            </w:r>
          </w:p>
        </w:tc>
        <w:tc>
          <w:tcPr>
            <w:tcW w:w="960"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1,3</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5520"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Обслуживание муниципального долга</w:t>
            </w:r>
          </w:p>
        </w:tc>
        <w:tc>
          <w:tcPr>
            <w:tcW w:w="840"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13</w:t>
            </w:r>
          </w:p>
        </w:tc>
        <w:tc>
          <w:tcPr>
            <w:tcW w:w="960"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01</w:t>
            </w:r>
          </w:p>
        </w:tc>
        <w:tc>
          <w:tcPr>
            <w:tcW w:w="1652"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1,3</w:t>
            </w:r>
          </w:p>
        </w:tc>
      </w:tr>
    </w:tbl>
    <w:p w:rsidR="00BF778D" w:rsidRPr="00BF778D" w:rsidRDefault="00BF778D" w:rsidP="00BF778D">
      <w:pPr>
        <w:jc w:val="right"/>
        <w:rPr>
          <w:rFonts w:ascii="Arial" w:hAnsi="Arial" w:cs="Arial"/>
          <w:sz w:val="16"/>
          <w:szCs w:val="16"/>
        </w:rPr>
      </w:pPr>
      <w:r w:rsidRPr="00BF778D">
        <w:rPr>
          <w:rFonts w:ascii="Arial" w:hAnsi="Arial" w:cs="Arial"/>
          <w:sz w:val="16"/>
          <w:szCs w:val="16"/>
        </w:rPr>
        <w:t>.».</w:t>
      </w:r>
    </w:p>
    <w:p w:rsidR="00BF778D" w:rsidRPr="00BF778D" w:rsidRDefault="00BF778D" w:rsidP="00BF778D">
      <w:pPr>
        <w:jc w:val="both"/>
        <w:rPr>
          <w:rFonts w:ascii="Arial" w:hAnsi="Arial" w:cs="Arial"/>
          <w:sz w:val="16"/>
          <w:szCs w:val="16"/>
        </w:rPr>
      </w:pPr>
    </w:p>
    <w:p w:rsidR="00BF778D" w:rsidRPr="00BF778D" w:rsidRDefault="00BF778D" w:rsidP="00BF778D">
      <w:pPr>
        <w:jc w:val="both"/>
        <w:rPr>
          <w:rFonts w:ascii="Arial" w:hAnsi="Arial" w:cs="Arial"/>
          <w:sz w:val="16"/>
          <w:szCs w:val="16"/>
        </w:rPr>
      </w:pPr>
    </w:p>
    <w:p w:rsidR="00BF778D" w:rsidRPr="00BF778D" w:rsidRDefault="00BF778D" w:rsidP="00BF778D">
      <w:pPr>
        <w:jc w:val="both"/>
        <w:rPr>
          <w:rFonts w:ascii="Arial" w:hAnsi="Arial" w:cs="Arial"/>
          <w:sz w:val="16"/>
          <w:szCs w:val="16"/>
        </w:rPr>
      </w:pPr>
    </w:p>
    <w:p w:rsidR="00BF778D" w:rsidRPr="00BF778D" w:rsidRDefault="00BF778D" w:rsidP="00BF778D">
      <w:pPr>
        <w:jc w:val="both"/>
        <w:rPr>
          <w:rFonts w:ascii="Arial" w:hAnsi="Arial" w:cs="Arial"/>
          <w:sz w:val="16"/>
          <w:szCs w:val="16"/>
        </w:rPr>
      </w:pPr>
      <w:r w:rsidRPr="00BF778D">
        <w:rPr>
          <w:rFonts w:ascii="Arial" w:hAnsi="Arial" w:cs="Arial"/>
          <w:sz w:val="16"/>
          <w:szCs w:val="16"/>
        </w:rPr>
        <w:t>Глава Новосельского сельского поселения</w:t>
      </w:r>
    </w:p>
    <w:p w:rsidR="00BF778D" w:rsidRDefault="00BF778D" w:rsidP="00BF778D">
      <w:pPr>
        <w:jc w:val="both"/>
        <w:rPr>
          <w:rFonts w:ascii="Arial" w:hAnsi="Arial" w:cs="Arial"/>
          <w:sz w:val="16"/>
          <w:szCs w:val="16"/>
        </w:rPr>
      </w:pPr>
      <w:r w:rsidRPr="00BF778D">
        <w:rPr>
          <w:rFonts w:ascii="Arial" w:hAnsi="Arial" w:cs="Arial"/>
          <w:sz w:val="16"/>
          <w:szCs w:val="16"/>
        </w:rPr>
        <w:t>Новокубанского района</w:t>
      </w:r>
    </w:p>
    <w:p w:rsidR="00BF778D" w:rsidRDefault="00BF778D" w:rsidP="00BF778D">
      <w:pPr>
        <w:jc w:val="both"/>
        <w:rPr>
          <w:rFonts w:ascii="Arial" w:hAnsi="Arial" w:cs="Arial"/>
          <w:sz w:val="16"/>
          <w:szCs w:val="16"/>
        </w:rPr>
      </w:pPr>
      <w:r w:rsidRPr="00BF778D">
        <w:rPr>
          <w:rFonts w:ascii="Arial" w:hAnsi="Arial" w:cs="Arial"/>
          <w:sz w:val="16"/>
          <w:szCs w:val="16"/>
        </w:rPr>
        <w:t>А.Е.Колесников</w:t>
      </w:r>
    </w:p>
    <w:p w:rsidR="00BF778D" w:rsidRDefault="00BF778D" w:rsidP="00BF778D">
      <w:pPr>
        <w:jc w:val="both"/>
        <w:rPr>
          <w:rFonts w:ascii="Arial" w:hAnsi="Arial" w:cs="Arial"/>
          <w:sz w:val="16"/>
          <w:szCs w:val="16"/>
        </w:rPr>
      </w:pPr>
    </w:p>
    <w:p w:rsidR="00BF778D" w:rsidRDefault="00BF778D" w:rsidP="00BF778D">
      <w:pPr>
        <w:jc w:val="both"/>
        <w:rPr>
          <w:rFonts w:ascii="Arial" w:hAnsi="Arial" w:cs="Arial"/>
          <w:sz w:val="16"/>
          <w:szCs w:val="16"/>
        </w:rPr>
      </w:pPr>
    </w:p>
    <w:p w:rsidR="00BF778D" w:rsidRDefault="00BF778D" w:rsidP="00BF778D">
      <w:pPr>
        <w:jc w:val="both"/>
        <w:rPr>
          <w:rFonts w:ascii="Arial" w:hAnsi="Arial" w:cs="Arial"/>
          <w:sz w:val="16"/>
          <w:szCs w:val="16"/>
        </w:rPr>
      </w:pPr>
    </w:p>
    <w:p w:rsidR="00BF778D" w:rsidRPr="00BF778D" w:rsidRDefault="00BF778D" w:rsidP="00BF778D">
      <w:pPr>
        <w:jc w:val="both"/>
        <w:rPr>
          <w:rFonts w:ascii="Arial" w:hAnsi="Arial" w:cs="Arial"/>
          <w:sz w:val="16"/>
          <w:szCs w:val="16"/>
        </w:rPr>
      </w:pPr>
      <w:r w:rsidRPr="00BF778D">
        <w:rPr>
          <w:rFonts w:ascii="Arial" w:hAnsi="Arial" w:cs="Arial"/>
          <w:sz w:val="16"/>
          <w:szCs w:val="16"/>
        </w:rPr>
        <w:t>Приложение № 4</w:t>
      </w:r>
    </w:p>
    <w:p w:rsidR="00BF778D" w:rsidRDefault="00BF778D" w:rsidP="00BF778D">
      <w:pPr>
        <w:jc w:val="both"/>
        <w:rPr>
          <w:rFonts w:ascii="Arial" w:hAnsi="Arial" w:cs="Arial"/>
          <w:sz w:val="16"/>
          <w:szCs w:val="16"/>
        </w:rPr>
      </w:pPr>
      <w:r w:rsidRPr="00BF778D">
        <w:rPr>
          <w:rFonts w:ascii="Arial" w:hAnsi="Arial" w:cs="Arial"/>
          <w:sz w:val="16"/>
          <w:szCs w:val="16"/>
        </w:rPr>
        <w:t xml:space="preserve">к решению Совета Новосельского сельского поселения </w:t>
      </w:r>
    </w:p>
    <w:p w:rsidR="00BF778D" w:rsidRDefault="00BF778D" w:rsidP="00BF778D">
      <w:pPr>
        <w:jc w:val="both"/>
        <w:rPr>
          <w:rFonts w:ascii="Arial" w:hAnsi="Arial" w:cs="Arial"/>
          <w:sz w:val="16"/>
          <w:szCs w:val="16"/>
        </w:rPr>
      </w:pPr>
      <w:r w:rsidRPr="00BF778D">
        <w:rPr>
          <w:rFonts w:ascii="Arial" w:hAnsi="Arial" w:cs="Arial"/>
          <w:sz w:val="16"/>
          <w:szCs w:val="16"/>
        </w:rPr>
        <w:t xml:space="preserve">Новокубанского района «О внесении изменений </w:t>
      </w:r>
    </w:p>
    <w:p w:rsidR="00BF778D" w:rsidRDefault="00BF778D" w:rsidP="00BF778D">
      <w:pPr>
        <w:jc w:val="both"/>
        <w:rPr>
          <w:rFonts w:ascii="Arial" w:hAnsi="Arial" w:cs="Arial"/>
          <w:sz w:val="16"/>
          <w:szCs w:val="16"/>
        </w:rPr>
      </w:pPr>
      <w:r w:rsidRPr="00BF778D">
        <w:rPr>
          <w:rFonts w:ascii="Arial" w:hAnsi="Arial" w:cs="Arial"/>
          <w:sz w:val="16"/>
          <w:szCs w:val="16"/>
        </w:rPr>
        <w:t xml:space="preserve">и дополнений в решение Совета Новосельского сельского поселения </w:t>
      </w:r>
    </w:p>
    <w:p w:rsidR="00BF778D" w:rsidRDefault="00BF778D" w:rsidP="00BF778D">
      <w:pPr>
        <w:jc w:val="both"/>
        <w:rPr>
          <w:rFonts w:ascii="Arial" w:hAnsi="Arial" w:cs="Arial"/>
          <w:sz w:val="16"/>
          <w:szCs w:val="16"/>
        </w:rPr>
      </w:pPr>
      <w:r w:rsidRPr="00BF778D">
        <w:rPr>
          <w:rFonts w:ascii="Arial" w:hAnsi="Arial" w:cs="Arial"/>
          <w:sz w:val="16"/>
          <w:szCs w:val="16"/>
        </w:rPr>
        <w:t xml:space="preserve">Новокубанского района от 22 ноября 2018 года № 215 </w:t>
      </w:r>
    </w:p>
    <w:p w:rsidR="00BF778D" w:rsidRDefault="00BF778D" w:rsidP="00BF778D">
      <w:pPr>
        <w:jc w:val="both"/>
        <w:rPr>
          <w:rFonts w:ascii="Arial" w:hAnsi="Arial" w:cs="Arial"/>
          <w:sz w:val="16"/>
          <w:szCs w:val="16"/>
        </w:rPr>
      </w:pPr>
      <w:r w:rsidRPr="00BF778D">
        <w:rPr>
          <w:rFonts w:ascii="Arial" w:hAnsi="Arial" w:cs="Arial"/>
          <w:sz w:val="16"/>
          <w:szCs w:val="16"/>
        </w:rPr>
        <w:t xml:space="preserve">«О бюджете Новосельского сельского поселения </w:t>
      </w:r>
    </w:p>
    <w:p w:rsidR="00BF778D" w:rsidRPr="00BF778D" w:rsidRDefault="00BF778D" w:rsidP="00BF778D">
      <w:pPr>
        <w:jc w:val="both"/>
        <w:rPr>
          <w:rFonts w:ascii="Arial" w:hAnsi="Arial" w:cs="Arial"/>
          <w:sz w:val="16"/>
          <w:szCs w:val="16"/>
        </w:rPr>
      </w:pPr>
      <w:r w:rsidRPr="00BF778D">
        <w:rPr>
          <w:rFonts w:ascii="Arial" w:hAnsi="Arial" w:cs="Arial"/>
          <w:sz w:val="16"/>
          <w:szCs w:val="16"/>
        </w:rPr>
        <w:t>Новокубанского района на 2019 год»»</w:t>
      </w:r>
    </w:p>
    <w:p w:rsidR="00BF778D" w:rsidRPr="00BF778D" w:rsidRDefault="00BF778D" w:rsidP="00BF778D">
      <w:pPr>
        <w:pStyle w:val="af3"/>
        <w:jc w:val="both"/>
        <w:rPr>
          <w:rFonts w:ascii="Arial" w:hAnsi="Arial" w:cs="Arial"/>
          <w:sz w:val="16"/>
          <w:szCs w:val="16"/>
        </w:rPr>
      </w:pPr>
      <w:r w:rsidRPr="00BF778D">
        <w:rPr>
          <w:rFonts w:ascii="Arial" w:hAnsi="Arial" w:cs="Arial"/>
          <w:sz w:val="16"/>
          <w:szCs w:val="16"/>
        </w:rPr>
        <w:t xml:space="preserve">от </w:t>
      </w:r>
      <w:r>
        <w:rPr>
          <w:rFonts w:ascii="Arial" w:hAnsi="Arial" w:cs="Arial"/>
          <w:sz w:val="16"/>
          <w:szCs w:val="16"/>
        </w:rPr>
        <w:t>20.09.2019 Г.</w:t>
      </w:r>
      <w:r w:rsidRPr="00BF778D">
        <w:rPr>
          <w:rFonts w:ascii="Arial" w:hAnsi="Arial" w:cs="Arial"/>
          <w:sz w:val="16"/>
          <w:szCs w:val="16"/>
        </w:rPr>
        <w:t xml:space="preserve"> № </w:t>
      </w:r>
      <w:r>
        <w:rPr>
          <w:rFonts w:ascii="Arial" w:hAnsi="Arial" w:cs="Arial"/>
          <w:sz w:val="16"/>
          <w:szCs w:val="16"/>
        </w:rPr>
        <w:t>27</w:t>
      </w:r>
    </w:p>
    <w:p w:rsidR="00BF778D" w:rsidRPr="00BF778D" w:rsidRDefault="00BF778D" w:rsidP="00BF778D">
      <w:pPr>
        <w:jc w:val="both"/>
        <w:rPr>
          <w:rFonts w:ascii="Arial" w:hAnsi="Arial" w:cs="Arial"/>
          <w:sz w:val="16"/>
          <w:szCs w:val="16"/>
        </w:rPr>
      </w:pPr>
    </w:p>
    <w:p w:rsidR="00BF778D" w:rsidRPr="00BF778D" w:rsidRDefault="00BF778D" w:rsidP="00BF778D">
      <w:pPr>
        <w:jc w:val="both"/>
        <w:rPr>
          <w:rFonts w:ascii="Arial" w:hAnsi="Arial" w:cs="Arial"/>
          <w:sz w:val="16"/>
          <w:szCs w:val="16"/>
        </w:rPr>
      </w:pPr>
      <w:r w:rsidRPr="00BF778D">
        <w:rPr>
          <w:rFonts w:ascii="Arial" w:hAnsi="Arial" w:cs="Arial"/>
          <w:sz w:val="16"/>
          <w:szCs w:val="16"/>
        </w:rPr>
        <w:t>«Приложение № 6</w:t>
      </w:r>
    </w:p>
    <w:p w:rsidR="00BF778D" w:rsidRDefault="00BF778D" w:rsidP="00BF778D">
      <w:pPr>
        <w:jc w:val="both"/>
        <w:rPr>
          <w:rFonts w:ascii="Arial" w:hAnsi="Arial" w:cs="Arial"/>
          <w:sz w:val="16"/>
          <w:szCs w:val="16"/>
        </w:rPr>
      </w:pPr>
      <w:r w:rsidRPr="00BF778D">
        <w:rPr>
          <w:rFonts w:ascii="Arial" w:hAnsi="Arial" w:cs="Arial"/>
          <w:sz w:val="16"/>
          <w:szCs w:val="16"/>
        </w:rPr>
        <w:t xml:space="preserve">к решению Совета Новосельского сельского поселения </w:t>
      </w:r>
    </w:p>
    <w:p w:rsidR="00BF778D" w:rsidRDefault="00BF778D" w:rsidP="00BF778D">
      <w:pPr>
        <w:jc w:val="both"/>
        <w:rPr>
          <w:rFonts w:ascii="Arial" w:hAnsi="Arial" w:cs="Arial"/>
          <w:sz w:val="16"/>
          <w:szCs w:val="16"/>
        </w:rPr>
      </w:pPr>
      <w:r w:rsidRPr="00BF778D">
        <w:rPr>
          <w:rFonts w:ascii="Arial" w:hAnsi="Arial" w:cs="Arial"/>
          <w:sz w:val="16"/>
          <w:szCs w:val="16"/>
        </w:rPr>
        <w:t xml:space="preserve">Новокубанского района «О бюджете Новосельского сельского поселения </w:t>
      </w:r>
    </w:p>
    <w:p w:rsidR="00BF778D" w:rsidRPr="00BF778D" w:rsidRDefault="00BF778D" w:rsidP="00BF778D">
      <w:pPr>
        <w:jc w:val="both"/>
        <w:rPr>
          <w:rFonts w:ascii="Arial" w:hAnsi="Arial" w:cs="Arial"/>
          <w:sz w:val="16"/>
          <w:szCs w:val="16"/>
        </w:rPr>
      </w:pPr>
      <w:r w:rsidRPr="00BF778D">
        <w:rPr>
          <w:rFonts w:ascii="Arial" w:hAnsi="Arial" w:cs="Arial"/>
          <w:sz w:val="16"/>
          <w:szCs w:val="16"/>
        </w:rPr>
        <w:t>Новокубанского  района на 2019 год»</w:t>
      </w:r>
    </w:p>
    <w:p w:rsidR="00BF778D" w:rsidRPr="00BF778D" w:rsidRDefault="00BF778D" w:rsidP="00BF778D">
      <w:pPr>
        <w:jc w:val="both"/>
        <w:rPr>
          <w:rFonts w:ascii="Arial" w:hAnsi="Arial" w:cs="Arial"/>
          <w:sz w:val="16"/>
          <w:szCs w:val="16"/>
        </w:rPr>
      </w:pPr>
      <w:r w:rsidRPr="00BF778D">
        <w:rPr>
          <w:rFonts w:ascii="Arial" w:hAnsi="Arial" w:cs="Arial"/>
          <w:sz w:val="16"/>
          <w:szCs w:val="16"/>
        </w:rPr>
        <w:t>от 22.11.2018 г. № 215</w:t>
      </w:r>
    </w:p>
    <w:p w:rsidR="00BF778D" w:rsidRPr="00BF778D" w:rsidRDefault="00BF778D" w:rsidP="00BF778D">
      <w:pPr>
        <w:jc w:val="both"/>
        <w:rPr>
          <w:rFonts w:ascii="Arial" w:hAnsi="Arial" w:cs="Arial"/>
          <w:sz w:val="16"/>
          <w:szCs w:val="16"/>
        </w:rPr>
      </w:pPr>
    </w:p>
    <w:p w:rsidR="00BF778D" w:rsidRPr="00BF778D" w:rsidRDefault="00BF778D" w:rsidP="00BF778D">
      <w:pPr>
        <w:jc w:val="both"/>
        <w:rPr>
          <w:rFonts w:ascii="Arial" w:hAnsi="Arial" w:cs="Arial"/>
          <w:sz w:val="16"/>
          <w:szCs w:val="16"/>
        </w:rPr>
      </w:pPr>
    </w:p>
    <w:p w:rsidR="00BF778D" w:rsidRPr="00BF778D" w:rsidRDefault="00BF778D" w:rsidP="00BF778D">
      <w:pPr>
        <w:jc w:val="center"/>
        <w:rPr>
          <w:rFonts w:ascii="Arial" w:hAnsi="Arial" w:cs="Arial"/>
          <w:b/>
          <w:sz w:val="16"/>
          <w:szCs w:val="16"/>
        </w:rPr>
      </w:pPr>
      <w:r w:rsidRPr="00BF778D">
        <w:rPr>
          <w:rFonts w:ascii="Arial" w:hAnsi="Arial" w:cs="Arial"/>
          <w:b/>
          <w:bCs/>
          <w:sz w:val="16"/>
          <w:szCs w:val="16"/>
        </w:rPr>
        <w:t xml:space="preserve">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BF778D">
        <w:rPr>
          <w:rFonts w:ascii="Arial" w:hAnsi="Arial" w:cs="Arial"/>
          <w:b/>
          <w:bCs/>
          <w:sz w:val="16"/>
          <w:szCs w:val="16"/>
        </w:rPr>
        <w:t>видов расходов классификации расходов бюджетов</w:t>
      </w:r>
      <w:proofErr w:type="gramEnd"/>
      <w:r w:rsidRPr="00BF778D">
        <w:rPr>
          <w:rFonts w:ascii="Arial" w:hAnsi="Arial" w:cs="Arial"/>
          <w:b/>
          <w:bCs/>
          <w:sz w:val="16"/>
          <w:szCs w:val="16"/>
        </w:rPr>
        <w:t xml:space="preserve"> на 2019 год</w:t>
      </w:r>
    </w:p>
    <w:p w:rsidR="00BF778D" w:rsidRPr="00BF778D" w:rsidRDefault="00BF778D" w:rsidP="00BF778D">
      <w:pPr>
        <w:jc w:val="both"/>
        <w:rPr>
          <w:rFonts w:ascii="Arial" w:hAnsi="Arial" w:cs="Arial"/>
          <w:sz w:val="16"/>
          <w:szCs w:val="16"/>
        </w:rPr>
      </w:pPr>
    </w:p>
    <w:tbl>
      <w:tblPr>
        <w:tblW w:w="9696" w:type="dxa"/>
        <w:tblInd w:w="95" w:type="dxa"/>
        <w:tblLook w:val="04A0"/>
      </w:tblPr>
      <w:tblGrid>
        <w:gridCol w:w="680"/>
        <w:gridCol w:w="4436"/>
        <w:gridCol w:w="1857"/>
        <w:gridCol w:w="873"/>
        <w:gridCol w:w="1850"/>
      </w:tblGrid>
      <w:tr w:rsidR="00BF778D" w:rsidRPr="00BF778D" w:rsidTr="00EF4C31">
        <w:trPr>
          <w:trHeight w:val="322"/>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4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Наименование</w:t>
            </w:r>
          </w:p>
        </w:tc>
        <w:tc>
          <w:tcPr>
            <w:tcW w:w="18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ЦСР</w:t>
            </w:r>
          </w:p>
        </w:tc>
        <w:tc>
          <w:tcPr>
            <w:tcW w:w="8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ВР</w:t>
            </w:r>
          </w:p>
        </w:tc>
        <w:tc>
          <w:tcPr>
            <w:tcW w:w="1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Сумма на год (тыс</w:t>
            </w:r>
            <w:proofErr w:type="gramStart"/>
            <w:r w:rsidRPr="00BF778D">
              <w:rPr>
                <w:rFonts w:ascii="Arial" w:hAnsi="Arial" w:cs="Arial"/>
                <w:sz w:val="16"/>
                <w:szCs w:val="16"/>
              </w:rPr>
              <w:t>.р</w:t>
            </w:r>
            <w:proofErr w:type="gramEnd"/>
            <w:r w:rsidRPr="00BF778D">
              <w:rPr>
                <w:rFonts w:ascii="Arial" w:hAnsi="Arial" w:cs="Arial"/>
                <w:sz w:val="16"/>
                <w:szCs w:val="16"/>
              </w:rPr>
              <w:t>уб.)</w:t>
            </w:r>
          </w:p>
        </w:tc>
      </w:tr>
      <w:tr w:rsidR="00BF778D" w:rsidRPr="00BF778D" w:rsidTr="00EF4C31">
        <w:trPr>
          <w:trHeight w:val="322"/>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F778D" w:rsidRPr="00BF778D" w:rsidRDefault="00BF778D" w:rsidP="00BF778D">
            <w:pPr>
              <w:rPr>
                <w:rFonts w:ascii="Arial" w:hAnsi="Arial" w:cs="Arial"/>
                <w:sz w:val="16"/>
                <w:szCs w:val="16"/>
              </w:rPr>
            </w:pPr>
          </w:p>
        </w:tc>
        <w:tc>
          <w:tcPr>
            <w:tcW w:w="4436" w:type="dxa"/>
            <w:vMerge/>
            <w:tcBorders>
              <w:top w:val="single" w:sz="4" w:space="0" w:color="auto"/>
              <w:left w:val="single" w:sz="4" w:space="0" w:color="auto"/>
              <w:bottom w:val="single" w:sz="4" w:space="0" w:color="auto"/>
              <w:right w:val="single" w:sz="4" w:space="0" w:color="auto"/>
            </w:tcBorders>
            <w:vAlign w:val="center"/>
            <w:hideMark/>
          </w:tcPr>
          <w:p w:rsidR="00BF778D" w:rsidRPr="00BF778D" w:rsidRDefault="00BF778D" w:rsidP="00BF778D">
            <w:pPr>
              <w:rPr>
                <w:rFonts w:ascii="Arial" w:hAnsi="Arial" w:cs="Arial"/>
                <w:sz w:val="16"/>
                <w:szCs w:val="16"/>
              </w:rPr>
            </w:pP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BF778D" w:rsidRPr="00BF778D" w:rsidRDefault="00BF778D" w:rsidP="00BF778D">
            <w:pPr>
              <w:rPr>
                <w:rFonts w:ascii="Arial" w:hAnsi="Arial" w:cs="Arial"/>
                <w:sz w:val="16"/>
                <w:szCs w:val="16"/>
              </w:rPr>
            </w:pPr>
          </w:p>
        </w:tc>
        <w:tc>
          <w:tcPr>
            <w:tcW w:w="873" w:type="dxa"/>
            <w:vMerge/>
            <w:tcBorders>
              <w:top w:val="single" w:sz="4" w:space="0" w:color="auto"/>
              <w:left w:val="single" w:sz="4" w:space="0" w:color="auto"/>
              <w:bottom w:val="single" w:sz="4" w:space="0" w:color="auto"/>
              <w:right w:val="single" w:sz="4" w:space="0" w:color="auto"/>
            </w:tcBorders>
            <w:vAlign w:val="center"/>
            <w:hideMark/>
          </w:tcPr>
          <w:p w:rsidR="00BF778D" w:rsidRPr="00BF778D" w:rsidRDefault="00BF778D" w:rsidP="00BF778D">
            <w:pPr>
              <w:rPr>
                <w:rFonts w:ascii="Arial" w:hAnsi="Arial" w:cs="Arial"/>
                <w:sz w:val="16"/>
                <w:szCs w:val="16"/>
              </w:rPr>
            </w:pPr>
          </w:p>
        </w:tc>
        <w:tc>
          <w:tcPr>
            <w:tcW w:w="1850" w:type="dxa"/>
            <w:vMerge/>
            <w:tcBorders>
              <w:top w:val="single" w:sz="4" w:space="0" w:color="auto"/>
              <w:left w:val="single" w:sz="4" w:space="0" w:color="auto"/>
              <w:bottom w:val="single" w:sz="4" w:space="0" w:color="auto"/>
              <w:right w:val="single" w:sz="4" w:space="0" w:color="auto"/>
            </w:tcBorders>
            <w:vAlign w:val="center"/>
            <w:hideMark/>
          </w:tcPr>
          <w:p w:rsidR="00BF778D" w:rsidRPr="00BF778D" w:rsidRDefault="00BF778D" w:rsidP="00BF778D">
            <w:pPr>
              <w:rPr>
                <w:rFonts w:ascii="Arial" w:hAnsi="Arial" w:cs="Arial"/>
                <w:sz w:val="16"/>
                <w:szCs w:val="16"/>
              </w:rPr>
            </w:pP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2</w:t>
            </w:r>
          </w:p>
        </w:tc>
        <w:tc>
          <w:tcPr>
            <w:tcW w:w="1857"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3</w:t>
            </w:r>
          </w:p>
        </w:tc>
        <w:tc>
          <w:tcPr>
            <w:tcW w:w="873"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4</w:t>
            </w:r>
          </w:p>
        </w:tc>
        <w:tc>
          <w:tcPr>
            <w:tcW w:w="1850" w:type="dxa"/>
            <w:tcBorders>
              <w:top w:val="nil"/>
              <w:left w:val="nil"/>
              <w:bottom w:val="single" w:sz="4" w:space="0" w:color="auto"/>
              <w:right w:val="single" w:sz="4" w:space="0" w:color="auto"/>
            </w:tcBorders>
            <w:shd w:val="clear" w:color="auto" w:fill="auto"/>
            <w:noWrap/>
            <w:vAlign w:val="center"/>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5</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rPr>
                <w:rFonts w:ascii="Arial" w:hAnsi="Arial" w:cs="Arial"/>
                <w:sz w:val="16"/>
                <w:szCs w:val="16"/>
              </w:rPr>
            </w:pPr>
            <w:r w:rsidRPr="00BF778D">
              <w:rPr>
                <w:rFonts w:ascii="Arial" w:hAnsi="Arial" w:cs="Arial"/>
                <w:sz w:val="16"/>
                <w:szCs w:val="16"/>
              </w:rPr>
              <w:t>ВСЕГО:</w:t>
            </w:r>
          </w:p>
        </w:tc>
        <w:tc>
          <w:tcPr>
            <w:tcW w:w="1857"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vAlign w:val="center"/>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79 924,10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1</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185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02 0 00 00000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20,00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Поддержка социально ориентированных некоммерческих организаций</w:t>
            </w:r>
          </w:p>
        </w:tc>
        <w:tc>
          <w:tcPr>
            <w:tcW w:w="185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02 2 00 00000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20,00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 xml:space="preserve">Мероприятия по поддержке социально </w:t>
            </w:r>
            <w:r w:rsidRPr="00BF778D">
              <w:rPr>
                <w:rFonts w:ascii="Arial" w:hAnsi="Arial" w:cs="Arial"/>
                <w:sz w:val="16"/>
                <w:szCs w:val="16"/>
              </w:rPr>
              <w:lastRenderedPageBreak/>
              <w:t>ориентированных некоммерческих организаций</w:t>
            </w:r>
          </w:p>
        </w:tc>
        <w:tc>
          <w:tcPr>
            <w:tcW w:w="185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lastRenderedPageBreak/>
              <w:t>02 2 00 10160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20,00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lastRenderedPageBreak/>
              <w:t> </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02 2 00 10160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200</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20,00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2</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185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03 0 00 00000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10,00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Отдельные мероприятия муниципальной программы</w:t>
            </w:r>
          </w:p>
        </w:tc>
        <w:tc>
          <w:tcPr>
            <w:tcW w:w="185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03 1 00 00000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10,00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Организация отдыха, оздоровления и занятости детей и подростков</w:t>
            </w:r>
          </w:p>
        </w:tc>
        <w:tc>
          <w:tcPr>
            <w:tcW w:w="185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03 1 03 00000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10,00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Реализация мероприятий Муниципальной программы «Дети Кубани»</w:t>
            </w:r>
          </w:p>
        </w:tc>
        <w:tc>
          <w:tcPr>
            <w:tcW w:w="185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03 1 03 10250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10,00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03 1 03 10250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200</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10,00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3</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185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04 0 00 00000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21307,70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Обеспечение безопасности дорожного движения</w:t>
            </w:r>
          </w:p>
        </w:tc>
        <w:tc>
          <w:tcPr>
            <w:tcW w:w="1857"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04 2 00 00000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436,50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Мероприятия по обеспечению безопасности дорожного движения</w:t>
            </w:r>
          </w:p>
        </w:tc>
        <w:tc>
          <w:tcPr>
            <w:tcW w:w="1857"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04 2 00 10360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436,50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04 2 00 10360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200</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436,50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04 4 00 00000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20850,60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Содержание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04 4 00 10340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218,50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04 4 00 10340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200</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218,50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04 4 00 10350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1071,40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04 4 00 10350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200</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1071,40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Капитальный ремонт и ремонт автомобильных дорог общего пользования местного значения</w:t>
            </w:r>
          </w:p>
        </w:tc>
        <w:tc>
          <w:tcPr>
            <w:tcW w:w="1857"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04 4 00 S2440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19560,70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04 4 00 S2440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200</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19560,70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Обеспечение территории муниципального образования современной градостроительной документации</w:t>
            </w:r>
          </w:p>
        </w:tc>
        <w:tc>
          <w:tcPr>
            <w:tcW w:w="185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04 5 00 00000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20,60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Обеспечение территории муниципального образования современной градостроительной документации</w:t>
            </w:r>
          </w:p>
        </w:tc>
        <w:tc>
          <w:tcPr>
            <w:tcW w:w="185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04 5 00 10380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20,60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04 5 00 10380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200</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20,60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4</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185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05 0 00 00000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3036,20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Развитие водоснабжения и водоотведения населенных пунктов</w:t>
            </w:r>
          </w:p>
        </w:tc>
        <w:tc>
          <w:tcPr>
            <w:tcW w:w="1857"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05 1 00 00000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452,10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Мероприятия по водоснабжению и водоотведению населенных пунктов</w:t>
            </w:r>
          </w:p>
        </w:tc>
        <w:tc>
          <w:tcPr>
            <w:tcW w:w="1857" w:type="dxa"/>
            <w:tcBorders>
              <w:top w:val="nil"/>
              <w:left w:val="nil"/>
              <w:bottom w:val="single" w:sz="4" w:space="0" w:color="auto"/>
              <w:right w:val="single" w:sz="4" w:space="0" w:color="auto"/>
            </w:tcBorders>
            <w:shd w:val="clear" w:color="000000" w:fill="FFFFFF"/>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05 1 00 10390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452,10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000000" w:fill="FFFFFF"/>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05 1 00 10390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200</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452,10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Благоустройство территории поселения</w:t>
            </w:r>
          </w:p>
        </w:tc>
        <w:tc>
          <w:tcPr>
            <w:tcW w:w="1857"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05 4 00 00000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2429,6</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Уличное освещение</w:t>
            </w:r>
          </w:p>
        </w:tc>
        <w:tc>
          <w:tcPr>
            <w:tcW w:w="1857"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05 4 01 00000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883,70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Мероприятия по благоустройству территории поселения</w:t>
            </w:r>
          </w:p>
        </w:tc>
        <w:tc>
          <w:tcPr>
            <w:tcW w:w="1857"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05 4 01 10410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883,70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05 4 01 10410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200</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883,00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05 4 01 10410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800</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0,70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Прочие мероприятия по благоустройству территории</w:t>
            </w:r>
          </w:p>
        </w:tc>
        <w:tc>
          <w:tcPr>
            <w:tcW w:w="1857"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05 4 04 00000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1545,9</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Мероприятия по благоустройству территории поселения</w:t>
            </w:r>
          </w:p>
        </w:tc>
        <w:tc>
          <w:tcPr>
            <w:tcW w:w="1857"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05 4 04 10410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1545,9</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05 4 04 10410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200</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1545,9</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05 6 00 10450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800</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0,00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5</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1857"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06 0 00 00000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31,50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Пожарная безопасность</w:t>
            </w:r>
          </w:p>
        </w:tc>
        <w:tc>
          <w:tcPr>
            <w:tcW w:w="185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06 2 00 00000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31,50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Мероприятия по обеспечению пожарной безопасности</w:t>
            </w:r>
          </w:p>
        </w:tc>
        <w:tc>
          <w:tcPr>
            <w:tcW w:w="185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06 2 00 10140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31,50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06 2 00 10140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200</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31,50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6</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1857"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07 0 00 00000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16976,20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Отдельные мероприятия муниципальной программы «Развитие культуры»</w:t>
            </w:r>
          </w:p>
        </w:tc>
        <w:tc>
          <w:tcPr>
            <w:tcW w:w="185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07 1 00 00000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16976,20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субсидий муниципальным бюджетным и автономным учреждениям субсидий</w:t>
            </w:r>
          </w:p>
        </w:tc>
        <w:tc>
          <w:tcPr>
            <w:tcW w:w="185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07 1 00 00590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16161,60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w:t>
            </w:r>
            <w:r w:rsidRPr="00BF778D">
              <w:rPr>
                <w:rFonts w:ascii="Arial" w:hAnsi="Arial" w:cs="Arial"/>
                <w:sz w:val="16"/>
                <w:szCs w:val="16"/>
              </w:rPr>
              <w:lastRenderedPageBreak/>
              <w:t>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lastRenderedPageBreak/>
              <w:t>07 1 00 00590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100</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12383,40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lastRenderedPageBreak/>
              <w:t> </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07 1 00 00590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200</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3446,00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07 1 00 00590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800</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332,20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Мероприятия в области культуры</w:t>
            </w:r>
          </w:p>
        </w:tc>
        <w:tc>
          <w:tcPr>
            <w:tcW w:w="185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07 1 00 10230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85,60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07 1 00 10230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200</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85,60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4436" w:type="dxa"/>
            <w:tcBorders>
              <w:top w:val="nil"/>
              <w:left w:val="nil"/>
              <w:bottom w:val="nil"/>
              <w:right w:val="nil"/>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Обеспечение развития и укрепления материально-технической базы муниципальных домов культуры в населенных пунктах числом жителей до 50 тысяч человек</w:t>
            </w:r>
          </w:p>
        </w:tc>
        <w:tc>
          <w:tcPr>
            <w:tcW w:w="1857"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07 1 00 L4670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729,00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4436" w:type="dxa"/>
            <w:tcBorders>
              <w:top w:val="single" w:sz="4" w:space="0" w:color="auto"/>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000000" w:fill="FFFFFF"/>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07 1 00 L4670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200</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729,00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7</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185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08 0 00 00000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40,00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Отдельные мероприятия муниципальной программы</w:t>
            </w:r>
          </w:p>
        </w:tc>
        <w:tc>
          <w:tcPr>
            <w:tcW w:w="185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08 1 00 00000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40,00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 xml:space="preserve">Мероприятия в области спорта и физической культуры </w:t>
            </w:r>
          </w:p>
        </w:tc>
        <w:tc>
          <w:tcPr>
            <w:tcW w:w="185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08 1 00 10120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40,00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08 1 00 10120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200</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40,00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8</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Муниципальная программа муниципального образования «Экономическое развитие»</w:t>
            </w:r>
          </w:p>
        </w:tc>
        <w:tc>
          <w:tcPr>
            <w:tcW w:w="185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09 0 00 00000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10,00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Государственная поддержка малого и среднего предпринимательства</w:t>
            </w:r>
          </w:p>
        </w:tc>
        <w:tc>
          <w:tcPr>
            <w:tcW w:w="185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09 1 00 00000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10,00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Поддержка малого и среднего предпринимательства</w:t>
            </w:r>
          </w:p>
        </w:tc>
        <w:tc>
          <w:tcPr>
            <w:tcW w:w="185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09 1 00 10170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10,00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09 1 00 10170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200</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10,00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9</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Муниципальная программа Новосельского сельского поселения Новокубанского района</w:t>
            </w:r>
            <w:proofErr w:type="gramStart"/>
            <w:r w:rsidRPr="00BF778D">
              <w:rPr>
                <w:rFonts w:ascii="Arial" w:hAnsi="Arial" w:cs="Arial"/>
                <w:sz w:val="16"/>
                <w:szCs w:val="16"/>
              </w:rPr>
              <w:t>«Р</w:t>
            </w:r>
            <w:proofErr w:type="gramEnd"/>
            <w:r w:rsidRPr="00BF778D">
              <w:rPr>
                <w:rFonts w:ascii="Arial" w:hAnsi="Arial" w:cs="Arial"/>
                <w:sz w:val="16"/>
                <w:szCs w:val="16"/>
              </w:rPr>
              <w:t>азвитие муниципальной службы»</w:t>
            </w:r>
          </w:p>
        </w:tc>
        <w:tc>
          <w:tcPr>
            <w:tcW w:w="185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10 0 00 00000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45,00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Отдельные мероприятия муниципальной программы</w:t>
            </w:r>
          </w:p>
        </w:tc>
        <w:tc>
          <w:tcPr>
            <w:tcW w:w="185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10 1 00 00000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40,00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Мероприятия по переподготовке и повышению квалификации кадров</w:t>
            </w:r>
          </w:p>
        </w:tc>
        <w:tc>
          <w:tcPr>
            <w:tcW w:w="185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10 1 00 10200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40,00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10 1 00 10200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200</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40,00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Противодействие коррупции</w:t>
            </w:r>
          </w:p>
        </w:tc>
        <w:tc>
          <w:tcPr>
            <w:tcW w:w="185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10 2 00 00000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5,00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Мероприятия по противодействию коррупции</w:t>
            </w:r>
          </w:p>
        </w:tc>
        <w:tc>
          <w:tcPr>
            <w:tcW w:w="185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10 2 00 10440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5,00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10 2 00 10440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200</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5,00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10</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185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11 0 00 00000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5,00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Отдельные мероприятия муниципальной программы  «Молодежь Кубани»</w:t>
            </w:r>
          </w:p>
        </w:tc>
        <w:tc>
          <w:tcPr>
            <w:tcW w:w="185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11 1 00 00000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5,00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Мероприятия в области молодежной политики</w:t>
            </w:r>
          </w:p>
        </w:tc>
        <w:tc>
          <w:tcPr>
            <w:tcW w:w="185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11 1 00 10240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5,00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11 1 00 10240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200</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5,00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11</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185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12 0 00 00000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100,00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Отдельные мероприятия муниципальной программы</w:t>
            </w:r>
          </w:p>
        </w:tc>
        <w:tc>
          <w:tcPr>
            <w:tcW w:w="185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12 1 00 00000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100,00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Мероприятия по информационному обеспечению населения</w:t>
            </w:r>
          </w:p>
        </w:tc>
        <w:tc>
          <w:tcPr>
            <w:tcW w:w="185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12 1 00 10270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100,00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12 1 00 10270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200</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100,00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12</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 xml:space="preserve">Муниципальная  программа «Материально - техническое и программное обеспечение администрации Новосельского сельского поселения Новокубанского района» </w:t>
            </w:r>
          </w:p>
        </w:tc>
        <w:tc>
          <w:tcPr>
            <w:tcW w:w="1857"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13 0 00 00000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637,00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Отдельные мероприятия муниципальной программы</w:t>
            </w:r>
          </w:p>
        </w:tc>
        <w:tc>
          <w:tcPr>
            <w:tcW w:w="1857"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13 1 00 00000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637,00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Мероприятия по информатизации</w:t>
            </w:r>
          </w:p>
        </w:tc>
        <w:tc>
          <w:tcPr>
            <w:tcW w:w="185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13 1 00 10080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637,00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13 1 00 10080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200</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637,00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13</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Муниципальная программа "Формирование современной  городской среды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20 0 00 00000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31483,7</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Отдельные мероприятия муниципальной программы</w:t>
            </w:r>
          </w:p>
        </w:tc>
        <w:tc>
          <w:tcPr>
            <w:tcW w:w="185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20 1 00 00000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588,10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Прочие мероприятия по реализации муниципальной программы "Формирование современной городской среды"</w:t>
            </w:r>
          </w:p>
        </w:tc>
        <w:tc>
          <w:tcPr>
            <w:tcW w:w="185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20 1 00 05550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588,10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20 1 00 05550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200</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588,10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Федеральный проект "Формирование комфортной городской среды"</w:t>
            </w:r>
          </w:p>
        </w:tc>
        <w:tc>
          <w:tcPr>
            <w:tcW w:w="185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20 1 F2 00000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30895,6</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Реализация программы формирования современной городской среды</w:t>
            </w:r>
          </w:p>
        </w:tc>
        <w:tc>
          <w:tcPr>
            <w:tcW w:w="185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20 1 F255550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30895,6</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20 1 F2 55550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200</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30895,6</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14</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 xml:space="preserve">Обеспечение деятельности органов местного самоуправления муниципального образования </w:t>
            </w:r>
          </w:p>
        </w:tc>
        <w:tc>
          <w:tcPr>
            <w:tcW w:w="185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50 0 00 00000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6375,00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 xml:space="preserve">Высшее должностное лицо муниципального </w:t>
            </w:r>
            <w:r w:rsidRPr="00BF778D">
              <w:rPr>
                <w:rFonts w:ascii="Arial" w:hAnsi="Arial" w:cs="Arial"/>
                <w:sz w:val="16"/>
                <w:szCs w:val="16"/>
              </w:rPr>
              <w:lastRenderedPageBreak/>
              <w:t>образования</w:t>
            </w:r>
          </w:p>
        </w:tc>
        <w:tc>
          <w:tcPr>
            <w:tcW w:w="185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lastRenderedPageBreak/>
              <w:t>50 1 00 00000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1053,00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lastRenderedPageBreak/>
              <w:t> </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Расходы на обеспечение функций органов местного самоуправления</w:t>
            </w:r>
          </w:p>
        </w:tc>
        <w:tc>
          <w:tcPr>
            <w:tcW w:w="185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50 1 00 00190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803,00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50 1 00 00190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100</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803,00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Выборы главы муниципального образования</w:t>
            </w:r>
          </w:p>
        </w:tc>
        <w:tc>
          <w:tcPr>
            <w:tcW w:w="185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50 1 00 00180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250,00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50 1 00 00180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800</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250,00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Контрольно-счетная палата администрации муниципального образования</w:t>
            </w:r>
          </w:p>
        </w:tc>
        <w:tc>
          <w:tcPr>
            <w:tcW w:w="185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50 2 00 00000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40,00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Обеспечение деятельности контрольно-счетной палаты</w:t>
            </w:r>
          </w:p>
        </w:tc>
        <w:tc>
          <w:tcPr>
            <w:tcW w:w="185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50 2 02 00000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40,00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Расходы на обеспечение функций органов местного самоуправления</w:t>
            </w:r>
          </w:p>
        </w:tc>
        <w:tc>
          <w:tcPr>
            <w:tcW w:w="185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50 2 02 00190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40,00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Межбюджетные трансферты</w:t>
            </w:r>
          </w:p>
        </w:tc>
        <w:tc>
          <w:tcPr>
            <w:tcW w:w="185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50 2 02 00190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500</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40,00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 xml:space="preserve">Обеспечение деятельности администрации муниципального образования </w:t>
            </w:r>
          </w:p>
        </w:tc>
        <w:tc>
          <w:tcPr>
            <w:tcW w:w="185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50 5 00 00000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5032,00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Расходы на обеспечение функций органов местного самоуправления</w:t>
            </w:r>
          </w:p>
        </w:tc>
        <w:tc>
          <w:tcPr>
            <w:tcW w:w="185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50 5 00 00190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4379,00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50 5 00 00190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100</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4276,70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50 5 00 00190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200</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88,80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50 5 00 00190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800</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13,50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185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50 5 00 60190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3,80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50 5 00 60190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200</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3,80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 xml:space="preserve">Прочие обязательства администрации муниципального образования </w:t>
            </w:r>
          </w:p>
        </w:tc>
        <w:tc>
          <w:tcPr>
            <w:tcW w:w="185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50 5 00 10050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427,50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50 5 00 10050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200</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120,10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Социальное обеспечение и иные выплаты населению</w:t>
            </w:r>
          </w:p>
        </w:tc>
        <w:tc>
          <w:tcPr>
            <w:tcW w:w="185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50 5 00 10050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300</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168,00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50 5 00 10050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800</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139,40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85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50 5 00 51180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221,70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50 5 00 51180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100</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221,50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50 5 00 51180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200</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0,20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Проведение выборов и референдумов</w:t>
            </w:r>
          </w:p>
        </w:tc>
        <w:tc>
          <w:tcPr>
            <w:tcW w:w="185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50 6 00 00000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200,00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Проведение выборов в представительные органы</w:t>
            </w:r>
          </w:p>
        </w:tc>
        <w:tc>
          <w:tcPr>
            <w:tcW w:w="185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50 6 00 10190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200,00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50 6 00 10190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800</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200,00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Реализация муниципальных функций администрации муниципального образования</w:t>
            </w:r>
          </w:p>
        </w:tc>
        <w:tc>
          <w:tcPr>
            <w:tcW w:w="185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50 9 00 00000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50,00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Финансовое обеспечение непредвиденных расходов</w:t>
            </w:r>
          </w:p>
        </w:tc>
        <w:tc>
          <w:tcPr>
            <w:tcW w:w="185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50 9 01 00000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50,00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 xml:space="preserve">Резервный фонд администрации муниципального образования </w:t>
            </w:r>
          </w:p>
        </w:tc>
        <w:tc>
          <w:tcPr>
            <w:tcW w:w="185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50 9 01 10530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 </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50,00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50 9 01 10530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800</w:t>
            </w:r>
          </w:p>
        </w:tc>
        <w:tc>
          <w:tcPr>
            <w:tcW w:w="185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50,00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15</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Обслуживание муниципального долга</w:t>
            </w:r>
          </w:p>
        </w:tc>
        <w:tc>
          <w:tcPr>
            <w:tcW w:w="185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60 0 00 00000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1850" w:type="dxa"/>
            <w:tcBorders>
              <w:top w:val="nil"/>
              <w:left w:val="nil"/>
              <w:bottom w:val="single" w:sz="4" w:space="0" w:color="auto"/>
              <w:right w:val="single" w:sz="4" w:space="0" w:color="auto"/>
            </w:tcBorders>
            <w:shd w:val="clear" w:color="000000" w:fill="FFFFFF"/>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1,30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Управление муниципальным долгом и муниципальными финансовыми активами</w:t>
            </w:r>
          </w:p>
        </w:tc>
        <w:tc>
          <w:tcPr>
            <w:tcW w:w="185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60 1 00 00000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1850" w:type="dxa"/>
            <w:tcBorders>
              <w:top w:val="nil"/>
              <w:left w:val="nil"/>
              <w:bottom w:val="single" w:sz="4" w:space="0" w:color="auto"/>
              <w:right w:val="single" w:sz="4" w:space="0" w:color="auto"/>
            </w:tcBorders>
            <w:shd w:val="clear" w:color="000000" w:fill="FFFFFF"/>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1,30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Процентные платежи по муниципальному долгу</w:t>
            </w:r>
          </w:p>
        </w:tc>
        <w:tc>
          <w:tcPr>
            <w:tcW w:w="185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60 1 01 10060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1850" w:type="dxa"/>
            <w:tcBorders>
              <w:top w:val="nil"/>
              <w:left w:val="nil"/>
              <w:bottom w:val="single" w:sz="4" w:space="0" w:color="auto"/>
              <w:right w:val="single" w:sz="4" w:space="0" w:color="auto"/>
            </w:tcBorders>
            <w:shd w:val="clear" w:color="000000" w:fill="FFFFFF"/>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1,30</w:t>
            </w:r>
          </w:p>
        </w:tc>
      </w:tr>
      <w:tr w:rsidR="00BF778D" w:rsidRPr="00BF778D" w:rsidTr="00EF4C3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Обслуживание государственного (муниципального) долга</w:t>
            </w:r>
          </w:p>
        </w:tc>
        <w:tc>
          <w:tcPr>
            <w:tcW w:w="185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60 1 01 10060</w:t>
            </w:r>
          </w:p>
        </w:tc>
        <w:tc>
          <w:tcPr>
            <w:tcW w:w="87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700</w:t>
            </w:r>
          </w:p>
        </w:tc>
        <w:tc>
          <w:tcPr>
            <w:tcW w:w="1850" w:type="dxa"/>
            <w:tcBorders>
              <w:top w:val="nil"/>
              <w:left w:val="nil"/>
              <w:bottom w:val="single" w:sz="4" w:space="0" w:color="auto"/>
              <w:right w:val="single" w:sz="4" w:space="0" w:color="auto"/>
            </w:tcBorders>
            <w:shd w:val="clear" w:color="000000" w:fill="FFFFFF"/>
            <w:noWrap/>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1,30</w:t>
            </w:r>
          </w:p>
        </w:tc>
      </w:tr>
    </w:tbl>
    <w:p w:rsidR="00BF778D" w:rsidRPr="00BF778D" w:rsidRDefault="00BF778D" w:rsidP="00BF778D">
      <w:pPr>
        <w:jc w:val="right"/>
        <w:rPr>
          <w:rFonts w:ascii="Arial" w:hAnsi="Arial" w:cs="Arial"/>
          <w:sz w:val="16"/>
          <w:szCs w:val="16"/>
        </w:rPr>
      </w:pPr>
      <w:r w:rsidRPr="00BF778D">
        <w:rPr>
          <w:rFonts w:ascii="Arial" w:hAnsi="Arial" w:cs="Arial"/>
          <w:sz w:val="16"/>
          <w:szCs w:val="16"/>
        </w:rPr>
        <w:t>.».</w:t>
      </w:r>
    </w:p>
    <w:p w:rsidR="00BF778D" w:rsidRPr="00BF778D" w:rsidRDefault="00BF778D" w:rsidP="00BF778D">
      <w:pPr>
        <w:jc w:val="both"/>
        <w:rPr>
          <w:rFonts w:ascii="Arial" w:hAnsi="Arial" w:cs="Arial"/>
          <w:sz w:val="16"/>
          <w:szCs w:val="16"/>
        </w:rPr>
      </w:pPr>
    </w:p>
    <w:p w:rsidR="00BF778D" w:rsidRPr="00BF778D" w:rsidRDefault="00BF778D" w:rsidP="00BF778D">
      <w:pPr>
        <w:jc w:val="both"/>
        <w:rPr>
          <w:rFonts w:ascii="Arial" w:hAnsi="Arial" w:cs="Arial"/>
          <w:sz w:val="16"/>
          <w:szCs w:val="16"/>
        </w:rPr>
      </w:pPr>
    </w:p>
    <w:p w:rsidR="00BF778D" w:rsidRPr="00BF778D" w:rsidRDefault="00BF778D" w:rsidP="00BF778D">
      <w:pPr>
        <w:jc w:val="both"/>
        <w:rPr>
          <w:rFonts w:ascii="Arial" w:hAnsi="Arial" w:cs="Arial"/>
          <w:sz w:val="16"/>
          <w:szCs w:val="16"/>
        </w:rPr>
      </w:pPr>
    </w:p>
    <w:p w:rsidR="00BF778D" w:rsidRPr="00BF778D" w:rsidRDefault="00BF778D" w:rsidP="00BF778D">
      <w:pPr>
        <w:jc w:val="both"/>
        <w:rPr>
          <w:rFonts w:ascii="Arial" w:hAnsi="Arial" w:cs="Arial"/>
          <w:sz w:val="16"/>
          <w:szCs w:val="16"/>
        </w:rPr>
      </w:pPr>
      <w:r w:rsidRPr="00BF778D">
        <w:rPr>
          <w:rFonts w:ascii="Arial" w:hAnsi="Arial" w:cs="Arial"/>
          <w:sz w:val="16"/>
          <w:szCs w:val="16"/>
        </w:rPr>
        <w:t>Глава Новосельского сельского поселения</w:t>
      </w:r>
    </w:p>
    <w:p w:rsidR="00BF778D" w:rsidRDefault="00BF778D" w:rsidP="00BF778D">
      <w:pPr>
        <w:jc w:val="both"/>
        <w:rPr>
          <w:rFonts w:ascii="Arial" w:hAnsi="Arial" w:cs="Arial"/>
          <w:sz w:val="16"/>
          <w:szCs w:val="16"/>
        </w:rPr>
      </w:pPr>
      <w:r w:rsidRPr="00BF778D">
        <w:rPr>
          <w:rFonts w:ascii="Arial" w:hAnsi="Arial" w:cs="Arial"/>
          <w:sz w:val="16"/>
          <w:szCs w:val="16"/>
        </w:rPr>
        <w:t>Новокубанского района</w:t>
      </w:r>
    </w:p>
    <w:p w:rsidR="00BF778D" w:rsidRDefault="00BF778D" w:rsidP="00BF778D">
      <w:pPr>
        <w:jc w:val="both"/>
        <w:rPr>
          <w:rFonts w:ascii="Arial" w:hAnsi="Arial" w:cs="Arial"/>
          <w:sz w:val="16"/>
          <w:szCs w:val="16"/>
        </w:rPr>
      </w:pPr>
      <w:r w:rsidRPr="00BF778D">
        <w:rPr>
          <w:rFonts w:ascii="Arial" w:hAnsi="Arial" w:cs="Arial"/>
          <w:sz w:val="16"/>
          <w:szCs w:val="16"/>
        </w:rPr>
        <w:t>А.Е.Колесников</w:t>
      </w:r>
    </w:p>
    <w:p w:rsidR="00BF778D" w:rsidRDefault="00BF778D" w:rsidP="00BF778D">
      <w:pPr>
        <w:jc w:val="both"/>
        <w:rPr>
          <w:rFonts w:ascii="Arial" w:hAnsi="Arial" w:cs="Arial"/>
          <w:sz w:val="16"/>
          <w:szCs w:val="16"/>
        </w:rPr>
      </w:pPr>
    </w:p>
    <w:p w:rsidR="00BF778D" w:rsidRDefault="00BF778D" w:rsidP="00BF778D">
      <w:pPr>
        <w:jc w:val="both"/>
        <w:rPr>
          <w:rFonts w:ascii="Arial" w:hAnsi="Arial" w:cs="Arial"/>
          <w:sz w:val="16"/>
          <w:szCs w:val="16"/>
        </w:rPr>
      </w:pPr>
    </w:p>
    <w:p w:rsidR="00BF778D" w:rsidRDefault="00BF778D" w:rsidP="00BF778D">
      <w:pPr>
        <w:jc w:val="both"/>
        <w:rPr>
          <w:rFonts w:ascii="Arial" w:hAnsi="Arial" w:cs="Arial"/>
          <w:sz w:val="16"/>
          <w:szCs w:val="16"/>
        </w:rPr>
      </w:pPr>
    </w:p>
    <w:p w:rsidR="00BF778D" w:rsidRPr="00BF778D" w:rsidRDefault="00BF778D" w:rsidP="00BF778D">
      <w:pPr>
        <w:jc w:val="both"/>
        <w:rPr>
          <w:rFonts w:ascii="Arial" w:hAnsi="Arial" w:cs="Arial"/>
          <w:sz w:val="16"/>
          <w:szCs w:val="16"/>
        </w:rPr>
      </w:pPr>
      <w:r w:rsidRPr="00BF778D">
        <w:rPr>
          <w:rFonts w:ascii="Arial" w:hAnsi="Arial" w:cs="Arial"/>
          <w:sz w:val="16"/>
          <w:szCs w:val="16"/>
        </w:rPr>
        <w:t>Приложение № 5</w:t>
      </w:r>
    </w:p>
    <w:p w:rsidR="00BF778D" w:rsidRDefault="00BF778D" w:rsidP="00BF778D">
      <w:pPr>
        <w:jc w:val="both"/>
        <w:rPr>
          <w:rFonts w:ascii="Arial" w:hAnsi="Arial" w:cs="Arial"/>
          <w:sz w:val="16"/>
          <w:szCs w:val="16"/>
        </w:rPr>
      </w:pPr>
      <w:r w:rsidRPr="00BF778D">
        <w:rPr>
          <w:rFonts w:ascii="Arial" w:hAnsi="Arial" w:cs="Arial"/>
          <w:sz w:val="16"/>
          <w:szCs w:val="16"/>
        </w:rPr>
        <w:t xml:space="preserve">к решению Совета Новосельского сельского поселения </w:t>
      </w:r>
    </w:p>
    <w:p w:rsidR="00BF778D" w:rsidRDefault="00BF778D" w:rsidP="00BF778D">
      <w:pPr>
        <w:jc w:val="both"/>
        <w:rPr>
          <w:rFonts w:ascii="Arial" w:hAnsi="Arial" w:cs="Arial"/>
          <w:sz w:val="16"/>
          <w:szCs w:val="16"/>
        </w:rPr>
      </w:pPr>
      <w:r w:rsidRPr="00BF778D">
        <w:rPr>
          <w:rFonts w:ascii="Arial" w:hAnsi="Arial" w:cs="Arial"/>
          <w:sz w:val="16"/>
          <w:szCs w:val="16"/>
        </w:rPr>
        <w:t xml:space="preserve">Новокубанского района «О внесении изменений </w:t>
      </w:r>
    </w:p>
    <w:p w:rsidR="00BF778D" w:rsidRDefault="00BF778D" w:rsidP="00BF778D">
      <w:pPr>
        <w:jc w:val="both"/>
        <w:rPr>
          <w:rFonts w:ascii="Arial" w:hAnsi="Arial" w:cs="Arial"/>
          <w:sz w:val="16"/>
          <w:szCs w:val="16"/>
        </w:rPr>
      </w:pPr>
      <w:r w:rsidRPr="00BF778D">
        <w:rPr>
          <w:rFonts w:ascii="Arial" w:hAnsi="Arial" w:cs="Arial"/>
          <w:sz w:val="16"/>
          <w:szCs w:val="16"/>
        </w:rPr>
        <w:t xml:space="preserve">и дополнений в решение Совета Новосельского сельского поселения </w:t>
      </w:r>
    </w:p>
    <w:p w:rsidR="00BF778D" w:rsidRDefault="00BF778D" w:rsidP="00BF778D">
      <w:pPr>
        <w:jc w:val="both"/>
        <w:rPr>
          <w:rFonts w:ascii="Arial" w:hAnsi="Arial" w:cs="Arial"/>
          <w:sz w:val="16"/>
          <w:szCs w:val="16"/>
        </w:rPr>
      </w:pPr>
      <w:r w:rsidRPr="00BF778D">
        <w:rPr>
          <w:rFonts w:ascii="Arial" w:hAnsi="Arial" w:cs="Arial"/>
          <w:sz w:val="16"/>
          <w:szCs w:val="16"/>
        </w:rPr>
        <w:t xml:space="preserve">Новокубанского района от 22 ноября 2018 года № 215 </w:t>
      </w:r>
    </w:p>
    <w:p w:rsidR="00BF778D" w:rsidRDefault="00BF778D" w:rsidP="00BF778D">
      <w:pPr>
        <w:jc w:val="both"/>
        <w:rPr>
          <w:rFonts w:ascii="Arial" w:hAnsi="Arial" w:cs="Arial"/>
          <w:sz w:val="16"/>
          <w:szCs w:val="16"/>
        </w:rPr>
      </w:pPr>
      <w:r w:rsidRPr="00BF778D">
        <w:rPr>
          <w:rFonts w:ascii="Arial" w:hAnsi="Arial" w:cs="Arial"/>
          <w:sz w:val="16"/>
          <w:szCs w:val="16"/>
        </w:rPr>
        <w:t xml:space="preserve">«О бюджете Новосельского сельского поселения </w:t>
      </w:r>
    </w:p>
    <w:p w:rsidR="00BF778D" w:rsidRDefault="00BF778D" w:rsidP="00BF778D">
      <w:pPr>
        <w:pStyle w:val="af3"/>
        <w:jc w:val="both"/>
        <w:rPr>
          <w:rFonts w:ascii="Arial" w:hAnsi="Arial" w:cs="Arial"/>
          <w:sz w:val="16"/>
          <w:szCs w:val="16"/>
        </w:rPr>
      </w:pPr>
      <w:r w:rsidRPr="00BF778D">
        <w:rPr>
          <w:rFonts w:ascii="Arial" w:hAnsi="Arial" w:cs="Arial"/>
          <w:sz w:val="16"/>
          <w:szCs w:val="16"/>
        </w:rPr>
        <w:t xml:space="preserve">Новокубанского района на 2019 год </w:t>
      </w:r>
    </w:p>
    <w:p w:rsidR="00BF778D" w:rsidRPr="00BF778D" w:rsidRDefault="00BF778D" w:rsidP="00BF778D">
      <w:pPr>
        <w:pStyle w:val="af3"/>
        <w:jc w:val="both"/>
        <w:rPr>
          <w:rFonts w:ascii="Arial" w:hAnsi="Arial" w:cs="Arial"/>
          <w:sz w:val="16"/>
          <w:szCs w:val="16"/>
        </w:rPr>
      </w:pPr>
      <w:r w:rsidRPr="00BF778D">
        <w:rPr>
          <w:rFonts w:ascii="Arial" w:hAnsi="Arial" w:cs="Arial"/>
          <w:sz w:val="16"/>
          <w:szCs w:val="16"/>
        </w:rPr>
        <w:t xml:space="preserve">от </w:t>
      </w:r>
      <w:r>
        <w:rPr>
          <w:rFonts w:ascii="Arial" w:hAnsi="Arial" w:cs="Arial"/>
          <w:sz w:val="16"/>
          <w:szCs w:val="16"/>
        </w:rPr>
        <w:t>20.09.2019 Г.</w:t>
      </w:r>
      <w:r w:rsidRPr="00BF778D">
        <w:rPr>
          <w:rFonts w:ascii="Arial" w:hAnsi="Arial" w:cs="Arial"/>
          <w:sz w:val="16"/>
          <w:szCs w:val="16"/>
        </w:rPr>
        <w:t xml:space="preserve"> № </w:t>
      </w:r>
      <w:r>
        <w:rPr>
          <w:rFonts w:ascii="Arial" w:hAnsi="Arial" w:cs="Arial"/>
          <w:sz w:val="16"/>
          <w:szCs w:val="16"/>
        </w:rPr>
        <w:t>27</w:t>
      </w:r>
    </w:p>
    <w:p w:rsidR="00BF778D" w:rsidRPr="00BF778D" w:rsidRDefault="00BF778D" w:rsidP="00BF778D">
      <w:pPr>
        <w:jc w:val="both"/>
        <w:rPr>
          <w:rFonts w:ascii="Arial" w:hAnsi="Arial" w:cs="Arial"/>
          <w:sz w:val="16"/>
          <w:szCs w:val="16"/>
        </w:rPr>
      </w:pPr>
    </w:p>
    <w:p w:rsidR="00BF778D" w:rsidRPr="00BF778D" w:rsidRDefault="00BF778D" w:rsidP="00BF778D">
      <w:pPr>
        <w:jc w:val="both"/>
        <w:rPr>
          <w:rFonts w:ascii="Arial" w:hAnsi="Arial" w:cs="Arial"/>
          <w:sz w:val="16"/>
          <w:szCs w:val="16"/>
        </w:rPr>
      </w:pPr>
      <w:r w:rsidRPr="00BF778D">
        <w:rPr>
          <w:rFonts w:ascii="Arial" w:hAnsi="Arial" w:cs="Arial"/>
          <w:sz w:val="16"/>
          <w:szCs w:val="16"/>
        </w:rPr>
        <w:t>Приложение № 7</w:t>
      </w:r>
    </w:p>
    <w:p w:rsidR="00BF778D" w:rsidRDefault="00BF778D" w:rsidP="00BF778D">
      <w:pPr>
        <w:jc w:val="both"/>
        <w:rPr>
          <w:rFonts w:ascii="Arial" w:hAnsi="Arial" w:cs="Arial"/>
          <w:sz w:val="16"/>
          <w:szCs w:val="16"/>
        </w:rPr>
      </w:pPr>
      <w:r w:rsidRPr="00BF778D">
        <w:rPr>
          <w:rFonts w:ascii="Arial" w:hAnsi="Arial" w:cs="Arial"/>
          <w:sz w:val="16"/>
          <w:szCs w:val="16"/>
        </w:rPr>
        <w:t xml:space="preserve">к решению Совета Новосельского сельского поселения </w:t>
      </w:r>
    </w:p>
    <w:p w:rsidR="00BF778D" w:rsidRDefault="00BF778D" w:rsidP="00BF778D">
      <w:pPr>
        <w:jc w:val="both"/>
        <w:rPr>
          <w:rFonts w:ascii="Arial" w:hAnsi="Arial" w:cs="Arial"/>
          <w:sz w:val="16"/>
          <w:szCs w:val="16"/>
        </w:rPr>
      </w:pPr>
      <w:r w:rsidRPr="00BF778D">
        <w:rPr>
          <w:rFonts w:ascii="Arial" w:hAnsi="Arial" w:cs="Arial"/>
          <w:sz w:val="16"/>
          <w:szCs w:val="16"/>
        </w:rPr>
        <w:t xml:space="preserve">Новокубанского района «О бюджете Новосельского сельского поселения </w:t>
      </w:r>
    </w:p>
    <w:p w:rsidR="00BF778D" w:rsidRPr="00BF778D" w:rsidRDefault="00BF778D" w:rsidP="00BF778D">
      <w:pPr>
        <w:jc w:val="both"/>
        <w:rPr>
          <w:rFonts w:ascii="Arial" w:hAnsi="Arial" w:cs="Arial"/>
          <w:sz w:val="16"/>
          <w:szCs w:val="16"/>
        </w:rPr>
      </w:pPr>
      <w:r w:rsidRPr="00BF778D">
        <w:rPr>
          <w:rFonts w:ascii="Arial" w:hAnsi="Arial" w:cs="Arial"/>
          <w:sz w:val="16"/>
          <w:szCs w:val="16"/>
        </w:rPr>
        <w:t xml:space="preserve">Новокубанского района на 2019 год» </w:t>
      </w:r>
    </w:p>
    <w:p w:rsidR="00BF778D" w:rsidRPr="00BF778D" w:rsidRDefault="00BF778D" w:rsidP="00BF778D">
      <w:pPr>
        <w:jc w:val="both"/>
        <w:rPr>
          <w:rFonts w:ascii="Arial" w:hAnsi="Arial" w:cs="Arial"/>
          <w:sz w:val="16"/>
          <w:szCs w:val="16"/>
        </w:rPr>
      </w:pPr>
      <w:r w:rsidRPr="00BF778D">
        <w:rPr>
          <w:rFonts w:ascii="Arial" w:hAnsi="Arial" w:cs="Arial"/>
          <w:sz w:val="16"/>
          <w:szCs w:val="16"/>
        </w:rPr>
        <w:t>от 22.11.2018 г. № 215</w:t>
      </w:r>
    </w:p>
    <w:p w:rsidR="00BF778D" w:rsidRPr="00BF778D" w:rsidRDefault="00BF778D" w:rsidP="00BF778D">
      <w:pPr>
        <w:jc w:val="both"/>
        <w:rPr>
          <w:rFonts w:ascii="Arial" w:hAnsi="Arial" w:cs="Arial"/>
          <w:sz w:val="16"/>
          <w:szCs w:val="16"/>
        </w:rPr>
      </w:pPr>
    </w:p>
    <w:p w:rsidR="00BF778D" w:rsidRPr="00BF778D" w:rsidRDefault="00BF778D" w:rsidP="00BF778D">
      <w:pPr>
        <w:jc w:val="both"/>
        <w:rPr>
          <w:rFonts w:ascii="Arial" w:hAnsi="Arial" w:cs="Arial"/>
          <w:sz w:val="16"/>
          <w:szCs w:val="16"/>
        </w:rPr>
      </w:pPr>
    </w:p>
    <w:p w:rsidR="00BF778D" w:rsidRPr="00BF778D" w:rsidRDefault="00BF778D" w:rsidP="00BF778D">
      <w:pPr>
        <w:jc w:val="center"/>
        <w:rPr>
          <w:rFonts w:ascii="Arial" w:hAnsi="Arial" w:cs="Arial"/>
          <w:b/>
          <w:bCs/>
          <w:sz w:val="16"/>
          <w:szCs w:val="16"/>
        </w:rPr>
      </w:pPr>
      <w:r w:rsidRPr="00BF778D">
        <w:rPr>
          <w:rFonts w:ascii="Arial" w:hAnsi="Arial" w:cs="Arial"/>
          <w:b/>
          <w:bCs/>
          <w:sz w:val="16"/>
          <w:szCs w:val="16"/>
        </w:rPr>
        <w:t>Ведомственная структура расходов Новосельского сельского поселения Новокубанского района на 2019 год</w:t>
      </w:r>
    </w:p>
    <w:p w:rsidR="00BF778D" w:rsidRPr="00BF778D" w:rsidRDefault="00BF778D" w:rsidP="00BF778D">
      <w:pPr>
        <w:jc w:val="center"/>
        <w:rPr>
          <w:rFonts w:ascii="Arial" w:hAnsi="Arial" w:cs="Arial"/>
          <w:sz w:val="16"/>
          <w:szCs w:val="16"/>
        </w:rPr>
      </w:pPr>
    </w:p>
    <w:tbl>
      <w:tblPr>
        <w:tblW w:w="9653" w:type="dxa"/>
        <w:tblInd w:w="95" w:type="dxa"/>
        <w:tblLayout w:type="fixed"/>
        <w:tblLook w:val="04A0"/>
      </w:tblPr>
      <w:tblGrid>
        <w:gridCol w:w="700"/>
        <w:gridCol w:w="3141"/>
        <w:gridCol w:w="709"/>
        <w:gridCol w:w="567"/>
        <w:gridCol w:w="567"/>
        <w:gridCol w:w="1980"/>
        <w:gridCol w:w="713"/>
        <w:gridCol w:w="1276"/>
      </w:tblGrid>
      <w:tr w:rsidR="00BF778D" w:rsidRPr="00BF778D" w:rsidTr="00EF4C31">
        <w:trPr>
          <w:trHeight w:val="322"/>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xml:space="preserve">№ </w:t>
            </w:r>
            <w:proofErr w:type="spellStart"/>
            <w:proofErr w:type="gramStart"/>
            <w:r w:rsidRPr="00BF778D">
              <w:rPr>
                <w:rFonts w:ascii="Arial" w:hAnsi="Arial" w:cs="Arial"/>
                <w:sz w:val="16"/>
                <w:szCs w:val="16"/>
              </w:rPr>
              <w:t>п</w:t>
            </w:r>
            <w:proofErr w:type="spellEnd"/>
            <w:proofErr w:type="gramEnd"/>
            <w:r w:rsidRPr="00BF778D">
              <w:rPr>
                <w:rFonts w:ascii="Arial" w:hAnsi="Arial" w:cs="Arial"/>
                <w:sz w:val="16"/>
                <w:szCs w:val="16"/>
              </w:rPr>
              <w:t>/</w:t>
            </w:r>
            <w:proofErr w:type="spellStart"/>
            <w:r w:rsidRPr="00BF778D">
              <w:rPr>
                <w:rFonts w:ascii="Arial" w:hAnsi="Arial" w:cs="Arial"/>
                <w:sz w:val="16"/>
                <w:szCs w:val="16"/>
              </w:rPr>
              <w:t>п</w:t>
            </w:r>
            <w:proofErr w:type="spellEnd"/>
          </w:p>
        </w:tc>
        <w:tc>
          <w:tcPr>
            <w:tcW w:w="314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Наименование</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Вед</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F778D" w:rsidRPr="00BF778D" w:rsidRDefault="00BF778D" w:rsidP="00BF778D">
            <w:pPr>
              <w:jc w:val="center"/>
              <w:rPr>
                <w:rFonts w:ascii="Arial" w:hAnsi="Arial" w:cs="Arial"/>
                <w:sz w:val="16"/>
                <w:szCs w:val="16"/>
              </w:rPr>
            </w:pPr>
            <w:proofErr w:type="spellStart"/>
            <w:r w:rsidRPr="00BF778D">
              <w:rPr>
                <w:rFonts w:ascii="Arial" w:hAnsi="Arial" w:cs="Arial"/>
                <w:sz w:val="16"/>
                <w:szCs w:val="16"/>
              </w:rPr>
              <w:t>Рз</w:t>
            </w:r>
            <w:proofErr w:type="spellEnd"/>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F778D" w:rsidRPr="00BF778D" w:rsidRDefault="00BF778D" w:rsidP="00BF778D">
            <w:pPr>
              <w:jc w:val="center"/>
              <w:rPr>
                <w:rFonts w:ascii="Arial" w:hAnsi="Arial" w:cs="Arial"/>
                <w:sz w:val="16"/>
                <w:szCs w:val="16"/>
              </w:rPr>
            </w:pPr>
            <w:proofErr w:type="spellStart"/>
            <w:proofErr w:type="gramStart"/>
            <w:r w:rsidRPr="00BF778D">
              <w:rPr>
                <w:rFonts w:ascii="Arial" w:hAnsi="Arial" w:cs="Arial"/>
                <w:sz w:val="16"/>
                <w:szCs w:val="16"/>
              </w:rPr>
              <w:t>Пр</w:t>
            </w:r>
            <w:proofErr w:type="spellEnd"/>
            <w:proofErr w:type="gramEnd"/>
          </w:p>
        </w:tc>
        <w:tc>
          <w:tcPr>
            <w:tcW w:w="19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ЦСР</w:t>
            </w:r>
          </w:p>
        </w:tc>
        <w:tc>
          <w:tcPr>
            <w:tcW w:w="713" w:type="dxa"/>
            <w:vMerge w:val="restart"/>
            <w:tcBorders>
              <w:top w:val="single" w:sz="4" w:space="0" w:color="auto"/>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ВР</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Сумма тыс. руб.</w:t>
            </w:r>
          </w:p>
        </w:tc>
      </w:tr>
      <w:tr w:rsidR="00BF778D" w:rsidRPr="00BF778D" w:rsidTr="00EF4C31">
        <w:trPr>
          <w:trHeight w:val="322"/>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BF778D" w:rsidRPr="00BF778D" w:rsidRDefault="00BF778D" w:rsidP="00BF778D">
            <w:pPr>
              <w:rPr>
                <w:rFonts w:ascii="Arial" w:hAnsi="Arial" w:cs="Arial"/>
                <w:sz w:val="16"/>
                <w:szCs w:val="16"/>
              </w:rPr>
            </w:pPr>
          </w:p>
        </w:tc>
        <w:tc>
          <w:tcPr>
            <w:tcW w:w="3141" w:type="dxa"/>
            <w:vMerge/>
            <w:tcBorders>
              <w:top w:val="single" w:sz="4" w:space="0" w:color="auto"/>
              <w:left w:val="single" w:sz="4" w:space="0" w:color="auto"/>
              <w:bottom w:val="single" w:sz="4" w:space="0" w:color="000000"/>
              <w:right w:val="single" w:sz="4" w:space="0" w:color="auto"/>
            </w:tcBorders>
            <w:vAlign w:val="center"/>
            <w:hideMark/>
          </w:tcPr>
          <w:p w:rsidR="00BF778D" w:rsidRPr="00BF778D" w:rsidRDefault="00BF778D" w:rsidP="00BF778D">
            <w:pPr>
              <w:rPr>
                <w:rFonts w:ascii="Arial" w:hAnsi="Arial" w:cs="Arial"/>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BF778D" w:rsidRPr="00BF778D" w:rsidRDefault="00BF778D" w:rsidP="00BF778D">
            <w:pP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BF778D" w:rsidRPr="00BF778D" w:rsidRDefault="00BF778D" w:rsidP="00BF778D">
            <w:pP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BF778D" w:rsidRPr="00BF778D" w:rsidRDefault="00BF778D" w:rsidP="00BF778D">
            <w:pPr>
              <w:rPr>
                <w:rFonts w:ascii="Arial" w:hAnsi="Arial" w:cs="Arial"/>
                <w:sz w:val="16"/>
                <w:szCs w:val="16"/>
              </w:rPr>
            </w:pPr>
          </w:p>
        </w:tc>
        <w:tc>
          <w:tcPr>
            <w:tcW w:w="1980" w:type="dxa"/>
            <w:vMerge/>
            <w:tcBorders>
              <w:top w:val="single" w:sz="4" w:space="0" w:color="auto"/>
              <w:left w:val="single" w:sz="4" w:space="0" w:color="auto"/>
              <w:bottom w:val="single" w:sz="4" w:space="0" w:color="000000"/>
              <w:right w:val="single" w:sz="4" w:space="0" w:color="auto"/>
            </w:tcBorders>
            <w:vAlign w:val="center"/>
            <w:hideMark/>
          </w:tcPr>
          <w:p w:rsidR="00BF778D" w:rsidRPr="00BF778D" w:rsidRDefault="00BF778D" w:rsidP="00BF778D">
            <w:pPr>
              <w:rPr>
                <w:rFonts w:ascii="Arial" w:hAnsi="Arial" w:cs="Arial"/>
                <w:sz w:val="16"/>
                <w:szCs w:val="16"/>
              </w:rPr>
            </w:pPr>
          </w:p>
        </w:tc>
        <w:tc>
          <w:tcPr>
            <w:tcW w:w="713" w:type="dxa"/>
            <w:vMerge/>
            <w:tcBorders>
              <w:top w:val="single" w:sz="4" w:space="0" w:color="auto"/>
              <w:left w:val="nil"/>
              <w:bottom w:val="single" w:sz="4" w:space="0" w:color="auto"/>
              <w:right w:val="single" w:sz="4" w:space="0" w:color="auto"/>
            </w:tcBorders>
            <w:vAlign w:val="center"/>
            <w:hideMark/>
          </w:tcPr>
          <w:p w:rsidR="00BF778D" w:rsidRPr="00BF778D" w:rsidRDefault="00BF778D" w:rsidP="00BF778D">
            <w:pPr>
              <w:rPr>
                <w:rFonts w:ascii="Arial" w:hAnsi="Arial" w:cs="Arial"/>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778D" w:rsidRPr="00BF778D" w:rsidRDefault="00BF778D" w:rsidP="00BF778D">
            <w:pPr>
              <w:rPr>
                <w:rFonts w:ascii="Arial" w:hAnsi="Arial" w:cs="Arial"/>
                <w:sz w:val="16"/>
                <w:szCs w:val="16"/>
              </w:rPr>
            </w:pP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rPr>
                <w:rFonts w:ascii="Arial" w:hAnsi="Arial" w:cs="Arial"/>
                <w:bCs/>
                <w:sz w:val="16"/>
                <w:szCs w:val="16"/>
              </w:rPr>
            </w:pPr>
            <w:r w:rsidRPr="00BF778D">
              <w:rPr>
                <w:rFonts w:ascii="Arial" w:hAnsi="Arial" w:cs="Arial"/>
                <w:bCs/>
                <w:sz w:val="16"/>
                <w:szCs w:val="16"/>
              </w:rPr>
              <w:t>Всего:</w:t>
            </w:r>
          </w:p>
        </w:tc>
        <w:tc>
          <w:tcPr>
            <w:tcW w:w="709" w:type="dxa"/>
            <w:tcBorders>
              <w:top w:val="nil"/>
              <w:left w:val="nil"/>
              <w:bottom w:val="nil"/>
              <w:right w:val="nil"/>
            </w:tcBorders>
            <w:shd w:val="clear" w:color="auto" w:fill="auto"/>
            <w:hideMark/>
          </w:tcPr>
          <w:p w:rsidR="00BF778D" w:rsidRPr="00BF778D" w:rsidRDefault="00BF778D" w:rsidP="00BF778D">
            <w:pPr>
              <w:jc w:val="center"/>
              <w:rPr>
                <w:rFonts w:ascii="Arial" w:hAnsi="Arial" w:cs="Arial"/>
                <w:bCs/>
                <w:sz w:val="16"/>
                <w:szCs w:val="16"/>
              </w:rPr>
            </w:pPr>
          </w:p>
        </w:tc>
        <w:tc>
          <w:tcPr>
            <w:tcW w:w="567" w:type="dxa"/>
            <w:tcBorders>
              <w:top w:val="nil"/>
              <w:left w:val="single" w:sz="4" w:space="0" w:color="auto"/>
              <w:bottom w:val="nil"/>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567" w:type="dxa"/>
            <w:tcBorders>
              <w:top w:val="nil"/>
              <w:left w:val="nil"/>
              <w:bottom w:val="nil"/>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980" w:type="dxa"/>
            <w:tcBorders>
              <w:top w:val="nil"/>
              <w:left w:val="nil"/>
              <w:bottom w:val="nil"/>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bCs/>
                <w:sz w:val="16"/>
                <w:szCs w:val="16"/>
              </w:rPr>
            </w:pPr>
            <w:r w:rsidRPr="00BF778D">
              <w:rPr>
                <w:rFonts w:ascii="Arial" w:hAnsi="Arial" w:cs="Arial"/>
                <w:bCs/>
                <w:sz w:val="16"/>
                <w:szCs w:val="16"/>
              </w:rPr>
              <w:t>79924,10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1.</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bCs/>
                <w:sz w:val="16"/>
                <w:szCs w:val="16"/>
              </w:rPr>
            </w:pPr>
            <w:r w:rsidRPr="00BF778D">
              <w:rPr>
                <w:rFonts w:ascii="Arial" w:hAnsi="Arial" w:cs="Arial"/>
                <w:bCs/>
                <w:sz w:val="16"/>
                <w:szCs w:val="16"/>
              </w:rPr>
              <w:t>Совет Новосельского сельского поселения Новокубанского района</w:t>
            </w:r>
          </w:p>
        </w:tc>
        <w:tc>
          <w:tcPr>
            <w:tcW w:w="709" w:type="dxa"/>
            <w:tcBorders>
              <w:top w:val="single" w:sz="4" w:space="0" w:color="auto"/>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bCs/>
                <w:sz w:val="16"/>
                <w:szCs w:val="16"/>
              </w:rPr>
            </w:pPr>
            <w:r w:rsidRPr="00BF778D">
              <w:rPr>
                <w:rFonts w:ascii="Arial" w:hAnsi="Arial" w:cs="Arial"/>
                <w:bCs/>
                <w:sz w:val="16"/>
                <w:szCs w:val="16"/>
              </w:rPr>
              <w:t>991</w:t>
            </w:r>
          </w:p>
        </w:tc>
        <w:tc>
          <w:tcPr>
            <w:tcW w:w="567" w:type="dxa"/>
            <w:tcBorders>
              <w:top w:val="single" w:sz="4" w:space="0" w:color="auto"/>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567" w:type="dxa"/>
            <w:tcBorders>
              <w:top w:val="single" w:sz="4" w:space="0" w:color="auto"/>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bCs/>
                <w:sz w:val="16"/>
                <w:szCs w:val="16"/>
              </w:rPr>
            </w:pPr>
            <w:r w:rsidRPr="00BF778D">
              <w:rPr>
                <w:rFonts w:ascii="Arial" w:hAnsi="Arial" w:cs="Arial"/>
                <w:bCs/>
                <w:sz w:val="16"/>
                <w:szCs w:val="16"/>
              </w:rPr>
              <w:t> </w:t>
            </w:r>
          </w:p>
        </w:tc>
        <w:tc>
          <w:tcPr>
            <w:tcW w:w="1980" w:type="dxa"/>
            <w:tcBorders>
              <w:top w:val="single" w:sz="4" w:space="0" w:color="auto"/>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bCs/>
                <w:sz w:val="16"/>
                <w:szCs w:val="16"/>
              </w:rPr>
            </w:pPr>
            <w:r w:rsidRPr="00BF778D">
              <w:rPr>
                <w:rFonts w:ascii="Arial" w:hAnsi="Arial" w:cs="Arial"/>
                <w:bCs/>
                <w:sz w:val="16"/>
                <w:szCs w:val="16"/>
              </w:rPr>
              <w:t> </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bCs/>
                <w:sz w:val="16"/>
                <w:szCs w:val="16"/>
              </w:rPr>
            </w:pPr>
            <w:r w:rsidRPr="00BF778D">
              <w:rPr>
                <w:rFonts w:ascii="Arial" w:hAnsi="Arial" w:cs="Arial"/>
                <w:bCs/>
                <w:sz w:val="16"/>
                <w:szCs w:val="16"/>
              </w:rPr>
              <w:t>40,00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00</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40,00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06</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40,00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Обеспечение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06</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50 0 00 00000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40,00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 xml:space="preserve">Контрольно-счетная палата администрации муниципального образования </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06</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50 2 00 00000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40,00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Обеспечение деятельности контрольно-счетной палаты</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06</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50 2 02 00000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40,00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06</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50 2 02 00190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40,00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06</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50 2 02 00190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500</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40,00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2.</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bCs/>
                <w:sz w:val="16"/>
                <w:szCs w:val="16"/>
              </w:rPr>
            </w:pPr>
            <w:r w:rsidRPr="00BF778D">
              <w:rPr>
                <w:rFonts w:ascii="Arial" w:hAnsi="Arial" w:cs="Arial"/>
                <w:bCs/>
                <w:sz w:val="16"/>
                <w:szCs w:val="16"/>
              </w:rPr>
              <w:t>Администрация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bCs/>
                <w:sz w:val="16"/>
                <w:szCs w:val="16"/>
              </w:rPr>
            </w:pPr>
            <w:r w:rsidRPr="00BF778D">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bCs/>
                <w:sz w:val="16"/>
                <w:szCs w:val="16"/>
              </w:rPr>
            </w:pPr>
            <w:r w:rsidRPr="00BF778D">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bCs/>
                <w:sz w:val="16"/>
                <w:szCs w:val="16"/>
              </w:rPr>
            </w:pPr>
            <w:r w:rsidRPr="00BF778D">
              <w:rPr>
                <w:rFonts w:ascii="Arial" w:hAnsi="Arial" w:cs="Arial"/>
                <w:bCs/>
                <w:sz w:val="16"/>
                <w:szCs w:val="16"/>
              </w:rPr>
              <w:t> </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bCs/>
                <w:sz w:val="16"/>
                <w:szCs w:val="16"/>
              </w:rPr>
            </w:pPr>
            <w:r w:rsidRPr="00BF778D">
              <w:rPr>
                <w:rFonts w:ascii="Arial" w:hAnsi="Arial" w:cs="Arial"/>
                <w:bCs/>
                <w:sz w:val="16"/>
                <w:szCs w:val="16"/>
              </w:rPr>
              <w:t> </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bCs/>
                <w:sz w:val="16"/>
                <w:szCs w:val="16"/>
              </w:rPr>
            </w:pPr>
            <w:r w:rsidRPr="00BF778D">
              <w:rPr>
                <w:rFonts w:ascii="Arial" w:hAnsi="Arial" w:cs="Arial"/>
                <w:bCs/>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bCs/>
                <w:sz w:val="16"/>
                <w:szCs w:val="16"/>
              </w:rPr>
            </w:pPr>
            <w:r w:rsidRPr="00BF778D">
              <w:rPr>
                <w:rFonts w:ascii="Arial" w:hAnsi="Arial" w:cs="Arial"/>
                <w:bCs/>
                <w:sz w:val="16"/>
                <w:szCs w:val="16"/>
              </w:rPr>
              <w:t>79884,10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bCs/>
                <w:sz w:val="16"/>
                <w:szCs w:val="16"/>
              </w:rPr>
            </w:pPr>
            <w:r w:rsidRPr="00BF778D">
              <w:rPr>
                <w:rFonts w:ascii="Arial" w:hAnsi="Arial" w:cs="Arial"/>
                <w:bCs/>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bCs/>
                <w:sz w:val="16"/>
                <w:szCs w:val="16"/>
              </w:rPr>
            </w:pPr>
            <w:r w:rsidRPr="00BF778D">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bCs/>
                <w:sz w:val="16"/>
                <w:szCs w:val="16"/>
              </w:rPr>
            </w:pPr>
            <w:r w:rsidRPr="00BF778D">
              <w:rPr>
                <w:rFonts w:ascii="Arial" w:hAnsi="Arial" w:cs="Arial"/>
                <w:bCs/>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bCs/>
                <w:sz w:val="16"/>
                <w:szCs w:val="16"/>
              </w:rPr>
            </w:pPr>
            <w:r w:rsidRPr="00BF778D">
              <w:rPr>
                <w:rFonts w:ascii="Arial" w:hAnsi="Arial" w:cs="Arial"/>
                <w:bCs/>
                <w:sz w:val="16"/>
                <w:szCs w:val="16"/>
              </w:rPr>
              <w:t>00</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bCs/>
                <w:sz w:val="16"/>
                <w:szCs w:val="16"/>
              </w:rPr>
            </w:pPr>
            <w:r w:rsidRPr="00BF778D">
              <w:rPr>
                <w:rFonts w:ascii="Arial" w:hAnsi="Arial" w:cs="Arial"/>
                <w:bCs/>
                <w:sz w:val="16"/>
                <w:szCs w:val="16"/>
              </w:rPr>
              <w:t> </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bCs/>
                <w:sz w:val="16"/>
                <w:szCs w:val="16"/>
              </w:rPr>
            </w:pPr>
            <w:r w:rsidRPr="00BF778D">
              <w:rPr>
                <w:rFonts w:ascii="Arial" w:hAnsi="Arial" w:cs="Arial"/>
                <w:bCs/>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bCs/>
                <w:sz w:val="16"/>
                <w:szCs w:val="16"/>
              </w:rPr>
            </w:pPr>
            <w:r w:rsidRPr="00BF778D">
              <w:rPr>
                <w:rFonts w:ascii="Arial" w:hAnsi="Arial" w:cs="Arial"/>
                <w:bCs/>
                <w:sz w:val="16"/>
                <w:szCs w:val="16"/>
              </w:rPr>
              <w:t>6795,30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02</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803,00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Обеспечение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02</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50 0 00 00000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803,00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 xml:space="preserve">Высшее должностное лицо муниципального образования </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02</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50 1 00 00000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803,00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02</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50 1 00 00190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803,00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02</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50 1 00 00190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100</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803,00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04</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4382,80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Обеспечение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04</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50 0 00 00000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4382,80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Обеспечение деятельности администрации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04</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xml:space="preserve">  50 5 00 00000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4382,80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04</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50 5 00 00190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4379,00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04</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50 5 00 00190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100</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4276,70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04</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50 5 00 00190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88,80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04</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50 5 00 00190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800</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13,50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 xml:space="preserve">Осуществление отдельных полномочий Краснодарского края по </w:t>
            </w:r>
            <w:r w:rsidRPr="00BF778D">
              <w:rPr>
                <w:rFonts w:ascii="Arial" w:hAnsi="Arial" w:cs="Arial"/>
                <w:sz w:val="16"/>
                <w:szCs w:val="16"/>
              </w:rPr>
              <w:lastRenderedPageBreak/>
              <w:t>образованию и организации деятельности административных комиссий</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04</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50 5 00 60190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3,80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lastRenderedPageBreak/>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04</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50 5 00 60190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3,80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Обеспечение проведения выборов и референдумов</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07</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450,00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Обеспечение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07</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50 0 00 00000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450,00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 xml:space="preserve">Высшее должностное лицо муниципального образования </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07</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50 1 00 00000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250,00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Выборы главы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07</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50 1 00 00180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250,00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07</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50 1 00 00180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800</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250,00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Проведение выборов и референдумов</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07</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50 6 00 00000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200,00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Проведение выборов в представительные органы</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07</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50 6 00 10190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200,00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07</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50 6 00 10190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800</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200,00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Резервные фонды</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11</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50,00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Обеспечение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11</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50 0 00 00000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50,00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 xml:space="preserve">Реализация муниципальных функций администрации муниципального образования </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11</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xml:space="preserve"> 50 9 00 00000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50,00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Финансовое обеспечение непредвиденных расходов</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11</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xml:space="preserve"> 50 9 01 00000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50,00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 xml:space="preserve">Резервный фонд администрации муниципального образования </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11</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50 9 01 10530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50,00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11</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50 9 01 10530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800</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50,00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13</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1109,50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 »</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13</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10 0 00 00000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45,00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13</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10 1 00 00000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40,00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Мероприятия по переподготовке и повышению квалификации кадров</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13</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10 1 00 10200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40,00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13</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10 1 00 10200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40,00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proofErr w:type="gramStart"/>
            <w:r w:rsidRPr="00BF778D">
              <w:rPr>
                <w:rFonts w:ascii="Arial" w:hAnsi="Arial" w:cs="Arial"/>
                <w:sz w:val="16"/>
                <w:szCs w:val="16"/>
              </w:rPr>
              <w:t>Противодействии</w:t>
            </w:r>
            <w:proofErr w:type="gramEnd"/>
            <w:r w:rsidRPr="00BF778D">
              <w:rPr>
                <w:rFonts w:ascii="Arial" w:hAnsi="Arial" w:cs="Arial"/>
                <w:sz w:val="16"/>
                <w:szCs w:val="16"/>
              </w:rPr>
              <w:t xml:space="preserve"> коррупции</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13</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10 2 00 00000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5,00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Мероприятия по противодействию коррупции</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13</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10 2 00 10440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5,00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13</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10 2 00 10440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5,00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Муниципальная программа  «Материально-техническое и программное обеспечение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13</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13 0 00 00000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637,00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13</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13 1 00 00000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637,00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Мероприятия по информатизации</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13</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13 1 00 10080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637,00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13</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13 1 00 10080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637,00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Обеспечение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13</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50 0 00 00000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427,50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Обеспечение деятельности администрации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13</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50 5 00 00000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427,50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 xml:space="preserve">Прочие обязательства администрации муниципального образования </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13</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50 5 00 10050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427,50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13</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50 5 00 10050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120,10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13</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50 5 00 10050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300</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168,00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13</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50 5 00 10050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800</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139,40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bCs/>
                <w:sz w:val="16"/>
                <w:szCs w:val="16"/>
              </w:rPr>
            </w:pPr>
            <w:r w:rsidRPr="00BF778D">
              <w:rPr>
                <w:rFonts w:ascii="Arial" w:hAnsi="Arial" w:cs="Arial"/>
                <w:bCs/>
                <w:sz w:val="16"/>
                <w:szCs w:val="16"/>
              </w:rPr>
              <w:t>Национальная оборона</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bCs/>
                <w:sz w:val="16"/>
                <w:szCs w:val="16"/>
              </w:rPr>
            </w:pPr>
            <w:r w:rsidRPr="00BF778D">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bCs/>
                <w:sz w:val="16"/>
                <w:szCs w:val="16"/>
              </w:rPr>
            </w:pPr>
            <w:r w:rsidRPr="00BF778D">
              <w:rPr>
                <w:rFonts w:ascii="Arial" w:hAnsi="Arial" w:cs="Arial"/>
                <w:bCs/>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bCs/>
                <w:sz w:val="16"/>
                <w:szCs w:val="16"/>
              </w:rPr>
            </w:pPr>
            <w:r w:rsidRPr="00BF778D">
              <w:rPr>
                <w:rFonts w:ascii="Arial" w:hAnsi="Arial" w:cs="Arial"/>
                <w:bCs/>
                <w:sz w:val="16"/>
                <w:szCs w:val="16"/>
              </w:rPr>
              <w:t>00</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bCs/>
                <w:sz w:val="16"/>
                <w:szCs w:val="16"/>
              </w:rPr>
            </w:pPr>
            <w:r w:rsidRPr="00BF778D">
              <w:rPr>
                <w:rFonts w:ascii="Arial" w:hAnsi="Arial" w:cs="Arial"/>
                <w:bCs/>
                <w:sz w:val="16"/>
                <w:szCs w:val="16"/>
              </w:rPr>
              <w:t> </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bCs/>
                <w:sz w:val="16"/>
                <w:szCs w:val="16"/>
              </w:rPr>
            </w:pPr>
            <w:r w:rsidRPr="00BF778D">
              <w:rPr>
                <w:rFonts w:ascii="Arial" w:hAnsi="Arial" w:cs="Arial"/>
                <w:bCs/>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bCs/>
                <w:sz w:val="16"/>
                <w:szCs w:val="16"/>
              </w:rPr>
            </w:pPr>
            <w:r w:rsidRPr="00BF778D">
              <w:rPr>
                <w:rFonts w:ascii="Arial" w:hAnsi="Arial" w:cs="Arial"/>
                <w:bCs/>
                <w:sz w:val="16"/>
                <w:szCs w:val="16"/>
              </w:rPr>
              <w:t>221,70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03</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bCs/>
                <w:sz w:val="16"/>
                <w:szCs w:val="16"/>
              </w:rPr>
            </w:pPr>
            <w:r w:rsidRPr="00BF778D">
              <w:rPr>
                <w:rFonts w:ascii="Arial" w:hAnsi="Arial" w:cs="Arial"/>
                <w:bCs/>
                <w:sz w:val="16"/>
                <w:szCs w:val="16"/>
              </w:rPr>
              <w:t> </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bCs/>
                <w:sz w:val="16"/>
                <w:szCs w:val="16"/>
              </w:rPr>
            </w:pPr>
            <w:r w:rsidRPr="00BF778D">
              <w:rPr>
                <w:rFonts w:ascii="Arial" w:hAnsi="Arial" w:cs="Arial"/>
                <w:bCs/>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221,70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Обеспечение деятельности органов местного самоуправления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03</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50 0 00 00000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221,70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lastRenderedPageBreak/>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Обеспечение деятельности администрации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03</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xml:space="preserve"> 50 5 00 00000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221,70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03</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50 5 00 51180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221,70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03</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50 5 00 51180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100</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221,50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03</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50 5 00 51180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0,20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bCs/>
                <w:sz w:val="16"/>
                <w:szCs w:val="16"/>
              </w:rPr>
            </w:pPr>
            <w:r w:rsidRPr="00BF778D">
              <w:rPr>
                <w:rFonts w:ascii="Arial" w:hAnsi="Arial" w:cs="Arial"/>
                <w:bCs/>
                <w:sz w:val="16"/>
                <w:szCs w:val="16"/>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bCs/>
                <w:sz w:val="16"/>
                <w:szCs w:val="16"/>
              </w:rPr>
            </w:pPr>
            <w:r w:rsidRPr="00BF778D">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bCs/>
                <w:sz w:val="16"/>
                <w:szCs w:val="16"/>
              </w:rPr>
            </w:pPr>
            <w:r w:rsidRPr="00BF778D">
              <w:rPr>
                <w:rFonts w:ascii="Arial" w:hAnsi="Arial" w:cs="Arial"/>
                <w:bCs/>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bCs/>
                <w:sz w:val="16"/>
                <w:szCs w:val="16"/>
              </w:rPr>
            </w:pPr>
            <w:r w:rsidRPr="00BF778D">
              <w:rPr>
                <w:rFonts w:ascii="Arial" w:hAnsi="Arial" w:cs="Arial"/>
                <w:bCs/>
                <w:sz w:val="16"/>
                <w:szCs w:val="16"/>
              </w:rPr>
              <w:t>00</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bCs/>
                <w:sz w:val="16"/>
                <w:szCs w:val="16"/>
              </w:rPr>
            </w:pPr>
            <w:r w:rsidRPr="00BF778D">
              <w:rPr>
                <w:rFonts w:ascii="Arial" w:hAnsi="Arial" w:cs="Arial"/>
                <w:bCs/>
                <w:sz w:val="16"/>
                <w:szCs w:val="16"/>
              </w:rPr>
              <w:t> </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bCs/>
                <w:sz w:val="16"/>
                <w:szCs w:val="16"/>
              </w:rPr>
            </w:pPr>
            <w:r w:rsidRPr="00BF778D">
              <w:rPr>
                <w:rFonts w:ascii="Arial" w:hAnsi="Arial" w:cs="Arial"/>
                <w:bCs/>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bCs/>
                <w:sz w:val="16"/>
                <w:szCs w:val="16"/>
              </w:rPr>
            </w:pPr>
            <w:r w:rsidRPr="00BF778D">
              <w:rPr>
                <w:rFonts w:ascii="Arial" w:hAnsi="Arial" w:cs="Arial"/>
                <w:bCs/>
                <w:sz w:val="16"/>
                <w:szCs w:val="16"/>
              </w:rPr>
              <w:t>31,50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 xml:space="preserve">Обеспечение пожарной безопасности </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10</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31,50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10</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06 0 00 00000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31,50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Пожарная безопасность</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10</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06 2 00 00000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31,50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Мероприятия по обеспечению пожарной безопасности</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10</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06 2 00 10140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31,50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10</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06 2 00 10140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31,50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bCs/>
                <w:sz w:val="16"/>
                <w:szCs w:val="16"/>
              </w:rPr>
            </w:pPr>
            <w:r w:rsidRPr="00BF778D">
              <w:rPr>
                <w:rFonts w:ascii="Arial" w:hAnsi="Arial" w:cs="Arial"/>
                <w:bCs/>
                <w:sz w:val="16"/>
                <w:szCs w:val="16"/>
              </w:rPr>
              <w:t>Национальная экономика</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bCs/>
                <w:sz w:val="16"/>
                <w:szCs w:val="16"/>
              </w:rPr>
            </w:pPr>
            <w:r w:rsidRPr="00BF778D">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bCs/>
                <w:sz w:val="16"/>
                <w:szCs w:val="16"/>
              </w:rPr>
            </w:pPr>
            <w:r w:rsidRPr="00BF778D">
              <w:rPr>
                <w:rFonts w:ascii="Arial" w:hAnsi="Arial" w:cs="Arial"/>
                <w:bCs/>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bCs/>
                <w:sz w:val="16"/>
                <w:szCs w:val="16"/>
              </w:rPr>
            </w:pPr>
            <w:r w:rsidRPr="00BF778D">
              <w:rPr>
                <w:rFonts w:ascii="Arial" w:hAnsi="Arial" w:cs="Arial"/>
                <w:bCs/>
                <w:sz w:val="16"/>
                <w:szCs w:val="16"/>
              </w:rPr>
              <w:t>00</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bCs/>
                <w:sz w:val="16"/>
                <w:szCs w:val="16"/>
              </w:rPr>
            </w:pPr>
            <w:r w:rsidRPr="00BF778D">
              <w:rPr>
                <w:rFonts w:ascii="Arial" w:hAnsi="Arial" w:cs="Arial"/>
                <w:bCs/>
                <w:sz w:val="16"/>
                <w:szCs w:val="16"/>
              </w:rPr>
              <w:t> </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bCs/>
                <w:sz w:val="16"/>
                <w:szCs w:val="16"/>
              </w:rPr>
            </w:pPr>
            <w:r w:rsidRPr="00BF778D">
              <w:rPr>
                <w:rFonts w:ascii="Arial" w:hAnsi="Arial" w:cs="Arial"/>
                <w:bCs/>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bCs/>
                <w:sz w:val="16"/>
                <w:szCs w:val="16"/>
              </w:rPr>
            </w:pPr>
            <w:r w:rsidRPr="00BF778D">
              <w:rPr>
                <w:rFonts w:ascii="Arial" w:hAnsi="Arial" w:cs="Arial"/>
                <w:bCs/>
                <w:sz w:val="16"/>
                <w:szCs w:val="16"/>
              </w:rPr>
              <w:t>21317,70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09</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21287,10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09</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04 0 00 00000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21287,10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Обеспечение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09</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04 2 00 00000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436,50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Мероприятия по обеспечению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09</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04 2 00 10360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436,50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09</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04 2 00 10360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436,50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Строительство, реконструкция и капитальный ремонт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09</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04 4 00 00000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20850,60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Содержание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09</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04 4 00 10340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218,50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09</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04 4 00 10340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218,50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09</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04 4 00 10350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1071,40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09</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04 4 00 10350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1071,40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Капитальный ремонт и ремонт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09</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04 4 00 S2440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19560,70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09</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04 4 00 S2440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19560,70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12</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30,60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12</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04 0 00 00000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20,60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Обеспечение территории муниципального образования современной градостроительной документацией</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12</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04 5 00 00000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20,60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 xml:space="preserve">Обеспечение территории муниципального образования современной градостроительной </w:t>
            </w:r>
            <w:r w:rsidRPr="00BF778D">
              <w:rPr>
                <w:rFonts w:ascii="Arial" w:hAnsi="Arial" w:cs="Arial"/>
                <w:sz w:val="16"/>
                <w:szCs w:val="16"/>
              </w:rPr>
              <w:lastRenderedPageBreak/>
              <w:t>документацией</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12</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04 5 00 10380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20,60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lastRenderedPageBreak/>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12</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04 5 00 10380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20,60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12</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09 0 00 00000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10,00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Государственная поддержка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12</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09 1 00 00000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10,00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Поддержка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12</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09 1 00 10170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10,00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12</w:t>
            </w:r>
          </w:p>
        </w:tc>
        <w:tc>
          <w:tcPr>
            <w:tcW w:w="1980" w:type="dxa"/>
            <w:tcBorders>
              <w:top w:val="nil"/>
              <w:left w:val="nil"/>
              <w:bottom w:val="single" w:sz="4" w:space="0" w:color="auto"/>
              <w:right w:val="single" w:sz="4" w:space="0" w:color="auto"/>
            </w:tcBorders>
            <w:shd w:val="clear" w:color="000000" w:fill="FFFFFF"/>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09 1 00 10170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10,00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bCs/>
                <w:sz w:val="16"/>
                <w:szCs w:val="16"/>
              </w:rPr>
            </w:pPr>
            <w:r w:rsidRPr="00BF778D">
              <w:rPr>
                <w:rFonts w:ascii="Arial" w:hAnsi="Arial" w:cs="Arial"/>
                <w:bCs/>
                <w:sz w:val="16"/>
                <w:szCs w:val="16"/>
              </w:rPr>
              <w:t>Жилищно-коммунальное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bCs/>
                <w:sz w:val="16"/>
                <w:szCs w:val="16"/>
              </w:rPr>
            </w:pPr>
            <w:r w:rsidRPr="00BF778D">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bCs/>
                <w:sz w:val="16"/>
                <w:szCs w:val="16"/>
              </w:rPr>
            </w:pPr>
            <w:r w:rsidRPr="00BF778D">
              <w:rPr>
                <w:rFonts w:ascii="Arial" w:hAnsi="Arial" w:cs="Arial"/>
                <w:bCs/>
                <w:sz w:val="16"/>
                <w:szCs w:val="16"/>
              </w:rPr>
              <w:t>05</w:t>
            </w:r>
          </w:p>
        </w:tc>
        <w:tc>
          <w:tcPr>
            <w:tcW w:w="567"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bCs/>
                <w:sz w:val="16"/>
                <w:szCs w:val="16"/>
              </w:rPr>
            </w:pPr>
            <w:r w:rsidRPr="00BF778D">
              <w:rPr>
                <w:rFonts w:ascii="Arial" w:hAnsi="Arial" w:cs="Arial"/>
                <w:bCs/>
                <w:sz w:val="16"/>
                <w:szCs w:val="16"/>
              </w:rPr>
              <w:t>00</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bCs/>
                <w:sz w:val="16"/>
                <w:szCs w:val="16"/>
              </w:rPr>
            </w:pPr>
            <w:r w:rsidRPr="00BF778D">
              <w:rPr>
                <w:rFonts w:ascii="Arial" w:hAnsi="Arial" w:cs="Arial"/>
                <w:bCs/>
                <w:sz w:val="16"/>
                <w:szCs w:val="16"/>
              </w:rPr>
              <w:t> </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bCs/>
                <w:sz w:val="16"/>
                <w:szCs w:val="16"/>
              </w:rPr>
            </w:pPr>
            <w:r w:rsidRPr="00BF778D">
              <w:rPr>
                <w:rFonts w:ascii="Arial" w:hAnsi="Arial" w:cs="Arial"/>
                <w:bCs/>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bCs/>
                <w:sz w:val="16"/>
                <w:szCs w:val="16"/>
              </w:rPr>
            </w:pPr>
            <w:r w:rsidRPr="00BF778D">
              <w:rPr>
                <w:rFonts w:ascii="Arial" w:hAnsi="Arial" w:cs="Arial"/>
                <w:bCs/>
                <w:sz w:val="16"/>
                <w:szCs w:val="16"/>
              </w:rPr>
              <w:t>34365,40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color w:val="000000"/>
                <w:sz w:val="16"/>
                <w:szCs w:val="16"/>
              </w:rPr>
            </w:pPr>
            <w:r w:rsidRPr="00BF778D">
              <w:rPr>
                <w:rFonts w:ascii="Arial" w:hAnsi="Arial" w:cs="Arial"/>
                <w:color w:val="000000"/>
                <w:sz w:val="16"/>
                <w:szCs w:val="16"/>
              </w:rPr>
              <w:t>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02</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452,10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color w:val="000000"/>
                <w:sz w:val="16"/>
                <w:szCs w:val="16"/>
              </w:rPr>
            </w:pPr>
            <w:r w:rsidRPr="00BF778D">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02</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05 0 00 00000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452,10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Развитие водоснабжения и водоотведения населенных пунктов</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02</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05 1 00 00000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452,10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Мероприятия по водоснабжению и водоотведению населенных пунктов</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02</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05 1 00 10390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452,10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02</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05 1 00 10390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452,10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Благоустройство</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03</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33913,30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color w:val="000000"/>
                <w:sz w:val="16"/>
                <w:szCs w:val="16"/>
              </w:rPr>
            </w:pPr>
            <w:r w:rsidRPr="00BF778D">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03</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05 0 00 00000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2584,10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Благоустройство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03</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05 4 00 00000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2429,6</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Уличное освещение</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03</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05 4 01 00000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883,70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Мероприятия по благоустройству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03</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05 4 01 10410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883,70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03</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05 4 01 10410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883,00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03</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05 4 01 10410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800</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0,70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Прочие мероприятия по благоустройству территории</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03</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05 4 04 00000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1545,9</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Мероприятия по благоустройству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03</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05 4 04 10410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1545,9</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nil"/>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05</w:t>
            </w:r>
          </w:p>
        </w:tc>
        <w:tc>
          <w:tcPr>
            <w:tcW w:w="567" w:type="dxa"/>
            <w:tcBorders>
              <w:top w:val="nil"/>
              <w:left w:val="nil"/>
              <w:bottom w:val="nil"/>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03</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05 4 04 10410</w:t>
            </w:r>
          </w:p>
        </w:tc>
        <w:tc>
          <w:tcPr>
            <w:tcW w:w="713" w:type="dxa"/>
            <w:tcBorders>
              <w:top w:val="nil"/>
              <w:left w:val="nil"/>
              <w:bottom w:val="nil"/>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1545,9</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nil"/>
              <w:right w:val="single" w:sz="4" w:space="0" w:color="auto"/>
            </w:tcBorders>
            <w:shd w:val="clear" w:color="000000" w:fill="FFFFFF"/>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Муниципальная программа «Формирование современной городской среды Новосельского сельского поселения Новокубанского района»</w:t>
            </w:r>
          </w:p>
        </w:tc>
        <w:tc>
          <w:tcPr>
            <w:tcW w:w="709" w:type="dxa"/>
            <w:tcBorders>
              <w:top w:val="single" w:sz="4" w:space="0" w:color="auto"/>
              <w:left w:val="nil"/>
              <w:bottom w:val="nil"/>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03</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20 0 00 00000</w:t>
            </w:r>
          </w:p>
        </w:tc>
        <w:tc>
          <w:tcPr>
            <w:tcW w:w="713" w:type="dxa"/>
            <w:tcBorders>
              <w:top w:val="single" w:sz="4" w:space="0" w:color="auto"/>
              <w:left w:val="nil"/>
              <w:bottom w:val="nil"/>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31483,7</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single" w:sz="4" w:space="0" w:color="auto"/>
              <w:left w:val="nil"/>
              <w:bottom w:val="nil"/>
              <w:right w:val="single" w:sz="4" w:space="0" w:color="auto"/>
            </w:tcBorders>
            <w:shd w:val="clear" w:color="000000" w:fill="FFFFFF"/>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Отдельные мероприятия муниципальной программы</w:t>
            </w:r>
          </w:p>
        </w:tc>
        <w:tc>
          <w:tcPr>
            <w:tcW w:w="709" w:type="dxa"/>
            <w:tcBorders>
              <w:top w:val="single" w:sz="4" w:space="0" w:color="auto"/>
              <w:left w:val="nil"/>
              <w:bottom w:val="nil"/>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03</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20 1 00 00000</w:t>
            </w:r>
          </w:p>
        </w:tc>
        <w:tc>
          <w:tcPr>
            <w:tcW w:w="713" w:type="dxa"/>
            <w:tcBorders>
              <w:top w:val="single" w:sz="4" w:space="0" w:color="auto"/>
              <w:left w:val="nil"/>
              <w:bottom w:val="nil"/>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31483,7</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single" w:sz="4" w:space="0" w:color="auto"/>
              <w:left w:val="nil"/>
              <w:bottom w:val="nil"/>
              <w:right w:val="single" w:sz="4" w:space="0" w:color="auto"/>
            </w:tcBorders>
            <w:shd w:val="clear" w:color="000000" w:fill="FFFFFF"/>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Прочие мероприятия по реализации муниципальной программы формирования современной городской среды</w:t>
            </w:r>
          </w:p>
        </w:tc>
        <w:tc>
          <w:tcPr>
            <w:tcW w:w="709" w:type="dxa"/>
            <w:tcBorders>
              <w:top w:val="single" w:sz="4" w:space="0" w:color="auto"/>
              <w:left w:val="nil"/>
              <w:bottom w:val="nil"/>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03</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20 1 00 05550</w:t>
            </w:r>
          </w:p>
        </w:tc>
        <w:tc>
          <w:tcPr>
            <w:tcW w:w="713" w:type="dxa"/>
            <w:tcBorders>
              <w:top w:val="single" w:sz="4" w:space="0" w:color="auto"/>
              <w:left w:val="nil"/>
              <w:bottom w:val="nil"/>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588,10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single" w:sz="4" w:space="0" w:color="auto"/>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single" w:sz="4" w:space="0" w:color="auto"/>
              <w:left w:val="nil"/>
              <w:bottom w:val="nil"/>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03</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20 1 00 05550</w:t>
            </w:r>
          </w:p>
        </w:tc>
        <w:tc>
          <w:tcPr>
            <w:tcW w:w="713" w:type="dxa"/>
            <w:tcBorders>
              <w:top w:val="single" w:sz="4" w:space="0" w:color="auto"/>
              <w:left w:val="nil"/>
              <w:bottom w:val="nil"/>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588,10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nil"/>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Федеральный проект "Формирование комфортной городской среды"</w:t>
            </w:r>
          </w:p>
        </w:tc>
        <w:tc>
          <w:tcPr>
            <w:tcW w:w="709" w:type="dxa"/>
            <w:tcBorders>
              <w:top w:val="single" w:sz="4" w:space="0" w:color="auto"/>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single" w:sz="4" w:space="0" w:color="auto"/>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05</w:t>
            </w:r>
          </w:p>
        </w:tc>
        <w:tc>
          <w:tcPr>
            <w:tcW w:w="567" w:type="dxa"/>
            <w:tcBorders>
              <w:top w:val="single" w:sz="4" w:space="0" w:color="auto"/>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03</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20 1 F2 00000</w:t>
            </w:r>
          </w:p>
        </w:tc>
        <w:tc>
          <w:tcPr>
            <w:tcW w:w="713" w:type="dxa"/>
            <w:tcBorders>
              <w:top w:val="single" w:sz="4" w:space="0" w:color="auto"/>
              <w:left w:val="nil"/>
              <w:bottom w:val="nil"/>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30895,60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single" w:sz="4" w:space="0" w:color="auto"/>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color w:val="000000"/>
                <w:sz w:val="16"/>
                <w:szCs w:val="16"/>
              </w:rPr>
            </w:pPr>
            <w:r w:rsidRPr="00BF778D">
              <w:rPr>
                <w:rFonts w:ascii="Arial" w:hAnsi="Arial" w:cs="Arial"/>
                <w:color w:val="000000"/>
                <w:sz w:val="16"/>
                <w:szCs w:val="16"/>
              </w:rPr>
              <w:t>Реализация программ формирования современной городской среды</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03</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20 1 F2 55550</w:t>
            </w:r>
          </w:p>
        </w:tc>
        <w:tc>
          <w:tcPr>
            <w:tcW w:w="713" w:type="dxa"/>
            <w:tcBorders>
              <w:top w:val="single" w:sz="4" w:space="0" w:color="auto"/>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30895,60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03</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20 1 F2 55550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30895,60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bCs/>
                <w:sz w:val="16"/>
                <w:szCs w:val="16"/>
              </w:rPr>
            </w:pPr>
            <w:r w:rsidRPr="00BF778D">
              <w:rPr>
                <w:rFonts w:ascii="Arial" w:hAnsi="Arial" w:cs="Arial"/>
                <w:bCs/>
                <w:sz w:val="16"/>
                <w:szCs w:val="16"/>
              </w:rPr>
              <w:t>Образование</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bCs/>
                <w:sz w:val="16"/>
                <w:szCs w:val="16"/>
              </w:rPr>
            </w:pPr>
            <w:r w:rsidRPr="00BF778D">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bCs/>
                <w:sz w:val="16"/>
                <w:szCs w:val="16"/>
              </w:rPr>
            </w:pPr>
            <w:r w:rsidRPr="00BF778D">
              <w:rPr>
                <w:rFonts w:ascii="Arial" w:hAnsi="Arial" w:cs="Arial"/>
                <w:bCs/>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bCs/>
                <w:sz w:val="16"/>
                <w:szCs w:val="16"/>
              </w:rPr>
            </w:pPr>
            <w:r w:rsidRPr="00BF778D">
              <w:rPr>
                <w:rFonts w:ascii="Arial" w:hAnsi="Arial" w:cs="Arial"/>
                <w:bCs/>
                <w:sz w:val="16"/>
                <w:szCs w:val="16"/>
              </w:rPr>
              <w:t>00</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bCs/>
                <w:sz w:val="16"/>
                <w:szCs w:val="16"/>
              </w:rPr>
            </w:pPr>
            <w:r w:rsidRPr="00BF778D">
              <w:rPr>
                <w:rFonts w:ascii="Arial" w:hAnsi="Arial" w:cs="Arial"/>
                <w:bCs/>
                <w:sz w:val="16"/>
                <w:szCs w:val="16"/>
              </w:rPr>
              <w:t> </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bCs/>
                <w:sz w:val="16"/>
                <w:szCs w:val="16"/>
              </w:rPr>
            </w:pPr>
            <w:r w:rsidRPr="00BF778D">
              <w:rPr>
                <w:rFonts w:ascii="Arial" w:hAnsi="Arial" w:cs="Arial"/>
                <w:bCs/>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bCs/>
                <w:sz w:val="16"/>
                <w:szCs w:val="16"/>
              </w:rPr>
            </w:pPr>
            <w:r w:rsidRPr="00BF778D">
              <w:rPr>
                <w:rFonts w:ascii="Arial" w:hAnsi="Arial" w:cs="Arial"/>
                <w:bCs/>
                <w:sz w:val="16"/>
                <w:szCs w:val="16"/>
              </w:rPr>
              <w:t>15,00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 xml:space="preserve">Молодежная политика </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07</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bCs/>
                <w:sz w:val="16"/>
                <w:szCs w:val="16"/>
              </w:rPr>
            </w:pPr>
            <w:r w:rsidRPr="00BF778D">
              <w:rPr>
                <w:rFonts w:ascii="Arial" w:hAnsi="Arial" w:cs="Arial"/>
                <w:bCs/>
                <w:sz w:val="16"/>
                <w:szCs w:val="16"/>
              </w:rPr>
              <w:t> </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bCs/>
                <w:sz w:val="16"/>
                <w:szCs w:val="16"/>
              </w:rPr>
            </w:pPr>
            <w:r w:rsidRPr="00BF778D">
              <w:rPr>
                <w:rFonts w:ascii="Arial" w:hAnsi="Arial" w:cs="Arial"/>
                <w:bCs/>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15,00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07</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03 0 00 00000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10,00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07</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03 1 00 00000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10,00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Организация отдыха, оздоровления и занятости детей и подростков</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07</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03 1 03 00000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10,00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 xml:space="preserve">Реализация мероприятий муниципальной программы </w:t>
            </w:r>
            <w:r w:rsidRPr="00BF778D">
              <w:rPr>
                <w:rFonts w:ascii="Arial" w:hAnsi="Arial" w:cs="Arial"/>
                <w:sz w:val="16"/>
                <w:szCs w:val="16"/>
              </w:rPr>
              <w:lastRenderedPageBreak/>
              <w:t>муниципального образования «Дети Кубани»</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07</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03 1 03 10250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10,00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lastRenderedPageBreak/>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07</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03 1 03 10250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10,00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07</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11 0 00 00000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5,00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Отдельные мероприятия муниципальной программы «Молодежь Кубани»</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07</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11 1 00 00000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5,00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Мероприятия в области молодежной политики</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07</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11 1 00 10240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5,00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07</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11 1 00 10240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5,00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bCs/>
                <w:sz w:val="16"/>
                <w:szCs w:val="16"/>
              </w:rPr>
            </w:pPr>
            <w:r w:rsidRPr="00BF778D">
              <w:rPr>
                <w:rFonts w:ascii="Arial" w:hAnsi="Arial" w:cs="Arial"/>
                <w:bCs/>
                <w:sz w:val="16"/>
                <w:szCs w:val="16"/>
              </w:rPr>
              <w:t>Культура и кинематография</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bCs/>
                <w:sz w:val="16"/>
                <w:szCs w:val="16"/>
              </w:rPr>
            </w:pPr>
            <w:r w:rsidRPr="00BF778D">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bCs/>
                <w:sz w:val="16"/>
                <w:szCs w:val="16"/>
              </w:rPr>
            </w:pPr>
            <w:r w:rsidRPr="00BF778D">
              <w:rPr>
                <w:rFonts w:ascii="Arial" w:hAnsi="Arial" w:cs="Arial"/>
                <w:bCs/>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bCs/>
                <w:sz w:val="16"/>
                <w:szCs w:val="16"/>
              </w:rPr>
            </w:pPr>
            <w:r w:rsidRPr="00BF778D">
              <w:rPr>
                <w:rFonts w:ascii="Arial" w:hAnsi="Arial" w:cs="Arial"/>
                <w:bCs/>
                <w:sz w:val="16"/>
                <w:szCs w:val="16"/>
              </w:rPr>
              <w:t>00</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bCs/>
                <w:sz w:val="16"/>
                <w:szCs w:val="16"/>
              </w:rPr>
            </w:pPr>
            <w:r w:rsidRPr="00BF778D">
              <w:rPr>
                <w:rFonts w:ascii="Arial" w:hAnsi="Arial" w:cs="Arial"/>
                <w:bCs/>
                <w:sz w:val="16"/>
                <w:szCs w:val="16"/>
              </w:rPr>
              <w:t> </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bCs/>
                <w:sz w:val="16"/>
                <w:szCs w:val="16"/>
              </w:rPr>
            </w:pPr>
            <w:r w:rsidRPr="00BF778D">
              <w:rPr>
                <w:rFonts w:ascii="Arial" w:hAnsi="Arial" w:cs="Arial"/>
                <w:bCs/>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bCs/>
                <w:sz w:val="16"/>
                <w:szCs w:val="16"/>
              </w:rPr>
            </w:pPr>
            <w:r w:rsidRPr="00BF778D">
              <w:rPr>
                <w:rFonts w:ascii="Arial" w:hAnsi="Arial" w:cs="Arial"/>
                <w:bCs/>
                <w:sz w:val="16"/>
                <w:szCs w:val="16"/>
              </w:rPr>
              <w:t>16976,20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Культура</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01</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16976,20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01</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07 0 00 00000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16976,20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01</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07 1 00 00000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16976,20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01</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07 1 00 00590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16161,60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01</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07 1 00 00590</w:t>
            </w:r>
          </w:p>
        </w:tc>
        <w:tc>
          <w:tcPr>
            <w:tcW w:w="713" w:type="dxa"/>
            <w:tcBorders>
              <w:top w:val="nil"/>
              <w:left w:val="nil"/>
              <w:bottom w:val="single" w:sz="4" w:space="0" w:color="auto"/>
              <w:right w:val="nil"/>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100</w:t>
            </w:r>
          </w:p>
        </w:tc>
        <w:tc>
          <w:tcPr>
            <w:tcW w:w="1276" w:type="dxa"/>
            <w:tcBorders>
              <w:top w:val="nil"/>
              <w:left w:val="single" w:sz="4" w:space="0" w:color="auto"/>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12383,4</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01</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07 1 00 00590</w:t>
            </w:r>
          </w:p>
        </w:tc>
        <w:tc>
          <w:tcPr>
            <w:tcW w:w="713" w:type="dxa"/>
            <w:tcBorders>
              <w:top w:val="nil"/>
              <w:left w:val="nil"/>
              <w:bottom w:val="single" w:sz="4" w:space="0" w:color="auto"/>
              <w:right w:val="nil"/>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200</w:t>
            </w:r>
          </w:p>
        </w:tc>
        <w:tc>
          <w:tcPr>
            <w:tcW w:w="1276" w:type="dxa"/>
            <w:tcBorders>
              <w:top w:val="nil"/>
              <w:left w:val="single" w:sz="4" w:space="0" w:color="auto"/>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3446,00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01</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07 1 00 00590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800</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332,20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Мероприятия в области культуры</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01</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07 1 00 10230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85,60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nil"/>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08</w:t>
            </w:r>
          </w:p>
        </w:tc>
        <w:tc>
          <w:tcPr>
            <w:tcW w:w="567" w:type="dxa"/>
            <w:tcBorders>
              <w:top w:val="nil"/>
              <w:left w:val="nil"/>
              <w:bottom w:val="nil"/>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01</w:t>
            </w:r>
          </w:p>
        </w:tc>
        <w:tc>
          <w:tcPr>
            <w:tcW w:w="1980" w:type="dxa"/>
            <w:tcBorders>
              <w:top w:val="nil"/>
              <w:left w:val="nil"/>
              <w:bottom w:val="nil"/>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07 1 00 10230</w:t>
            </w:r>
          </w:p>
        </w:tc>
        <w:tc>
          <w:tcPr>
            <w:tcW w:w="713" w:type="dxa"/>
            <w:tcBorders>
              <w:top w:val="nil"/>
              <w:left w:val="nil"/>
              <w:bottom w:val="nil"/>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85,60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Обеспечение развития и укрепления материально-технической базы муниципальных домов культуры в населенных пунктах числом жителей до 50 тыс</w:t>
            </w:r>
            <w:proofErr w:type="gramStart"/>
            <w:r w:rsidRPr="00BF778D">
              <w:rPr>
                <w:rFonts w:ascii="Arial" w:hAnsi="Arial" w:cs="Arial"/>
                <w:sz w:val="16"/>
                <w:szCs w:val="16"/>
              </w:rPr>
              <w:t>.ч</w:t>
            </w:r>
            <w:proofErr w:type="gramEnd"/>
            <w:r w:rsidRPr="00BF778D">
              <w:rPr>
                <w:rFonts w:ascii="Arial" w:hAnsi="Arial" w:cs="Arial"/>
                <w:sz w:val="16"/>
                <w:szCs w:val="16"/>
              </w:rPr>
              <w:t>еловек</w:t>
            </w:r>
          </w:p>
        </w:tc>
        <w:tc>
          <w:tcPr>
            <w:tcW w:w="709" w:type="dxa"/>
            <w:tcBorders>
              <w:top w:val="single" w:sz="4" w:space="0" w:color="auto"/>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single" w:sz="4" w:space="0" w:color="auto"/>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08</w:t>
            </w:r>
          </w:p>
        </w:tc>
        <w:tc>
          <w:tcPr>
            <w:tcW w:w="567" w:type="dxa"/>
            <w:tcBorders>
              <w:top w:val="single" w:sz="4" w:space="0" w:color="auto"/>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01</w:t>
            </w:r>
          </w:p>
        </w:tc>
        <w:tc>
          <w:tcPr>
            <w:tcW w:w="1980" w:type="dxa"/>
            <w:tcBorders>
              <w:top w:val="single" w:sz="4" w:space="0" w:color="auto"/>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07 1 00 L4670</w:t>
            </w:r>
          </w:p>
        </w:tc>
        <w:tc>
          <w:tcPr>
            <w:tcW w:w="713" w:type="dxa"/>
            <w:tcBorders>
              <w:top w:val="single" w:sz="4" w:space="0" w:color="auto"/>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729,00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01</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07 1 00 L4670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729,00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both"/>
              <w:rPr>
                <w:rFonts w:ascii="Arial" w:hAnsi="Arial" w:cs="Arial"/>
                <w:bCs/>
                <w:sz w:val="16"/>
                <w:szCs w:val="16"/>
              </w:rPr>
            </w:pPr>
            <w:r w:rsidRPr="00BF778D">
              <w:rPr>
                <w:rFonts w:ascii="Arial" w:hAnsi="Arial" w:cs="Arial"/>
                <w:bCs/>
                <w:sz w:val="16"/>
                <w:szCs w:val="16"/>
              </w:rPr>
              <w:t>Социальная политика</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bCs/>
                <w:sz w:val="16"/>
                <w:szCs w:val="16"/>
              </w:rPr>
            </w:pPr>
            <w:r w:rsidRPr="00BF778D">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bCs/>
                <w:sz w:val="16"/>
                <w:szCs w:val="16"/>
              </w:rPr>
            </w:pPr>
            <w:r w:rsidRPr="00BF778D">
              <w:rPr>
                <w:rFonts w:ascii="Arial" w:hAnsi="Arial" w:cs="Arial"/>
                <w:bCs/>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bCs/>
                <w:sz w:val="16"/>
                <w:szCs w:val="16"/>
              </w:rPr>
            </w:pPr>
            <w:r w:rsidRPr="00BF778D">
              <w:rPr>
                <w:rFonts w:ascii="Arial" w:hAnsi="Arial" w:cs="Arial"/>
                <w:bCs/>
                <w:sz w:val="16"/>
                <w:szCs w:val="16"/>
              </w:rPr>
              <w:t>00</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bCs/>
                <w:sz w:val="16"/>
                <w:szCs w:val="16"/>
              </w:rPr>
            </w:pPr>
            <w:r w:rsidRPr="00BF778D">
              <w:rPr>
                <w:rFonts w:ascii="Arial" w:hAnsi="Arial" w:cs="Arial"/>
                <w:bCs/>
                <w:sz w:val="16"/>
                <w:szCs w:val="16"/>
              </w:rPr>
              <w:t> </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bCs/>
                <w:sz w:val="16"/>
                <w:szCs w:val="16"/>
              </w:rPr>
            </w:pPr>
            <w:r w:rsidRPr="00BF778D">
              <w:rPr>
                <w:rFonts w:ascii="Arial" w:hAnsi="Arial" w:cs="Arial"/>
                <w:bCs/>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bCs/>
                <w:sz w:val="16"/>
                <w:szCs w:val="16"/>
              </w:rPr>
            </w:pPr>
            <w:r w:rsidRPr="00BF778D">
              <w:rPr>
                <w:rFonts w:ascii="Arial" w:hAnsi="Arial" w:cs="Arial"/>
                <w:bCs/>
                <w:sz w:val="16"/>
                <w:szCs w:val="16"/>
              </w:rPr>
              <w:t>20,00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06</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20,00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06</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02 0 00 00000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20,00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Поддержка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06</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02 2 00 00000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20,00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Мероприятия по поддержке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06</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02 2 00 10160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20,00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06</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02 2 00 10160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20,00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bCs/>
                <w:sz w:val="16"/>
                <w:szCs w:val="16"/>
              </w:rPr>
            </w:pPr>
            <w:r w:rsidRPr="00BF778D">
              <w:rPr>
                <w:rFonts w:ascii="Arial" w:hAnsi="Arial" w:cs="Arial"/>
                <w:bCs/>
                <w:sz w:val="16"/>
                <w:szCs w:val="16"/>
              </w:rPr>
              <w:t>Физическая культура и спорт</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bCs/>
                <w:sz w:val="16"/>
                <w:szCs w:val="16"/>
              </w:rPr>
            </w:pPr>
            <w:r w:rsidRPr="00BF778D">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bCs/>
                <w:sz w:val="16"/>
                <w:szCs w:val="16"/>
              </w:rPr>
            </w:pPr>
            <w:r w:rsidRPr="00BF778D">
              <w:rPr>
                <w:rFonts w:ascii="Arial" w:hAnsi="Arial" w:cs="Arial"/>
                <w:bCs/>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bCs/>
                <w:sz w:val="16"/>
                <w:szCs w:val="16"/>
              </w:rPr>
            </w:pPr>
            <w:r w:rsidRPr="00BF778D">
              <w:rPr>
                <w:rFonts w:ascii="Arial" w:hAnsi="Arial" w:cs="Arial"/>
                <w:bCs/>
                <w:sz w:val="16"/>
                <w:szCs w:val="16"/>
              </w:rPr>
              <w:t>00</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bCs/>
                <w:sz w:val="16"/>
                <w:szCs w:val="16"/>
              </w:rPr>
            </w:pPr>
            <w:r w:rsidRPr="00BF778D">
              <w:rPr>
                <w:rFonts w:ascii="Arial" w:hAnsi="Arial" w:cs="Arial"/>
                <w:bCs/>
                <w:sz w:val="16"/>
                <w:szCs w:val="16"/>
              </w:rPr>
              <w:t> </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bCs/>
                <w:sz w:val="16"/>
                <w:szCs w:val="16"/>
              </w:rPr>
            </w:pPr>
            <w:r w:rsidRPr="00BF778D">
              <w:rPr>
                <w:rFonts w:ascii="Arial" w:hAnsi="Arial" w:cs="Arial"/>
                <w:bCs/>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bCs/>
                <w:sz w:val="16"/>
                <w:szCs w:val="16"/>
              </w:rPr>
            </w:pPr>
            <w:r w:rsidRPr="00BF778D">
              <w:rPr>
                <w:rFonts w:ascii="Arial" w:hAnsi="Arial" w:cs="Arial"/>
                <w:bCs/>
                <w:sz w:val="16"/>
                <w:szCs w:val="16"/>
              </w:rPr>
              <w:t>40,00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 xml:space="preserve">Физическая культура </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01</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40,00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01</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08 0 00 00000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40,00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01</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08 1 00 00000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40,00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Мероприятия в области физической культуры и спорта</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01</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08 1 00 10120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40,00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 xml:space="preserve">Закупки товаров, работ и услуг для </w:t>
            </w:r>
            <w:r w:rsidRPr="00BF778D">
              <w:rPr>
                <w:rFonts w:ascii="Arial" w:hAnsi="Arial" w:cs="Arial"/>
                <w:sz w:val="16"/>
                <w:szCs w:val="16"/>
              </w:rPr>
              <w:lastRenderedPageBreak/>
              <w:t>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01</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08 1 00 10120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40,00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lastRenderedPageBreak/>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bCs/>
                <w:sz w:val="16"/>
                <w:szCs w:val="16"/>
              </w:rPr>
            </w:pPr>
            <w:r w:rsidRPr="00BF778D">
              <w:rPr>
                <w:rFonts w:ascii="Arial" w:hAnsi="Arial" w:cs="Arial"/>
                <w:bCs/>
                <w:sz w:val="16"/>
                <w:szCs w:val="16"/>
              </w:rPr>
              <w:t>Средства массовой информации</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bCs/>
                <w:sz w:val="16"/>
                <w:szCs w:val="16"/>
              </w:rPr>
            </w:pPr>
            <w:r w:rsidRPr="00BF778D">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bCs/>
                <w:sz w:val="16"/>
                <w:szCs w:val="16"/>
              </w:rPr>
            </w:pPr>
            <w:r w:rsidRPr="00BF778D">
              <w:rPr>
                <w:rFonts w:ascii="Arial" w:hAnsi="Arial" w:cs="Arial"/>
                <w:bCs/>
                <w:sz w:val="16"/>
                <w:szCs w:val="16"/>
              </w:rPr>
              <w:t>12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bCs/>
                <w:sz w:val="16"/>
                <w:szCs w:val="16"/>
              </w:rPr>
            </w:pPr>
            <w:r w:rsidRPr="00BF778D">
              <w:rPr>
                <w:rFonts w:ascii="Arial" w:hAnsi="Arial" w:cs="Arial"/>
                <w:bCs/>
                <w:sz w:val="16"/>
                <w:szCs w:val="16"/>
              </w:rPr>
              <w:t>00</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bCs/>
                <w:sz w:val="16"/>
                <w:szCs w:val="16"/>
              </w:rPr>
            </w:pPr>
            <w:r w:rsidRPr="00BF778D">
              <w:rPr>
                <w:rFonts w:ascii="Arial" w:hAnsi="Arial" w:cs="Arial"/>
                <w:bCs/>
                <w:sz w:val="16"/>
                <w:szCs w:val="16"/>
              </w:rPr>
              <w:t> </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bCs/>
                <w:sz w:val="16"/>
                <w:szCs w:val="16"/>
              </w:rPr>
            </w:pPr>
            <w:r w:rsidRPr="00BF778D">
              <w:rPr>
                <w:rFonts w:ascii="Arial" w:hAnsi="Arial" w:cs="Arial"/>
                <w:bCs/>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bCs/>
                <w:sz w:val="16"/>
                <w:szCs w:val="16"/>
              </w:rPr>
            </w:pPr>
            <w:r w:rsidRPr="00BF778D">
              <w:rPr>
                <w:rFonts w:ascii="Arial" w:hAnsi="Arial" w:cs="Arial"/>
                <w:bCs/>
                <w:sz w:val="16"/>
                <w:szCs w:val="16"/>
              </w:rPr>
              <w:t>100,00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Периодическая печать и издательства</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02</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100,00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02</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12 0 00 00000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100,00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02</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12 1 00 00000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100,00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Мероприятия по информационному обеспечению населения</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02</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12 1 00 10270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100,00</w:t>
            </w:r>
          </w:p>
        </w:tc>
      </w:tr>
      <w:tr w:rsidR="00BF778D" w:rsidRPr="00BF778D" w:rsidTr="00EF4C31">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F778D" w:rsidRPr="00BF778D" w:rsidRDefault="00BF778D" w:rsidP="00BF778D">
            <w:pPr>
              <w:jc w:val="right"/>
              <w:rPr>
                <w:rFonts w:ascii="Arial" w:hAnsi="Arial" w:cs="Arial"/>
                <w:bCs/>
                <w:sz w:val="16"/>
                <w:szCs w:val="16"/>
              </w:rPr>
            </w:pPr>
            <w:r w:rsidRPr="00BF778D">
              <w:rPr>
                <w:rFonts w:ascii="Arial" w:hAnsi="Arial" w:cs="Arial"/>
                <w:bCs/>
                <w:sz w:val="16"/>
                <w:szCs w:val="16"/>
              </w:rPr>
              <w:t> </w:t>
            </w:r>
          </w:p>
        </w:tc>
        <w:tc>
          <w:tcPr>
            <w:tcW w:w="3141"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02</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12 1 00 10270</w:t>
            </w:r>
          </w:p>
        </w:tc>
        <w:tc>
          <w:tcPr>
            <w:tcW w:w="713"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200</w:t>
            </w:r>
          </w:p>
        </w:tc>
        <w:tc>
          <w:tcPr>
            <w:tcW w:w="1276"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100,00</w:t>
            </w:r>
          </w:p>
        </w:tc>
      </w:tr>
      <w:tr w:rsidR="00BF778D" w:rsidRPr="00BF778D" w:rsidTr="00EF4C31">
        <w:trPr>
          <w:trHeight w:val="20"/>
        </w:trPr>
        <w:tc>
          <w:tcPr>
            <w:tcW w:w="700" w:type="dxa"/>
            <w:tcBorders>
              <w:top w:val="nil"/>
              <w:left w:val="single" w:sz="4" w:space="0" w:color="auto"/>
              <w:bottom w:val="single" w:sz="4" w:space="0" w:color="auto"/>
              <w:right w:val="nil"/>
            </w:tcBorders>
            <w:shd w:val="clear" w:color="auto" w:fill="auto"/>
            <w:noWrap/>
            <w:vAlign w:val="bottom"/>
            <w:hideMark/>
          </w:tcPr>
          <w:p w:rsidR="00BF778D" w:rsidRPr="00BF778D" w:rsidRDefault="00BF778D" w:rsidP="00BF778D">
            <w:pPr>
              <w:jc w:val="right"/>
              <w:rPr>
                <w:rFonts w:ascii="Arial" w:hAnsi="Arial" w:cs="Arial"/>
                <w:bCs/>
                <w:sz w:val="16"/>
                <w:szCs w:val="16"/>
              </w:rPr>
            </w:pPr>
          </w:p>
        </w:tc>
        <w:tc>
          <w:tcPr>
            <w:tcW w:w="3141" w:type="dxa"/>
            <w:tcBorders>
              <w:top w:val="nil"/>
              <w:left w:val="single" w:sz="4" w:space="0" w:color="auto"/>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bCs/>
                <w:sz w:val="16"/>
                <w:szCs w:val="16"/>
              </w:rPr>
            </w:pPr>
            <w:r w:rsidRPr="00BF778D">
              <w:rPr>
                <w:rFonts w:ascii="Arial" w:hAnsi="Arial" w:cs="Arial"/>
                <w:bCs/>
                <w:sz w:val="16"/>
                <w:szCs w:val="16"/>
              </w:rPr>
              <w:t>Обслуживание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bCs/>
                <w:sz w:val="16"/>
                <w:szCs w:val="16"/>
              </w:rPr>
            </w:pPr>
            <w:r w:rsidRPr="00BF778D">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bCs/>
                <w:sz w:val="16"/>
                <w:szCs w:val="16"/>
              </w:rPr>
            </w:pPr>
            <w:r w:rsidRPr="00BF778D">
              <w:rPr>
                <w:rFonts w:ascii="Arial" w:hAnsi="Arial" w:cs="Arial"/>
                <w:bCs/>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bCs/>
                <w:sz w:val="16"/>
                <w:szCs w:val="16"/>
              </w:rPr>
            </w:pPr>
            <w:r w:rsidRPr="00BF778D">
              <w:rPr>
                <w:rFonts w:ascii="Arial" w:hAnsi="Arial" w:cs="Arial"/>
                <w:bCs/>
                <w:sz w:val="16"/>
                <w:szCs w:val="16"/>
              </w:rPr>
              <w:t>00</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bCs/>
                <w:sz w:val="16"/>
                <w:szCs w:val="16"/>
              </w:rPr>
            </w:pPr>
            <w:r w:rsidRPr="00BF778D">
              <w:rPr>
                <w:rFonts w:ascii="Arial" w:hAnsi="Arial" w:cs="Arial"/>
                <w:bCs/>
                <w:sz w:val="16"/>
                <w:szCs w:val="16"/>
              </w:rPr>
              <w:t> </w:t>
            </w:r>
          </w:p>
        </w:tc>
        <w:tc>
          <w:tcPr>
            <w:tcW w:w="713" w:type="dxa"/>
            <w:tcBorders>
              <w:top w:val="nil"/>
              <w:left w:val="nil"/>
              <w:bottom w:val="single" w:sz="4" w:space="0" w:color="auto"/>
              <w:right w:val="single" w:sz="4" w:space="0" w:color="auto"/>
            </w:tcBorders>
            <w:shd w:val="clear" w:color="000000" w:fill="FFFFFF"/>
            <w:hideMark/>
          </w:tcPr>
          <w:p w:rsidR="00BF778D" w:rsidRPr="00BF778D" w:rsidRDefault="00BF778D" w:rsidP="00BF778D">
            <w:pPr>
              <w:rPr>
                <w:rFonts w:ascii="Arial" w:hAnsi="Arial" w:cs="Arial"/>
                <w:bCs/>
                <w:sz w:val="16"/>
                <w:szCs w:val="16"/>
              </w:rPr>
            </w:pPr>
            <w:r w:rsidRPr="00BF778D">
              <w:rPr>
                <w:rFonts w:ascii="Arial" w:hAnsi="Arial" w:cs="Arial"/>
                <w:bCs/>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BF778D" w:rsidRPr="00BF778D" w:rsidRDefault="00BF778D" w:rsidP="00BF778D">
            <w:pPr>
              <w:jc w:val="center"/>
              <w:rPr>
                <w:rFonts w:ascii="Arial" w:hAnsi="Arial" w:cs="Arial"/>
                <w:bCs/>
                <w:sz w:val="16"/>
                <w:szCs w:val="16"/>
              </w:rPr>
            </w:pPr>
            <w:r w:rsidRPr="00BF778D">
              <w:rPr>
                <w:rFonts w:ascii="Arial" w:hAnsi="Arial" w:cs="Arial"/>
                <w:bCs/>
                <w:sz w:val="16"/>
                <w:szCs w:val="16"/>
              </w:rPr>
              <w:t>1,30</w:t>
            </w:r>
          </w:p>
        </w:tc>
      </w:tr>
      <w:tr w:rsidR="00BF778D" w:rsidRPr="00BF778D" w:rsidTr="00EF4C31">
        <w:trPr>
          <w:trHeight w:val="20"/>
        </w:trPr>
        <w:tc>
          <w:tcPr>
            <w:tcW w:w="700" w:type="dxa"/>
            <w:tcBorders>
              <w:top w:val="single" w:sz="4" w:space="0" w:color="auto"/>
              <w:left w:val="single" w:sz="4" w:space="0" w:color="auto"/>
              <w:bottom w:val="single" w:sz="4" w:space="0" w:color="auto"/>
              <w:right w:val="nil"/>
            </w:tcBorders>
            <w:shd w:val="clear" w:color="auto" w:fill="auto"/>
            <w:noWrap/>
            <w:vAlign w:val="bottom"/>
            <w:hideMark/>
          </w:tcPr>
          <w:p w:rsidR="00BF778D" w:rsidRPr="00BF778D" w:rsidRDefault="00BF778D" w:rsidP="00BF778D">
            <w:pPr>
              <w:jc w:val="right"/>
              <w:rPr>
                <w:rFonts w:ascii="Arial" w:hAnsi="Arial" w:cs="Arial"/>
                <w:bCs/>
                <w:sz w:val="16"/>
                <w:szCs w:val="16"/>
              </w:rPr>
            </w:pPr>
          </w:p>
        </w:tc>
        <w:tc>
          <w:tcPr>
            <w:tcW w:w="3141" w:type="dxa"/>
            <w:tcBorders>
              <w:top w:val="nil"/>
              <w:left w:val="single" w:sz="4" w:space="0" w:color="auto"/>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Управление муниципальным долгом и муниципальными финансовыми активами</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01</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60 0 00 00000</w:t>
            </w:r>
          </w:p>
        </w:tc>
        <w:tc>
          <w:tcPr>
            <w:tcW w:w="713" w:type="dxa"/>
            <w:tcBorders>
              <w:top w:val="nil"/>
              <w:left w:val="nil"/>
              <w:bottom w:val="single" w:sz="4" w:space="0" w:color="auto"/>
              <w:right w:val="single" w:sz="4" w:space="0" w:color="auto"/>
            </w:tcBorders>
            <w:shd w:val="clear" w:color="000000" w:fill="FFFFFF"/>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1,30</w:t>
            </w:r>
          </w:p>
        </w:tc>
      </w:tr>
      <w:tr w:rsidR="00BF778D" w:rsidRPr="00BF778D" w:rsidTr="00EF4C31">
        <w:trPr>
          <w:trHeight w:val="20"/>
        </w:trPr>
        <w:tc>
          <w:tcPr>
            <w:tcW w:w="700" w:type="dxa"/>
            <w:tcBorders>
              <w:top w:val="single" w:sz="4" w:space="0" w:color="auto"/>
              <w:left w:val="single" w:sz="4" w:space="0" w:color="auto"/>
              <w:bottom w:val="single" w:sz="4" w:space="0" w:color="auto"/>
              <w:right w:val="nil"/>
            </w:tcBorders>
            <w:shd w:val="clear" w:color="auto" w:fill="auto"/>
            <w:noWrap/>
            <w:vAlign w:val="bottom"/>
            <w:hideMark/>
          </w:tcPr>
          <w:p w:rsidR="00BF778D" w:rsidRPr="00BF778D" w:rsidRDefault="00BF778D" w:rsidP="00BF778D">
            <w:pPr>
              <w:jc w:val="right"/>
              <w:rPr>
                <w:rFonts w:ascii="Arial" w:hAnsi="Arial" w:cs="Arial"/>
                <w:bCs/>
                <w:sz w:val="16"/>
                <w:szCs w:val="16"/>
              </w:rPr>
            </w:pPr>
          </w:p>
        </w:tc>
        <w:tc>
          <w:tcPr>
            <w:tcW w:w="3141" w:type="dxa"/>
            <w:tcBorders>
              <w:top w:val="nil"/>
              <w:left w:val="single" w:sz="4" w:space="0" w:color="auto"/>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Процентные платежи по муниципальному долгу</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01</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60 1 00 00000</w:t>
            </w:r>
          </w:p>
        </w:tc>
        <w:tc>
          <w:tcPr>
            <w:tcW w:w="713" w:type="dxa"/>
            <w:tcBorders>
              <w:top w:val="nil"/>
              <w:left w:val="nil"/>
              <w:bottom w:val="single" w:sz="4" w:space="0" w:color="auto"/>
              <w:right w:val="single" w:sz="4" w:space="0" w:color="auto"/>
            </w:tcBorders>
            <w:shd w:val="clear" w:color="000000" w:fill="FFFFFF"/>
            <w:hideMark/>
          </w:tcPr>
          <w:p w:rsidR="00BF778D" w:rsidRPr="00BF778D" w:rsidRDefault="00BF778D" w:rsidP="00BF778D">
            <w:pPr>
              <w:rPr>
                <w:rFonts w:ascii="Arial" w:hAnsi="Arial" w:cs="Arial"/>
                <w:sz w:val="16"/>
                <w:szCs w:val="16"/>
              </w:rPr>
            </w:pPr>
            <w:r w:rsidRPr="00BF778D">
              <w:rPr>
                <w:rFonts w:ascii="Arial" w:hAnsi="Arial" w:cs="Arial"/>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1,30</w:t>
            </w:r>
          </w:p>
        </w:tc>
      </w:tr>
      <w:tr w:rsidR="00BF778D" w:rsidRPr="00BF778D" w:rsidTr="00EF4C31">
        <w:trPr>
          <w:trHeight w:val="20"/>
        </w:trPr>
        <w:tc>
          <w:tcPr>
            <w:tcW w:w="700" w:type="dxa"/>
            <w:tcBorders>
              <w:top w:val="single" w:sz="4" w:space="0" w:color="auto"/>
              <w:left w:val="single" w:sz="4" w:space="0" w:color="auto"/>
              <w:bottom w:val="single" w:sz="4" w:space="0" w:color="auto"/>
              <w:right w:val="nil"/>
            </w:tcBorders>
            <w:shd w:val="clear" w:color="auto" w:fill="auto"/>
            <w:noWrap/>
            <w:vAlign w:val="bottom"/>
            <w:hideMark/>
          </w:tcPr>
          <w:p w:rsidR="00BF778D" w:rsidRPr="00BF778D" w:rsidRDefault="00BF778D" w:rsidP="00BF778D">
            <w:pPr>
              <w:jc w:val="right"/>
              <w:rPr>
                <w:rFonts w:ascii="Arial" w:hAnsi="Arial" w:cs="Arial"/>
                <w:bCs/>
                <w:sz w:val="16"/>
                <w:szCs w:val="16"/>
              </w:rPr>
            </w:pPr>
          </w:p>
        </w:tc>
        <w:tc>
          <w:tcPr>
            <w:tcW w:w="3141" w:type="dxa"/>
            <w:tcBorders>
              <w:top w:val="nil"/>
              <w:left w:val="single" w:sz="4" w:space="0" w:color="auto"/>
              <w:bottom w:val="single" w:sz="4" w:space="0" w:color="auto"/>
              <w:right w:val="single" w:sz="4" w:space="0" w:color="auto"/>
            </w:tcBorders>
            <w:shd w:val="clear" w:color="auto" w:fill="auto"/>
            <w:hideMark/>
          </w:tcPr>
          <w:p w:rsidR="00BF778D" w:rsidRPr="00BF778D" w:rsidRDefault="00BF778D" w:rsidP="00BF778D">
            <w:pPr>
              <w:jc w:val="both"/>
              <w:rPr>
                <w:rFonts w:ascii="Arial" w:hAnsi="Arial" w:cs="Arial"/>
                <w:sz w:val="16"/>
                <w:szCs w:val="16"/>
              </w:rPr>
            </w:pPr>
            <w:r w:rsidRPr="00BF778D">
              <w:rPr>
                <w:rFonts w:ascii="Arial" w:hAnsi="Arial" w:cs="Arial"/>
                <w:sz w:val="16"/>
                <w:szCs w:val="16"/>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01</w:t>
            </w:r>
          </w:p>
        </w:tc>
        <w:tc>
          <w:tcPr>
            <w:tcW w:w="1980" w:type="dxa"/>
            <w:tcBorders>
              <w:top w:val="nil"/>
              <w:left w:val="nil"/>
              <w:bottom w:val="single" w:sz="4" w:space="0" w:color="auto"/>
              <w:right w:val="single" w:sz="4" w:space="0" w:color="auto"/>
            </w:tcBorders>
            <w:shd w:val="clear" w:color="auto" w:fill="auto"/>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60 1 00 10060</w:t>
            </w:r>
          </w:p>
        </w:tc>
        <w:tc>
          <w:tcPr>
            <w:tcW w:w="713" w:type="dxa"/>
            <w:tcBorders>
              <w:top w:val="nil"/>
              <w:left w:val="nil"/>
              <w:bottom w:val="single" w:sz="4" w:space="0" w:color="auto"/>
              <w:right w:val="single" w:sz="4" w:space="0" w:color="auto"/>
            </w:tcBorders>
            <w:shd w:val="clear" w:color="000000" w:fill="FFFFFF"/>
            <w:hideMark/>
          </w:tcPr>
          <w:p w:rsidR="00BF778D" w:rsidRPr="00BF778D" w:rsidRDefault="00BF778D" w:rsidP="00BF778D">
            <w:pPr>
              <w:jc w:val="right"/>
              <w:rPr>
                <w:rFonts w:ascii="Arial" w:hAnsi="Arial" w:cs="Arial"/>
                <w:sz w:val="16"/>
                <w:szCs w:val="16"/>
              </w:rPr>
            </w:pPr>
            <w:r w:rsidRPr="00BF778D">
              <w:rPr>
                <w:rFonts w:ascii="Arial" w:hAnsi="Arial" w:cs="Arial"/>
                <w:sz w:val="16"/>
                <w:szCs w:val="16"/>
              </w:rPr>
              <w:t>700</w:t>
            </w:r>
          </w:p>
        </w:tc>
        <w:tc>
          <w:tcPr>
            <w:tcW w:w="1276" w:type="dxa"/>
            <w:tcBorders>
              <w:top w:val="nil"/>
              <w:left w:val="nil"/>
              <w:bottom w:val="single" w:sz="4" w:space="0" w:color="auto"/>
              <w:right w:val="single" w:sz="4" w:space="0" w:color="auto"/>
            </w:tcBorders>
            <w:shd w:val="clear" w:color="000000" w:fill="FFFFFF"/>
            <w:noWrap/>
            <w:hideMark/>
          </w:tcPr>
          <w:p w:rsidR="00BF778D" w:rsidRPr="00BF778D" w:rsidRDefault="00BF778D" w:rsidP="00BF778D">
            <w:pPr>
              <w:jc w:val="center"/>
              <w:rPr>
                <w:rFonts w:ascii="Arial" w:hAnsi="Arial" w:cs="Arial"/>
                <w:sz w:val="16"/>
                <w:szCs w:val="16"/>
              </w:rPr>
            </w:pPr>
            <w:r w:rsidRPr="00BF778D">
              <w:rPr>
                <w:rFonts w:ascii="Arial" w:hAnsi="Arial" w:cs="Arial"/>
                <w:sz w:val="16"/>
                <w:szCs w:val="16"/>
              </w:rPr>
              <w:t>1,30</w:t>
            </w:r>
          </w:p>
        </w:tc>
      </w:tr>
    </w:tbl>
    <w:p w:rsidR="00BF778D" w:rsidRPr="00BF778D" w:rsidRDefault="00BF778D" w:rsidP="00BF778D">
      <w:pPr>
        <w:jc w:val="right"/>
        <w:rPr>
          <w:rFonts w:ascii="Arial" w:hAnsi="Arial" w:cs="Arial"/>
          <w:sz w:val="16"/>
          <w:szCs w:val="16"/>
        </w:rPr>
      </w:pPr>
      <w:r w:rsidRPr="00BF778D">
        <w:rPr>
          <w:rFonts w:ascii="Arial" w:hAnsi="Arial" w:cs="Arial"/>
          <w:sz w:val="16"/>
          <w:szCs w:val="16"/>
        </w:rPr>
        <w:t>.».</w:t>
      </w:r>
    </w:p>
    <w:p w:rsidR="00BF778D" w:rsidRPr="00BF778D" w:rsidRDefault="00BF778D" w:rsidP="00BF778D">
      <w:pPr>
        <w:jc w:val="both"/>
        <w:rPr>
          <w:rFonts w:ascii="Arial" w:hAnsi="Arial" w:cs="Arial"/>
          <w:sz w:val="16"/>
          <w:szCs w:val="16"/>
        </w:rPr>
      </w:pPr>
    </w:p>
    <w:p w:rsidR="00BF778D" w:rsidRPr="00BF778D" w:rsidRDefault="00BF778D" w:rsidP="00BF778D">
      <w:pPr>
        <w:jc w:val="both"/>
        <w:rPr>
          <w:rFonts w:ascii="Arial" w:hAnsi="Arial" w:cs="Arial"/>
          <w:sz w:val="16"/>
          <w:szCs w:val="16"/>
        </w:rPr>
      </w:pPr>
    </w:p>
    <w:p w:rsidR="00BF778D" w:rsidRPr="00BF778D" w:rsidRDefault="00BF778D" w:rsidP="00BF778D">
      <w:pPr>
        <w:jc w:val="both"/>
        <w:rPr>
          <w:rFonts w:ascii="Arial" w:hAnsi="Arial" w:cs="Arial"/>
          <w:sz w:val="16"/>
          <w:szCs w:val="16"/>
        </w:rPr>
      </w:pPr>
    </w:p>
    <w:p w:rsidR="00BF778D" w:rsidRPr="00BF778D" w:rsidRDefault="00BF778D" w:rsidP="00BF778D">
      <w:pPr>
        <w:jc w:val="both"/>
        <w:rPr>
          <w:rFonts w:ascii="Arial" w:hAnsi="Arial" w:cs="Arial"/>
          <w:sz w:val="16"/>
          <w:szCs w:val="16"/>
        </w:rPr>
      </w:pPr>
      <w:r w:rsidRPr="00BF778D">
        <w:rPr>
          <w:rFonts w:ascii="Arial" w:hAnsi="Arial" w:cs="Arial"/>
          <w:sz w:val="16"/>
          <w:szCs w:val="16"/>
        </w:rPr>
        <w:t>Глава Новосельского сельского поселения</w:t>
      </w:r>
    </w:p>
    <w:p w:rsidR="00BF778D" w:rsidRDefault="00BF778D" w:rsidP="00BF778D">
      <w:pPr>
        <w:jc w:val="both"/>
        <w:rPr>
          <w:rFonts w:ascii="Arial" w:hAnsi="Arial" w:cs="Arial"/>
          <w:sz w:val="16"/>
          <w:szCs w:val="16"/>
        </w:rPr>
      </w:pPr>
      <w:r w:rsidRPr="00BF778D">
        <w:rPr>
          <w:rFonts w:ascii="Arial" w:hAnsi="Arial" w:cs="Arial"/>
          <w:sz w:val="16"/>
          <w:szCs w:val="16"/>
        </w:rPr>
        <w:t>Новокубанского района</w:t>
      </w:r>
    </w:p>
    <w:p w:rsidR="00BF778D" w:rsidRDefault="00BF778D" w:rsidP="00BF778D">
      <w:pPr>
        <w:jc w:val="both"/>
        <w:rPr>
          <w:rFonts w:ascii="Arial" w:hAnsi="Arial" w:cs="Arial"/>
          <w:sz w:val="16"/>
          <w:szCs w:val="16"/>
        </w:rPr>
      </w:pPr>
      <w:r w:rsidRPr="00BF778D">
        <w:rPr>
          <w:rFonts w:ascii="Arial" w:hAnsi="Arial" w:cs="Arial"/>
          <w:sz w:val="16"/>
          <w:szCs w:val="16"/>
        </w:rPr>
        <w:t>А.Е.Колесников</w:t>
      </w:r>
    </w:p>
    <w:p w:rsidR="00BF778D" w:rsidRDefault="00BF778D" w:rsidP="00BF778D">
      <w:pPr>
        <w:jc w:val="both"/>
        <w:rPr>
          <w:rFonts w:ascii="Arial" w:hAnsi="Arial" w:cs="Arial"/>
          <w:sz w:val="16"/>
          <w:szCs w:val="16"/>
        </w:rPr>
      </w:pPr>
    </w:p>
    <w:p w:rsidR="00BF778D" w:rsidRDefault="00BF778D" w:rsidP="00BF778D">
      <w:pPr>
        <w:jc w:val="both"/>
        <w:rPr>
          <w:rFonts w:ascii="Arial" w:hAnsi="Arial" w:cs="Arial"/>
          <w:sz w:val="16"/>
          <w:szCs w:val="16"/>
        </w:rPr>
      </w:pPr>
    </w:p>
    <w:p w:rsidR="00BF778D" w:rsidRDefault="00BF778D" w:rsidP="00BF778D">
      <w:pPr>
        <w:jc w:val="both"/>
        <w:rPr>
          <w:rFonts w:ascii="Arial" w:hAnsi="Arial" w:cs="Arial"/>
          <w:sz w:val="16"/>
          <w:szCs w:val="16"/>
        </w:rPr>
      </w:pPr>
    </w:p>
    <w:p w:rsidR="00BF778D" w:rsidRPr="00BF778D" w:rsidRDefault="00BF778D" w:rsidP="00BF778D">
      <w:pPr>
        <w:pStyle w:val="af3"/>
        <w:tabs>
          <w:tab w:val="center" w:pos="4320"/>
        </w:tabs>
        <w:jc w:val="both"/>
        <w:rPr>
          <w:rFonts w:ascii="Arial" w:hAnsi="Arial" w:cs="Arial"/>
          <w:sz w:val="16"/>
          <w:szCs w:val="16"/>
        </w:rPr>
      </w:pPr>
      <w:r w:rsidRPr="00BF778D">
        <w:rPr>
          <w:rFonts w:ascii="Arial" w:hAnsi="Arial" w:cs="Arial"/>
          <w:sz w:val="16"/>
          <w:szCs w:val="16"/>
        </w:rPr>
        <w:t>Приложение № 6</w:t>
      </w:r>
    </w:p>
    <w:p w:rsidR="00BF778D" w:rsidRDefault="00BF778D" w:rsidP="00BF778D">
      <w:pPr>
        <w:pStyle w:val="af3"/>
        <w:tabs>
          <w:tab w:val="center" w:pos="4320"/>
        </w:tabs>
        <w:jc w:val="both"/>
        <w:rPr>
          <w:rFonts w:ascii="Arial" w:hAnsi="Arial" w:cs="Arial"/>
          <w:sz w:val="16"/>
          <w:szCs w:val="16"/>
        </w:rPr>
      </w:pPr>
      <w:r w:rsidRPr="00BF778D">
        <w:rPr>
          <w:rFonts w:ascii="Arial" w:hAnsi="Arial" w:cs="Arial"/>
          <w:sz w:val="16"/>
          <w:szCs w:val="16"/>
        </w:rPr>
        <w:t xml:space="preserve">к решению Совета Новосельского сельского поселения </w:t>
      </w:r>
    </w:p>
    <w:p w:rsidR="00BF778D" w:rsidRDefault="00BF778D" w:rsidP="00BF778D">
      <w:pPr>
        <w:pStyle w:val="af3"/>
        <w:tabs>
          <w:tab w:val="center" w:pos="4320"/>
        </w:tabs>
        <w:jc w:val="both"/>
        <w:rPr>
          <w:rFonts w:ascii="Arial" w:hAnsi="Arial" w:cs="Arial"/>
          <w:sz w:val="16"/>
          <w:szCs w:val="16"/>
        </w:rPr>
      </w:pPr>
      <w:r w:rsidRPr="00BF778D">
        <w:rPr>
          <w:rFonts w:ascii="Arial" w:hAnsi="Arial" w:cs="Arial"/>
          <w:sz w:val="16"/>
          <w:szCs w:val="16"/>
        </w:rPr>
        <w:t xml:space="preserve">Новокубанского района «О внесении изменений </w:t>
      </w:r>
    </w:p>
    <w:p w:rsidR="00BF778D" w:rsidRDefault="00BF778D" w:rsidP="00BF778D">
      <w:pPr>
        <w:pStyle w:val="af3"/>
        <w:tabs>
          <w:tab w:val="center" w:pos="4320"/>
        </w:tabs>
        <w:jc w:val="both"/>
        <w:rPr>
          <w:rFonts w:ascii="Arial" w:hAnsi="Arial" w:cs="Arial"/>
          <w:sz w:val="16"/>
          <w:szCs w:val="16"/>
        </w:rPr>
      </w:pPr>
      <w:r w:rsidRPr="00BF778D">
        <w:rPr>
          <w:rFonts w:ascii="Arial" w:hAnsi="Arial" w:cs="Arial"/>
          <w:sz w:val="16"/>
          <w:szCs w:val="16"/>
        </w:rPr>
        <w:t xml:space="preserve">и дополнений в решение Совета Новосельского сельского поселения </w:t>
      </w:r>
    </w:p>
    <w:p w:rsidR="00BF778D" w:rsidRDefault="00BF778D" w:rsidP="00BF778D">
      <w:pPr>
        <w:pStyle w:val="af3"/>
        <w:tabs>
          <w:tab w:val="center" w:pos="4320"/>
        </w:tabs>
        <w:jc w:val="both"/>
        <w:rPr>
          <w:rFonts w:ascii="Arial" w:hAnsi="Arial" w:cs="Arial"/>
          <w:sz w:val="16"/>
          <w:szCs w:val="16"/>
        </w:rPr>
      </w:pPr>
      <w:r w:rsidRPr="00BF778D">
        <w:rPr>
          <w:rFonts w:ascii="Arial" w:hAnsi="Arial" w:cs="Arial"/>
          <w:sz w:val="16"/>
          <w:szCs w:val="16"/>
        </w:rPr>
        <w:t xml:space="preserve">Новокубанского района от 22 ноября 2018 года № 215 </w:t>
      </w:r>
    </w:p>
    <w:p w:rsidR="00BF778D" w:rsidRDefault="00BF778D" w:rsidP="00BF778D">
      <w:pPr>
        <w:pStyle w:val="af3"/>
        <w:tabs>
          <w:tab w:val="center" w:pos="4320"/>
        </w:tabs>
        <w:jc w:val="both"/>
        <w:rPr>
          <w:rFonts w:ascii="Arial" w:hAnsi="Arial" w:cs="Arial"/>
          <w:sz w:val="16"/>
          <w:szCs w:val="16"/>
        </w:rPr>
      </w:pPr>
      <w:r w:rsidRPr="00BF778D">
        <w:rPr>
          <w:rFonts w:ascii="Arial" w:hAnsi="Arial" w:cs="Arial"/>
          <w:sz w:val="16"/>
          <w:szCs w:val="16"/>
        </w:rPr>
        <w:t xml:space="preserve">«О бюджете Новосельского сельского поселения </w:t>
      </w:r>
    </w:p>
    <w:p w:rsidR="00BF778D" w:rsidRPr="00BF778D" w:rsidRDefault="00BF778D" w:rsidP="00BF778D">
      <w:pPr>
        <w:pStyle w:val="af3"/>
        <w:tabs>
          <w:tab w:val="center" w:pos="4320"/>
        </w:tabs>
        <w:jc w:val="both"/>
        <w:rPr>
          <w:rFonts w:ascii="Arial" w:hAnsi="Arial" w:cs="Arial"/>
          <w:sz w:val="16"/>
          <w:szCs w:val="16"/>
        </w:rPr>
      </w:pPr>
      <w:r w:rsidRPr="00BF778D">
        <w:rPr>
          <w:rFonts w:ascii="Arial" w:hAnsi="Arial" w:cs="Arial"/>
          <w:sz w:val="16"/>
          <w:szCs w:val="16"/>
        </w:rPr>
        <w:t>Новокубанского района на 2019 год»</w:t>
      </w:r>
    </w:p>
    <w:p w:rsidR="00BF778D" w:rsidRPr="00BF778D" w:rsidRDefault="00BF778D" w:rsidP="00BF778D">
      <w:pPr>
        <w:pStyle w:val="af3"/>
        <w:jc w:val="both"/>
        <w:rPr>
          <w:rFonts w:ascii="Arial" w:hAnsi="Arial" w:cs="Arial"/>
          <w:sz w:val="16"/>
          <w:szCs w:val="16"/>
        </w:rPr>
      </w:pPr>
      <w:r w:rsidRPr="00BF778D">
        <w:rPr>
          <w:rFonts w:ascii="Arial" w:hAnsi="Arial" w:cs="Arial"/>
          <w:sz w:val="16"/>
          <w:szCs w:val="16"/>
        </w:rPr>
        <w:t xml:space="preserve">от </w:t>
      </w:r>
      <w:r>
        <w:rPr>
          <w:rFonts w:ascii="Arial" w:hAnsi="Arial" w:cs="Arial"/>
          <w:sz w:val="16"/>
          <w:szCs w:val="16"/>
        </w:rPr>
        <w:t>20.09.2019 Г.</w:t>
      </w:r>
      <w:r w:rsidRPr="00BF778D">
        <w:rPr>
          <w:rFonts w:ascii="Arial" w:hAnsi="Arial" w:cs="Arial"/>
          <w:sz w:val="16"/>
          <w:szCs w:val="16"/>
        </w:rPr>
        <w:t xml:space="preserve"> № </w:t>
      </w:r>
      <w:r>
        <w:rPr>
          <w:rFonts w:ascii="Arial" w:hAnsi="Arial" w:cs="Arial"/>
          <w:sz w:val="16"/>
          <w:szCs w:val="16"/>
        </w:rPr>
        <w:t>27</w:t>
      </w:r>
    </w:p>
    <w:p w:rsidR="00BF778D" w:rsidRPr="00BF778D" w:rsidRDefault="00BF778D" w:rsidP="00BF778D">
      <w:pPr>
        <w:pStyle w:val="af3"/>
        <w:jc w:val="both"/>
        <w:rPr>
          <w:rFonts w:ascii="Arial" w:hAnsi="Arial" w:cs="Arial"/>
          <w:sz w:val="16"/>
          <w:szCs w:val="16"/>
        </w:rPr>
      </w:pPr>
    </w:p>
    <w:p w:rsidR="00BF778D" w:rsidRPr="00BF778D" w:rsidRDefault="00BF778D" w:rsidP="00BF778D">
      <w:pPr>
        <w:rPr>
          <w:rFonts w:ascii="Arial" w:hAnsi="Arial" w:cs="Arial"/>
          <w:sz w:val="16"/>
          <w:szCs w:val="16"/>
        </w:rPr>
      </w:pPr>
      <w:r w:rsidRPr="00BF778D">
        <w:rPr>
          <w:rFonts w:ascii="Arial" w:hAnsi="Arial" w:cs="Arial"/>
          <w:sz w:val="16"/>
          <w:szCs w:val="16"/>
        </w:rPr>
        <w:t>«Приложение № 8</w:t>
      </w:r>
    </w:p>
    <w:p w:rsidR="00BF778D" w:rsidRDefault="00BF778D" w:rsidP="00BF778D">
      <w:pPr>
        <w:jc w:val="both"/>
        <w:rPr>
          <w:rFonts w:ascii="Arial" w:hAnsi="Arial" w:cs="Arial"/>
          <w:sz w:val="16"/>
          <w:szCs w:val="16"/>
        </w:rPr>
      </w:pPr>
      <w:r w:rsidRPr="00BF778D">
        <w:rPr>
          <w:rFonts w:ascii="Arial" w:hAnsi="Arial" w:cs="Arial"/>
          <w:sz w:val="16"/>
          <w:szCs w:val="16"/>
        </w:rPr>
        <w:t xml:space="preserve">к решению Совета Новосельского сельского поселения </w:t>
      </w:r>
    </w:p>
    <w:p w:rsidR="00BF778D" w:rsidRDefault="00BF778D" w:rsidP="00BF778D">
      <w:pPr>
        <w:jc w:val="both"/>
        <w:rPr>
          <w:rFonts w:ascii="Arial" w:hAnsi="Arial" w:cs="Arial"/>
          <w:sz w:val="16"/>
          <w:szCs w:val="16"/>
        </w:rPr>
      </w:pPr>
      <w:r w:rsidRPr="00BF778D">
        <w:rPr>
          <w:rFonts w:ascii="Arial" w:hAnsi="Arial" w:cs="Arial"/>
          <w:sz w:val="16"/>
          <w:szCs w:val="16"/>
        </w:rPr>
        <w:t xml:space="preserve">Новокубанского района «О бюджете Новосельского сельского поселения </w:t>
      </w:r>
    </w:p>
    <w:p w:rsidR="00BF778D" w:rsidRPr="00BF778D" w:rsidRDefault="00BF778D" w:rsidP="00BF778D">
      <w:pPr>
        <w:jc w:val="both"/>
        <w:rPr>
          <w:rFonts w:ascii="Arial" w:hAnsi="Arial" w:cs="Arial"/>
          <w:sz w:val="16"/>
          <w:szCs w:val="16"/>
        </w:rPr>
      </w:pPr>
      <w:r w:rsidRPr="00BF778D">
        <w:rPr>
          <w:rFonts w:ascii="Arial" w:hAnsi="Arial" w:cs="Arial"/>
          <w:sz w:val="16"/>
          <w:szCs w:val="16"/>
        </w:rPr>
        <w:t xml:space="preserve">Новокубанского района на 2019 год» </w:t>
      </w:r>
    </w:p>
    <w:p w:rsidR="00BF778D" w:rsidRPr="00BF778D" w:rsidRDefault="00BF778D" w:rsidP="00BF778D">
      <w:pPr>
        <w:jc w:val="both"/>
        <w:rPr>
          <w:rFonts w:ascii="Arial" w:hAnsi="Arial" w:cs="Arial"/>
          <w:sz w:val="16"/>
          <w:szCs w:val="16"/>
        </w:rPr>
      </w:pPr>
      <w:r w:rsidRPr="00BF778D">
        <w:rPr>
          <w:rFonts w:ascii="Arial" w:hAnsi="Arial" w:cs="Arial"/>
          <w:sz w:val="16"/>
          <w:szCs w:val="16"/>
        </w:rPr>
        <w:t>от 22.11.2018 г. № 215</w:t>
      </w:r>
    </w:p>
    <w:p w:rsidR="00BF778D" w:rsidRPr="00BF778D" w:rsidRDefault="00BF778D" w:rsidP="00BF778D">
      <w:pPr>
        <w:ind w:left="3828"/>
        <w:jc w:val="center"/>
        <w:rPr>
          <w:rFonts w:ascii="Arial" w:hAnsi="Arial" w:cs="Arial"/>
          <w:sz w:val="16"/>
          <w:szCs w:val="16"/>
        </w:rPr>
      </w:pPr>
    </w:p>
    <w:p w:rsidR="00BF778D" w:rsidRPr="00BF778D" w:rsidRDefault="00BF778D" w:rsidP="00BF778D">
      <w:pPr>
        <w:ind w:left="3828"/>
        <w:jc w:val="center"/>
        <w:rPr>
          <w:rFonts w:ascii="Arial" w:hAnsi="Arial" w:cs="Arial"/>
          <w:sz w:val="16"/>
          <w:szCs w:val="16"/>
        </w:rPr>
      </w:pPr>
    </w:p>
    <w:p w:rsidR="00BF778D" w:rsidRPr="00BF778D" w:rsidRDefault="00BF778D" w:rsidP="00BF778D">
      <w:pPr>
        <w:widowControl w:val="0"/>
        <w:shd w:val="clear" w:color="auto" w:fill="FFFFFF"/>
        <w:tabs>
          <w:tab w:val="num" w:pos="0"/>
        </w:tabs>
        <w:autoSpaceDE w:val="0"/>
        <w:autoSpaceDN w:val="0"/>
        <w:adjustRightInd w:val="0"/>
        <w:spacing w:before="5"/>
        <w:ind w:right="11"/>
        <w:jc w:val="center"/>
        <w:rPr>
          <w:rFonts w:ascii="Arial" w:hAnsi="Arial" w:cs="Arial"/>
          <w:b/>
          <w:color w:val="000000"/>
          <w:spacing w:val="-2"/>
          <w:sz w:val="16"/>
          <w:szCs w:val="16"/>
        </w:rPr>
      </w:pPr>
      <w:r w:rsidRPr="00BF778D">
        <w:rPr>
          <w:rFonts w:ascii="Arial" w:hAnsi="Arial" w:cs="Arial"/>
          <w:b/>
          <w:color w:val="000000"/>
          <w:spacing w:val="-2"/>
          <w:sz w:val="16"/>
          <w:szCs w:val="16"/>
        </w:rPr>
        <w:t xml:space="preserve">Источники внутреннего финансирования дефицита бюджета Новосельского сельского поселения Новокубанского района, перечень </w:t>
      </w:r>
      <w:proofErr w:type="gramStart"/>
      <w:r w:rsidRPr="00BF778D">
        <w:rPr>
          <w:rFonts w:ascii="Arial" w:hAnsi="Arial" w:cs="Arial"/>
          <w:b/>
          <w:color w:val="000000"/>
          <w:spacing w:val="-2"/>
          <w:sz w:val="16"/>
          <w:szCs w:val="16"/>
        </w:rPr>
        <w:t>статей источников финансирования дефицитов бюджетов</w:t>
      </w:r>
      <w:proofErr w:type="gramEnd"/>
      <w:r w:rsidRPr="00BF778D">
        <w:rPr>
          <w:rFonts w:ascii="Arial" w:hAnsi="Arial" w:cs="Arial"/>
          <w:b/>
          <w:color w:val="000000"/>
          <w:spacing w:val="-2"/>
          <w:sz w:val="16"/>
          <w:szCs w:val="16"/>
        </w:rPr>
        <w:t xml:space="preserve"> на 2019 год</w:t>
      </w:r>
    </w:p>
    <w:p w:rsidR="00BF778D" w:rsidRPr="00BF778D" w:rsidRDefault="00BF778D" w:rsidP="00BF778D">
      <w:pPr>
        <w:widowControl w:val="0"/>
        <w:shd w:val="clear" w:color="auto" w:fill="FFFFFF"/>
        <w:tabs>
          <w:tab w:val="num" w:pos="0"/>
        </w:tabs>
        <w:autoSpaceDE w:val="0"/>
        <w:autoSpaceDN w:val="0"/>
        <w:adjustRightInd w:val="0"/>
        <w:ind w:right="11" w:firstLine="1134"/>
        <w:jc w:val="right"/>
        <w:rPr>
          <w:rFonts w:ascii="Arial" w:hAnsi="Arial" w:cs="Arial"/>
          <w:sz w:val="16"/>
          <w:szCs w:val="16"/>
        </w:rPr>
      </w:pPr>
    </w:p>
    <w:tbl>
      <w:tblPr>
        <w:tblW w:w="9487" w:type="dxa"/>
        <w:tblInd w:w="250" w:type="dxa"/>
        <w:tblLook w:val="0000"/>
      </w:tblPr>
      <w:tblGrid>
        <w:gridCol w:w="3646"/>
        <w:gridCol w:w="4271"/>
        <w:gridCol w:w="1570"/>
      </w:tblGrid>
      <w:tr w:rsidR="00BF778D" w:rsidRPr="00BF778D" w:rsidTr="00EF4C31">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78D" w:rsidRPr="00BF778D" w:rsidRDefault="00BF778D" w:rsidP="00BF778D">
            <w:pPr>
              <w:jc w:val="center"/>
              <w:rPr>
                <w:rFonts w:ascii="Arial" w:hAnsi="Arial" w:cs="Arial"/>
                <w:sz w:val="16"/>
                <w:szCs w:val="16"/>
              </w:rPr>
            </w:pPr>
            <w:r w:rsidRPr="00BF778D">
              <w:rPr>
                <w:rFonts w:ascii="Arial" w:hAnsi="Arial" w:cs="Arial"/>
                <w:sz w:val="16"/>
                <w:szCs w:val="16"/>
              </w:rPr>
              <w:t xml:space="preserve">Код </w:t>
            </w:r>
          </w:p>
        </w:tc>
        <w:tc>
          <w:tcPr>
            <w:tcW w:w="4271" w:type="dxa"/>
            <w:tcBorders>
              <w:top w:val="single" w:sz="4" w:space="0" w:color="auto"/>
              <w:left w:val="nil"/>
              <w:bottom w:val="single" w:sz="4" w:space="0" w:color="auto"/>
              <w:right w:val="single" w:sz="4" w:space="0" w:color="auto"/>
            </w:tcBorders>
            <w:shd w:val="clear" w:color="auto" w:fill="auto"/>
            <w:vAlign w:val="center"/>
          </w:tcPr>
          <w:p w:rsidR="00BF778D" w:rsidRPr="00BF778D" w:rsidRDefault="00BF778D" w:rsidP="00BF778D">
            <w:pPr>
              <w:jc w:val="center"/>
              <w:rPr>
                <w:rFonts w:ascii="Arial" w:hAnsi="Arial" w:cs="Arial"/>
                <w:sz w:val="16"/>
                <w:szCs w:val="16"/>
              </w:rPr>
            </w:pPr>
            <w:r w:rsidRPr="00BF778D">
              <w:rPr>
                <w:rFonts w:ascii="Arial" w:hAnsi="Arial" w:cs="Arial"/>
                <w:sz w:val="16"/>
                <w:szCs w:val="16"/>
              </w:rPr>
              <w:t xml:space="preserve">Наименование групп, подгрупп, статей, подстатей, элементов, программ (подпрограмм), кодов экономической </w:t>
            </w:r>
            <w:proofErr w:type="gramStart"/>
            <w:r w:rsidRPr="00BF778D">
              <w:rPr>
                <w:rFonts w:ascii="Arial" w:hAnsi="Arial" w:cs="Arial"/>
                <w:sz w:val="16"/>
                <w:szCs w:val="16"/>
              </w:rPr>
              <w:t>классификации источников внутреннего финансирования дефицита бюджета</w:t>
            </w:r>
            <w:proofErr w:type="gramEnd"/>
          </w:p>
        </w:tc>
        <w:tc>
          <w:tcPr>
            <w:tcW w:w="1570" w:type="dxa"/>
            <w:tcBorders>
              <w:top w:val="single" w:sz="4" w:space="0" w:color="auto"/>
              <w:left w:val="nil"/>
              <w:bottom w:val="single" w:sz="4" w:space="0" w:color="auto"/>
              <w:right w:val="single" w:sz="4" w:space="0" w:color="auto"/>
            </w:tcBorders>
            <w:shd w:val="clear" w:color="auto" w:fill="auto"/>
            <w:vAlign w:val="center"/>
          </w:tcPr>
          <w:p w:rsidR="00BF778D" w:rsidRPr="00BF778D" w:rsidRDefault="00BF778D" w:rsidP="00BF778D">
            <w:pPr>
              <w:jc w:val="center"/>
              <w:rPr>
                <w:rFonts w:ascii="Arial" w:hAnsi="Arial" w:cs="Arial"/>
                <w:sz w:val="16"/>
                <w:szCs w:val="16"/>
              </w:rPr>
            </w:pPr>
            <w:r w:rsidRPr="00BF778D">
              <w:rPr>
                <w:rFonts w:ascii="Arial" w:hAnsi="Arial" w:cs="Arial"/>
                <w:sz w:val="16"/>
                <w:szCs w:val="16"/>
              </w:rPr>
              <w:t>Сумма (тысяч рублей)</w:t>
            </w:r>
          </w:p>
        </w:tc>
      </w:tr>
      <w:tr w:rsidR="00BF778D" w:rsidRPr="00BF778D" w:rsidTr="00EF4C31">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78D" w:rsidRPr="00BF778D" w:rsidRDefault="00BF778D" w:rsidP="00BF778D">
            <w:pPr>
              <w:jc w:val="center"/>
              <w:rPr>
                <w:rFonts w:ascii="Arial" w:hAnsi="Arial" w:cs="Arial"/>
                <w:sz w:val="16"/>
                <w:szCs w:val="16"/>
              </w:rPr>
            </w:pPr>
            <w:r w:rsidRPr="00BF778D">
              <w:rPr>
                <w:rFonts w:ascii="Arial" w:hAnsi="Arial" w:cs="Arial"/>
                <w:sz w:val="16"/>
                <w:szCs w:val="16"/>
              </w:rPr>
              <w:t>1</w:t>
            </w:r>
          </w:p>
        </w:tc>
        <w:tc>
          <w:tcPr>
            <w:tcW w:w="4271" w:type="dxa"/>
            <w:tcBorders>
              <w:top w:val="single" w:sz="4" w:space="0" w:color="auto"/>
              <w:left w:val="nil"/>
              <w:bottom w:val="single" w:sz="4" w:space="0" w:color="auto"/>
              <w:right w:val="single" w:sz="4" w:space="0" w:color="auto"/>
            </w:tcBorders>
            <w:shd w:val="clear" w:color="auto" w:fill="auto"/>
            <w:vAlign w:val="center"/>
          </w:tcPr>
          <w:p w:rsidR="00BF778D" w:rsidRPr="00BF778D" w:rsidRDefault="00BF778D" w:rsidP="00BF778D">
            <w:pPr>
              <w:jc w:val="center"/>
              <w:rPr>
                <w:rFonts w:ascii="Arial" w:hAnsi="Arial" w:cs="Arial"/>
                <w:sz w:val="16"/>
                <w:szCs w:val="16"/>
              </w:rPr>
            </w:pPr>
            <w:r w:rsidRPr="00BF778D">
              <w:rPr>
                <w:rFonts w:ascii="Arial" w:hAnsi="Arial" w:cs="Arial"/>
                <w:sz w:val="16"/>
                <w:szCs w:val="16"/>
              </w:rPr>
              <w:t>2</w:t>
            </w:r>
          </w:p>
        </w:tc>
        <w:tc>
          <w:tcPr>
            <w:tcW w:w="1570" w:type="dxa"/>
            <w:tcBorders>
              <w:top w:val="single" w:sz="4" w:space="0" w:color="auto"/>
              <w:left w:val="nil"/>
              <w:bottom w:val="single" w:sz="4" w:space="0" w:color="auto"/>
              <w:right w:val="single" w:sz="4" w:space="0" w:color="auto"/>
            </w:tcBorders>
            <w:shd w:val="clear" w:color="auto" w:fill="auto"/>
            <w:vAlign w:val="center"/>
          </w:tcPr>
          <w:p w:rsidR="00BF778D" w:rsidRPr="00BF778D" w:rsidRDefault="00BF778D" w:rsidP="00BF778D">
            <w:pPr>
              <w:jc w:val="center"/>
              <w:rPr>
                <w:rFonts w:ascii="Arial" w:hAnsi="Arial" w:cs="Arial"/>
                <w:sz w:val="16"/>
                <w:szCs w:val="16"/>
              </w:rPr>
            </w:pPr>
            <w:r w:rsidRPr="00BF778D">
              <w:rPr>
                <w:rFonts w:ascii="Arial" w:hAnsi="Arial" w:cs="Arial"/>
                <w:sz w:val="16"/>
                <w:szCs w:val="16"/>
              </w:rPr>
              <w:t>3</w:t>
            </w:r>
          </w:p>
        </w:tc>
      </w:tr>
      <w:tr w:rsidR="00BF778D" w:rsidRPr="00BF778D" w:rsidTr="00EF4C31">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78D" w:rsidRPr="00BF778D" w:rsidRDefault="00BF778D" w:rsidP="00BF778D">
            <w:pPr>
              <w:ind w:right="-212"/>
              <w:jc w:val="center"/>
              <w:rPr>
                <w:rFonts w:ascii="Arial" w:hAnsi="Arial" w:cs="Arial"/>
                <w:sz w:val="16"/>
                <w:szCs w:val="16"/>
              </w:rPr>
            </w:pPr>
          </w:p>
        </w:tc>
        <w:tc>
          <w:tcPr>
            <w:tcW w:w="4271" w:type="dxa"/>
            <w:tcBorders>
              <w:top w:val="single" w:sz="4" w:space="0" w:color="auto"/>
              <w:left w:val="nil"/>
              <w:bottom w:val="single" w:sz="4" w:space="0" w:color="auto"/>
              <w:right w:val="single" w:sz="4" w:space="0" w:color="auto"/>
            </w:tcBorders>
            <w:shd w:val="clear" w:color="auto" w:fill="auto"/>
            <w:vAlign w:val="bottom"/>
          </w:tcPr>
          <w:p w:rsidR="00BF778D" w:rsidRPr="00BF778D" w:rsidRDefault="00BF778D" w:rsidP="00BF778D">
            <w:pPr>
              <w:jc w:val="both"/>
              <w:rPr>
                <w:rFonts w:ascii="Arial" w:hAnsi="Arial" w:cs="Arial"/>
                <w:sz w:val="16"/>
                <w:szCs w:val="16"/>
              </w:rPr>
            </w:pPr>
            <w:r w:rsidRPr="00BF778D">
              <w:rPr>
                <w:rFonts w:ascii="Arial" w:hAnsi="Arial" w:cs="Arial"/>
                <w:sz w:val="16"/>
                <w:szCs w:val="16"/>
              </w:rPr>
              <w:t>Источники внутреннего финансирования дефицита бюджета, всего</w:t>
            </w:r>
          </w:p>
        </w:tc>
        <w:tc>
          <w:tcPr>
            <w:tcW w:w="1570" w:type="dxa"/>
            <w:tcBorders>
              <w:top w:val="single" w:sz="4" w:space="0" w:color="auto"/>
              <w:left w:val="nil"/>
              <w:bottom w:val="single" w:sz="4" w:space="0" w:color="auto"/>
              <w:right w:val="single" w:sz="4" w:space="0" w:color="auto"/>
            </w:tcBorders>
            <w:shd w:val="clear" w:color="auto" w:fill="auto"/>
          </w:tcPr>
          <w:p w:rsidR="00BF778D" w:rsidRPr="00BF778D" w:rsidRDefault="00BF778D" w:rsidP="00BF778D">
            <w:pPr>
              <w:jc w:val="center"/>
              <w:rPr>
                <w:rFonts w:ascii="Arial" w:hAnsi="Arial" w:cs="Arial"/>
                <w:sz w:val="16"/>
                <w:szCs w:val="16"/>
              </w:rPr>
            </w:pPr>
            <w:r w:rsidRPr="00BF778D">
              <w:rPr>
                <w:rFonts w:ascii="Arial" w:hAnsi="Arial" w:cs="Arial"/>
                <w:sz w:val="16"/>
                <w:szCs w:val="16"/>
              </w:rPr>
              <w:t>2194,7</w:t>
            </w:r>
          </w:p>
        </w:tc>
      </w:tr>
      <w:tr w:rsidR="00BF778D" w:rsidRPr="00BF778D" w:rsidTr="00EF4C31">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78D" w:rsidRPr="00BF778D" w:rsidRDefault="00BF778D" w:rsidP="00BF778D">
            <w:pPr>
              <w:jc w:val="center"/>
              <w:rPr>
                <w:rFonts w:ascii="Arial" w:hAnsi="Arial" w:cs="Arial"/>
                <w:sz w:val="16"/>
                <w:szCs w:val="16"/>
              </w:rPr>
            </w:pPr>
            <w:r w:rsidRPr="00BF778D">
              <w:rPr>
                <w:rFonts w:ascii="Arial" w:hAnsi="Arial" w:cs="Arial"/>
                <w:sz w:val="16"/>
                <w:szCs w:val="16"/>
              </w:rPr>
              <w:t xml:space="preserve">992 01 05 00 </w:t>
            </w:r>
            <w:proofErr w:type="spellStart"/>
            <w:r w:rsidRPr="00BF778D">
              <w:rPr>
                <w:rFonts w:ascii="Arial" w:hAnsi="Arial" w:cs="Arial"/>
                <w:sz w:val="16"/>
                <w:szCs w:val="16"/>
              </w:rPr>
              <w:t>00</w:t>
            </w:r>
            <w:proofErr w:type="spellEnd"/>
            <w:r w:rsidRPr="00BF778D">
              <w:rPr>
                <w:rFonts w:ascii="Arial" w:hAnsi="Arial" w:cs="Arial"/>
                <w:sz w:val="16"/>
                <w:szCs w:val="16"/>
              </w:rPr>
              <w:t xml:space="preserve"> </w:t>
            </w:r>
            <w:proofErr w:type="spellStart"/>
            <w:r w:rsidRPr="00BF778D">
              <w:rPr>
                <w:rFonts w:ascii="Arial" w:hAnsi="Arial" w:cs="Arial"/>
                <w:sz w:val="16"/>
                <w:szCs w:val="16"/>
              </w:rPr>
              <w:t>00</w:t>
            </w:r>
            <w:proofErr w:type="spellEnd"/>
            <w:r w:rsidRPr="00BF778D">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vAlign w:val="center"/>
          </w:tcPr>
          <w:p w:rsidR="00BF778D" w:rsidRPr="00BF778D" w:rsidRDefault="00BF778D" w:rsidP="00BF778D">
            <w:pPr>
              <w:jc w:val="both"/>
              <w:rPr>
                <w:rFonts w:ascii="Arial" w:hAnsi="Arial" w:cs="Arial"/>
                <w:sz w:val="16"/>
                <w:szCs w:val="16"/>
              </w:rPr>
            </w:pPr>
            <w:r w:rsidRPr="00BF778D">
              <w:rPr>
                <w:rFonts w:ascii="Arial" w:hAnsi="Arial" w:cs="Arial"/>
                <w:sz w:val="16"/>
                <w:szCs w:val="16"/>
              </w:rPr>
              <w:t>Изменение остатков средств на счетах по учету средств бюджета.</w:t>
            </w:r>
          </w:p>
        </w:tc>
        <w:tc>
          <w:tcPr>
            <w:tcW w:w="1570" w:type="dxa"/>
            <w:tcBorders>
              <w:top w:val="single" w:sz="4" w:space="0" w:color="auto"/>
              <w:left w:val="nil"/>
              <w:bottom w:val="single" w:sz="4" w:space="0" w:color="auto"/>
              <w:right w:val="single" w:sz="4" w:space="0" w:color="auto"/>
            </w:tcBorders>
            <w:shd w:val="clear" w:color="auto" w:fill="auto"/>
            <w:vAlign w:val="center"/>
          </w:tcPr>
          <w:p w:rsidR="00BF778D" w:rsidRPr="00BF778D" w:rsidRDefault="00BF778D" w:rsidP="00BF778D">
            <w:pPr>
              <w:jc w:val="center"/>
              <w:rPr>
                <w:rFonts w:ascii="Arial" w:hAnsi="Arial" w:cs="Arial"/>
                <w:sz w:val="16"/>
                <w:szCs w:val="16"/>
              </w:rPr>
            </w:pPr>
            <w:r w:rsidRPr="00BF778D">
              <w:rPr>
                <w:rFonts w:ascii="Arial" w:hAnsi="Arial" w:cs="Arial"/>
                <w:sz w:val="16"/>
                <w:szCs w:val="16"/>
              </w:rPr>
              <w:t>2194,7</w:t>
            </w:r>
          </w:p>
        </w:tc>
      </w:tr>
      <w:tr w:rsidR="00BF778D" w:rsidRPr="00BF778D" w:rsidTr="00EF4C31">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78D" w:rsidRPr="00BF778D" w:rsidRDefault="00BF778D" w:rsidP="00BF778D">
            <w:pPr>
              <w:jc w:val="center"/>
              <w:rPr>
                <w:rFonts w:ascii="Arial" w:hAnsi="Arial" w:cs="Arial"/>
                <w:sz w:val="16"/>
                <w:szCs w:val="16"/>
              </w:rPr>
            </w:pPr>
            <w:r w:rsidRPr="00BF778D">
              <w:rPr>
                <w:rFonts w:ascii="Arial" w:hAnsi="Arial" w:cs="Arial"/>
                <w:sz w:val="16"/>
                <w:szCs w:val="16"/>
              </w:rPr>
              <w:t xml:space="preserve">992 01 00 </w:t>
            </w:r>
            <w:proofErr w:type="spellStart"/>
            <w:r w:rsidRPr="00BF778D">
              <w:rPr>
                <w:rFonts w:ascii="Arial" w:hAnsi="Arial" w:cs="Arial"/>
                <w:sz w:val="16"/>
                <w:szCs w:val="16"/>
              </w:rPr>
              <w:t>00</w:t>
            </w:r>
            <w:proofErr w:type="spellEnd"/>
            <w:r w:rsidRPr="00BF778D">
              <w:rPr>
                <w:rFonts w:ascii="Arial" w:hAnsi="Arial" w:cs="Arial"/>
                <w:sz w:val="16"/>
                <w:szCs w:val="16"/>
              </w:rPr>
              <w:t xml:space="preserve"> </w:t>
            </w:r>
            <w:proofErr w:type="spellStart"/>
            <w:r w:rsidRPr="00BF778D">
              <w:rPr>
                <w:rFonts w:ascii="Arial" w:hAnsi="Arial" w:cs="Arial"/>
                <w:sz w:val="16"/>
                <w:szCs w:val="16"/>
              </w:rPr>
              <w:t>00</w:t>
            </w:r>
            <w:proofErr w:type="spellEnd"/>
            <w:r w:rsidRPr="00BF778D">
              <w:rPr>
                <w:rFonts w:ascii="Arial" w:hAnsi="Arial" w:cs="Arial"/>
                <w:sz w:val="16"/>
                <w:szCs w:val="16"/>
              </w:rPr>
              <w:t xml:space="preserve"> </w:t>
            </w:r>
            <w:proofErr w:type="spellStart"/>
            <w:r w:rsidRPr="00BF778D">
              <w:rPr>
                <w:rFonts w:ascii="Arial" w:hAnsi="Arial" w:cs="Arial"/>
                <w:sz w:val="16"/>
                <w:szCs w:val="16"/>
              </w:rPr>
              <w:t>00</w:t>
            </w:r>
            <w:proofErr w:type="spellEnd"/>
            <w:r w:rsidRPr="00BF778D">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tcPr>
          <w:p w:rsidR="00BF778D" w:rsidRPr="00BF778D" w:rsidRDefault="00BF778D" w:rsidP="00BF778D">
            <w:pPr>
              <w:jc w:val="both"/>
              <w:rPr>
                <w:rFonts w:ascii="Arial" w:hAnsi="Arial" w:cs="Arial"/>
                <w:sz w:val="16"/>
                <w:szCs w:val="16"/>
              </w:rPr>
            </w:pPr>
            <w:r w:rsidRPr="00BF778D">
              <w:rPr>
                <w:rFonts w:ascii="Arial" w:hAnsi="Arial" w:cs="Arial"/>
                <w:sz w:val="16"/>
                <w:szCs w:val="16"/>
              </w:rPr>
              <w:t>Кредиты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BF778D" w:rsidRPr="00BF778D" w:rsidRDefault="00BF778D" w:rsidP="00BF778D">
            <w:pPr>
              <w:jc w:val="center"/>
              <w:rPr>
                <w:rFonts w:ascii="Arial" w:hAnsi="Arial" w:cs="Arial"/>
                <w:sz w:val="16"/>
                <w:szCs w:val="16"/>
              </w:rPr>
            </w:pPr>
            <w:r w:rsidRPr="00BF778D">
              <w:rPr>
                <w:rFonts w:ascii="Arial" w:hAnsi="Arial" w:cs="Arial"/>
                <w:sz w:val="16"/>
                <w:szCs w:val="16"/>
              </w:rPr>
              <w:t>1500,0</w:t>
            </w:r>
          </w:p>
        </w:tc>
      </w:tr>
      <w:tr w:rsidR="00BF778D" w:rsidRPr="00BF778D" w:rsidTr="00EF4C31">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78D" w:rsidRPr="00BF778D" w:rsidRDefault="00BF778D" w:rsidP="00BF778D">
            <w:pPr>
              <w:jc w:val="center"/>
              <w:rPr>
                <w:rFonts w:ascii="Arial" w:hAnsi="Arial" w:cs="Arial"/>
                <w:sz w:val="16"/>
                <w:szCs w:val="16"/>
              </w:rPr>
            </w:pPr>
            <w:r w:rsidRPr="00BF778D">
              <w:rPr>
                <w:rFonts w:ascii="Arial" w:hAnsi="Arial" w:cs="Arial"/>
                <w:sz w:val="16"/>
                <w:szCs w:val="16"/>
              </w:rPr>
              <w:t xml:space="preserve">992 01 03 00 </w:t>
            </w:r>
            <w:proofErr w:type="spellStart"/>
            <w:r w:rsidRPr="00BF778D">
              <w:rPr>
                <w:rFonts w:ascii="Arial" w:hAnsi="Arial" w:cs="Arial"/>
                <w:sz w:val="16"/>
                <w:szCs w:val="16"/>
              </w:rPr>
              <w:t>00</w:t>
            </w:r>
            <w:proofErr w:type="spellEnd"/>
            <w:r w:rsidRPr="00BF778D">
              <w:rPr>
                <w:rFonts w:ascii="Arial" w:hAnsi="Arial" w:cs="Arial"/>
                <w:sz w:val="16"/>
                <w:szCs w:val="16"/>
              </w:rPr>
              <w:t xml:space="preserve"> </w:t>
            </w:r>
            <w:proofErr w:type="spellStart"/>
            <w:r w:rsidRPr="00BF778D">
              <w:rPr>
                <w:rFonts w:ascii="Arial" w:hAnsi="Arial" w:cs="Arial"/>
                <w:sz w:val="16"/>
                <w:szCs w:val="16"/>
              </w:rPr>
              <w:t>00</w:t>
            </w:r>
            <w:proofErr w:type="spellEnd"/>
            <w:r w:rsidRPr="00BF778D">
              <w:rPr>
                <w:rFonts w:ascii="Arial" w:hAnsi="Arial" w:cs="Arial"/>
                <w:sz w:val="16"/>
                <w:szCs w:val="16"/>
              </w:rPr>
              <w:t xml:space="preserve"> 0000 700</w:t>
            </w:r>
          </w:p>
        </w:tc>
        <w:tc>
          <w:tcPr>
            <w:tcW w:w="4271" w:type="dxa"/>
            <w:tcBorders>
              <w:top w:val="single" w:sz="4" w:space="0" w:color="auto"/>
              <w:left w:val="nil"/>
              <w:bottom w:val="single" w:sz="4" w:space="0" w:color="auto"/>
              <w:right w:val="single" w:sz="4" w:space="0" w:color="auto"/>
            </w:tcBorders>
            <w:shd w:val="clear" w:color="auto" w:fill="auto"/>
          </w:tcPr>
          <w:p w:rsidR="00BF778D" w:rsidRPr="00BF778D" w:rsidRDefault="00BF778D" w:rsidP="00BF778D">
            <w:pPr>
              <w:jc w:val="both"/>
              <w:rPr>
                <w:rFonts w:ascii="Arial" w:hAnsi="Arial" w:cs="Arial"/>
                <w:sz w:val="16"/>
                <w:szCs w:val="16"/>
              </w:rPr>
            </w:pPr>
            <w:r w:rsidRPr="00BF778D">
              <w:rPr>
                <w:rFonts w:ascii="Arial" w:hAnsi="Arial" w:cs="Arial"/>
                <w:sz w:val="16"/>
                <w:szCs w:val="16"/>
              </w:rPr>
              <w:t>Получение кредитов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BF778D" w:rsidRPr="00BF778D" w:rsidRDefault="00BF778D" w:rsidP="00BF778D">
            <w:pPr>
              <w:jc w:val="center"/>
              <w:rPr>
                <w:rFonts w:ascii="Arial" w:hAnsi="Arial" w:cs="Arial"/>
                <w:sz w:val="16"/>
                <w:szCs w:val="16"/>
              </w:rPr>
            </w:pPr>
            <w:r w:rsidRPr="00BF778D">
              <w:rPr>
                <w:rFonts w:ascii="Arial" w:hAnsi="Arial" w:cs="Arial"/>
                <w:sz w:val="16"/>
                <w:szCs w:val="16"/>
              </w:rPr>
              <w:t>3500,0</w:t>
            </w:r>
          </w:p>
        </w:tc>
      </w:tr>
      <w:tr w:rsidR="00BF778D" w:rsidRPr="00BF778D" w:rsidTr="00EF4C31">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78D" w:rsidRPr="00BF778D" w:rsidRDefault="00BF778D" w:rsidP="00BF778D">
            <w:pPr>
              <w:jc w:val="center"/>
              <w:rPr>
                <w:rFonts w:ascii="Arial" w:hAnsi="Arial" w:cs="Arial"/>
                <w:sz w:val="16"/>
                <w:szCs w:val="16"/>
              </w:rPr>
            </w:pPr>
            <w:r w:rsidRPr="00BF778D">
              <w:rPr>
                <w:rFonts w:ascii="Arial" w:hAnsi="Arial" w:cs="Arial"/>
                <w:sz w:val="16"/>
                <w:szCs w:val="16"/>
              </w:rPr>
              <w:t>992 01 03 01 00 10 0000 710</w:t>
            </w:r>
          </w:p>
        </w:tc>
        <w:tc>
          <w:tcPr>
            <w:tcW w:w="4271" w:type="dxa"/>
            <w:tcBorders>
              <w:top w:val="single" w:sz="4" w:space="0" w:color="auto"/>
              <w:left w:val="nil"/>
              <w:bottom w:val="single" w:sz="4" w:space="0" w:color="auto"/>
              <w:right w:val="single" w:sz="4" w:space="0" w:color="auto"/>
            </w:tcBorders>
            <w:shd w:val="clear" w:color="auto" w:fill="auto"/>
          </w:tcPr>
          <w:p w:rsidR="00BF778D" w:rsidRPr="00BF778D" w:rsidRDefault="00BF778D" w:rsidP="00BF778D">
            <w:pPr>
              <w:jc w:val="both"/>
              <w:rPr>
                <w:rFonts w:ascii="Arial" w:hAnsi="Arial" w:cs="Arial"/>
                <w:sz w:val="16"/>
                <w:szCs w:val="16"/>
              </w:rPr>
            </w:pPr>
            <w:r w:rsidRPr="00BF778D">
              <w:rPr>
                <w:rFonts w:ascii="Arial" w:hAnsi="Arial" w:cs="Arial"/>
                <w:sz w:val="16"/>
                <w:szCs w:val="16"/>
              </w:rPr>
              <w:t>Получение кредитов от других бюджетов бюджетной системы Российской Федерации  бюджетами поселений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BF778D" w:rsidRPr="00BF778D" w:rsidRDefault="00BF778D" w:rsidP="00BF778D">
            <w:pPr>
              <w:jc w:val="center"/>
              <w:rPr>
                <w:rFonts w:ascii="Arial" w:hAnsi="Arial" w:cs="Arial"/>
                <w:sz w:val="16"/>
                <w:szCs w:val="16"/>
              </w:rPr>
            </w:pPr>
            <w:r w:rsidRPr="00BF778D">
              <w:rPr>
                <w:rFonts w:ascii="Arial" w:hAnsi="Arial" w:cs="Arial"/>
                <w:sz w:val="16"/>
                <w:szCs w:val="16"/>
              </w:rPr>
              <w:t>3500,0</w:t>
            </w:r>
          </w:p>
        </w:tc>
      </w:tr>
      <w:tr w:rsidR="00BF778D" w:rsidRPr="00BF778D" w:rsidTr="00EF4C31">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78D" w:rsidRPr="00BF778D" w:rsidRDefault="00BF778D" w:rsidP="00BF778D">
            <w:pPr>
              <w:ind w:right="-212"/>
              <w:jc w:val="center"/>
              <w:rPr>
                <w:rFonts w:ascii="Arial" w:hAnsi="Arial" w:cs="Arial"/>
                <w:sz w:val="16"/>
                <w:szCs w:val="16"/>
              </w:rPr>
            </w:pPr>
            <w:r w:rsidRPr="00BF778D">
              <w:rPr>
                <w:rFonts w:ascii="Arial" w:hAnsi="Arial" w:cs="Arial"/>
                <w:sz w:val="16"/>
                <w:szCs w:val="16"/>
              </w:rPr>
              <w:t>992 01 03 01 00 10 0000 800</w:t>
            </w:r>
          </w:p>
        </w:tc>
        <w:tc>
          <w:tcPr>
            <w:tcW w:w="4271" w:type="dxa"/>
            <w:tcBorders>
              <w:top w:val="single" w:sz="4" w:space="0" w:color="auto"/>
              <w:left w:val="nil"/>
              <w:bottom w:val="single" w:sz="4" w:space="0" w:color="auto"/>
              <w:right w:val="single" w:sz="4" w:space="0" w:color="auto"/>
            </w:tcBorders>
            <w:shd w:val="clear" w:color="auto" w:fill="auto"/>
            <w:vAlign w:val="bottom"/>
          </w:tcPr>
          <w:p w:rsidR="00BF778D" w:rsidRPr="00BF778D" w:rsidRDefault="00BF778D" w:rsidP="00BF778D">
            <w:pPr>
              <w:jc w:val="both"/>
              <w:rPr>
                <w:rFonts w:ascii="Arial" w:hAnsi="Arial" w:cs="Arial"/>
                <w:sz w:val="16"/>
                <w:szCs w:val="16"/>
              </w:rPr>
            </w:pPr>
            <w:r w:rsidRPr="00BF778D">
              <w:rPr>
                <w:rFonts w:ascii="Arial" w:hAnsi="Arial" w:cs="Arial"/>
                <w:sz w:val="16"/>
                <w:szCs w:val="16"/>
              </w:rPr>
              <w:t>Погашение кредитов, предоставленных кредитными организациями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BF778D" w:rsidRPr="00BF778D" w:rsidRDefault="00BF778D" w:rsidP="00BF778D">
            <w:pPr>
              <w:jc w:val="center"/>
              <w:rPr>
                <w:rFonts w:ascii="Arial" w:hAnsi="Arial" w:cs="Arial"/>
                <w:sz w:val="16"/>
                <w:szCs w:val="16"/>
              </w:rPr>
            </w:pPr>
            <w:r w:rsidRPr="00BF778D">
              <w:rPr>
                <w:rFonts w:ascii="Arial" w:hAnsi="Arial" w:cs="Arial"/>
                <w:sz w:val="16"/>
                <w:szCs w:val="16"/>
              </w:rPr>
              <w:t>2000,0</w:t>
            </w:r>
          </w:p>
        </w:tc>
      </w:tr>
      <w:tr w:rsidR="00BF778D" w:rsidRPr="00BF778D" w:rsidTr="00EF4C31">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78D" w:rsidRPr="00BF778D" w:rsidRDefault="00BF778D" w:rsidP="00BF778D">
            <w:pPr>
              <w:ind w:right="-212"/>
              <w:jc w:val="center"/>
              <w:rPr>
                <w:rFonts w:ascii="Arial" w:hAnsi="Arial" w:cs="Arial"/>
                <w:sz w:val="16"/>
                <w:szCs w:val="16"/>
              </w:rPr>
            </w:pPr>
            <w:r w:rsidRPr="00BF778D">
              <w:rPr>
                <w:rFonts w:ascii="Arial" w:hAnsi="Arial" w:cs="Arial"/>
                <w:sz w:val="16"/>
                <w:szCs w:val="16"/>
              </w:rPr>
              <w:t>992 01 03 01 00 10 0000 810</w:t>
            </w:r>
          </w:p>
        </w:tc>
        <w:tc>
          <w:tcPr>
            <w:tcW w:w="4271" w:type="dxa"/>
            <w:tcBorders>
              <w:top w:val="single" w:sz="4" w:space="0" w:color="auto"/>
              <w:left w:val="nil"/>
              <w:bottom w:val="single" w:sz="4" w:space="0" w:color="auto"/>
              <w:right w:val="single" w:sz="4" w:space="0" w:color="auto"/>
            </w:tcBorders>
            <w:shd w:val="clear" w:color="auto" w:fill="auto"/>
            <w:vAlign w:val="bottom"/>
          </w:tcPr>
          <w:p w:rsidR="00BF778D" w:rsidRPr="00BF778D" w:rsidRDefault="00BF778D" w:rsidP="00BF778D">
            <w:pPr>
              <w:jc w:val="both"/>
              <w:rPr>
                <w:rFonts w:ascii="Arial" w:hAnsi="Arial" w:cs="Arial"/>
                <w:sz w:val="16"/>
                <w:szCs w:val="16"/>
              </w:rPr>
            </w:pPr>
            <w:r w:rsidRPr="00BF778D">
              <w:rPr>
                <w:rFonts w:ascii="Arial" w:hAnsi="Arial" w:cs="Arial"/>
                <w:sz w:val="16"/>
                <w:szCs w:val="16"/>
              </w:rPr>
              <w:t>Погашение бюджетами муниципальных районов кредитов от кредитных организаций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BF778D" w:rsidRPr="00BF778D" w:rsidRDefault="00BF778D" w:rsidP="00BF778D">
            <w:pPr>
              <w:jc w:val="center"/>
              <w:rPr>
                <w:rFonts w:ascii="Arial" w:hAnsi="Arial" w:cs="Arial"/>
                <w:sz w:val="16"/>
                <w:szCs w:val="16"/>
              </w:rPr>
            </w:pPr>
            <w:r w:rsidRPr="00BF778D">
              <w:rPr>
                <w:rFonts w:ascii="Arial" w:hAnsi="Arial" w:cs="Arial"/>
                <w:sz w:val="16"/>
                <w:szCs w:val="16"/>
              </w:rPr>
              <w:t>2000,0</w:t>
            </w:r>
          </w:p>
        </w:tc>
      </w:tr>
      <w:tr w:rsidR="00BF778D" w:rsidRPr="00BF778D" w:rsidTr="00EF4C31">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78D" w:rsidRPr="00BF778D" w:rsidRDefault="00BF778D" w:rsidP="00BF778D">
            <w:pPr>
              <w:jc w:val="center"/>
              <w:rPr>
                <w:rFonts w:ascii="Arial" w:hAnsi="Arial" w:cs="Arial"/>
                <w:sz w:val="16"/>
                <w:szCs w:val="16"/>
              </w:rPr>
            </w:pPr>
            <w:r w:rsidRPr="00BF778D">
              <w:rPr>
                <w:rFonts w:ascii="Arial" w:hAnsi="Arial" w:cs="Arial"/>
                <w:sz w:val="16"/>
                <w:szCs w:val="16"/>
              </w:rPr>
              <w:t xml:space="preserve">992 01 05 00 </w:t>
            </w:r>
            <w:proofErr w:type="spellStart"/>
            <w:r w:rsidRPr="00BF778D">
              <w:rPr>
                <w:rFonts w:ascii="Arial" w:hAnsi="Arial" w:cs="Arial"/>
                <w:sz w:val="16"/>
                <w:szCs w:val="16"/>
              </w:rPr>
              <w:t>00</w:t>
            </w:r>
            <w:proofErr w:type="spellEnd"/>
            <w:r w:rsidRPr="00BF778D">
              <w:rPr>
                <w:rFonts w:ascii="Arial" w:hAnsi="Arial" w:cs="Arial"/>
                <w:sz w:val="16"/>
                <w:szCs w:val="16"/>
              </w:rPr>
              <w:t xml:space="preserve"> </w:t>
            </w:r>
            <w:proofErr w:type="spellStart"/>
            <w:r w:rsidRPr="00BF778D">
              <w:rPr>
                <w:rFonts w:ascii="Arial" w:hAnsi="Arial" w:cs="Arial"/>
                <w:sz w:val="16"/>
                <w:szCs w:val="16"/>
              </w:rPr>
              <w:t>00</w:t>
            </w:r>
            <w:proofErr w:type="spellEnd"/>
            <w:r w:rsidRPr="00BF778D">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vAlign w:val="center"/>
          </w:tcPr>
          <w:p w:rsidR="00BF778D" w:rsidRPr="00BF778D" w:rsidRDefault="00BF778D" w:rsidP="00BF778D">
            <w:pPr>
              <w:jc w:val="both"/>
              <w:rPr>
                <w:rFonts w:ascii="Arial" w:hAnsi="Arial" w:cs="Arial"/>
                <w:sz w:val="16"/>
                <w:szCs w:val="16"/>
              </w:rPr>
            </w:pPr>
            <w:r w:rsidRPr="00BF778D">
              <w:rPr>
                <w:rFonts w:ascii="Arial" w:hAnsi="Arial" w:cs="Arial"/>
                <w:sz w:val="16"/>
                <w:szCs w:val="16"/>
              </w:rPr>
              <w:t>Изменение остатков средств на счетах по учету средств бюджета</w:t>
            </w:r>
          </w:p>
        </w:tc>
        <w:tc>
          <w:tcPr>
            <w:tcW w:w="1570" w:type="dxa"/>
            <w:tcBorders>
              <w:top w:val="single" w:sz="4" w:space="0" w:color="auto"/>
              <w:left w:val="nil"/>
              <w:bottom w:val="single" w:sz="4" w:space="0" w:color="auto"/>
              <w:right w:val="single" w:sz="4" w:space="0" w:color="auto"/>
            </w:tcBorders>
            <w:shd w:val="clear" w:color="auto" w:fill="auto"/>
            <w:vAlign w:val="center"/>
          </w:tcPr>
          <w:p w:rsidR="00BF778D" w:rsidRPr="00BF778D" w:rsidRDefault="00BF778D" w:rsidP="00BF778D">
            <w:pPr>
              <w:jc w:val="center"/>
              <w:rPr>
                <w:rFonts w:ascii="Arial" w:hAnsi="Arial" w:cs="Arial"/>
                <w:sz w:val="16"/>
                <w:szCs w:val="16"/>
              </w:rPr>
            </w:pPr>
            <w:r w:rsidRPr="00BF778D">
              <w:rPr>
                <w:rFonts w:ascii="Arial" w:hAnsi="Arial" w:cs="Arial"/>
                <w:sz w:val="16"/>
                <w:szCs w:val="16"/>
              </w:rPr>
              <w:t>694,7</w:t>
            </w:r>
          </w:p>
        </w:tc>
      </w:tr>
      <w:tr w:rsidR="00BF778D" w:rsidRPr="00BF778D" w:rsidTr="00EF4C31">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78D" w:rsidRPr="00BF778D" w:rsidRDefault="00BF778D" w:rsidP="00BF778D">
            <w:pPr>
              <w:jc w:val="center"/>
              <w:rPr>
                <w:rFonts w:ascii="Arial" w:hAnsi="Arial" w:cs="Arial"/>
                <w:sz w:val="16"/>
                <w:szCs w:val="16"/>
              </w:rPr>
            </w:pPr>
            <w:r w:rsidRPr="00BF778D">
              <w:rPr>
                <w:rFonts w:ascii="Arial" w:hAnsi="Arial" w:cs="Arial"/>
                <w:sz w:val="16"/>
                <w:szCs w:val="16"/>
              </w:rPr>
              <w:t xml:space="preserve">992 01 05 00 </w:t>
            </w:r>
            <w:proofErr w:type="spellStart"/>
            <w:r w:rsidRPr="00BF778D">
              <w:rPr>
                <w:rFonts w:ascii="Arial" w:hAnsi="Arial" w:cs="Arial"/>
                <w:sz w:val="16"/>
                <w:szCs w:val="16"/>
              </w:rPr>
              <w:t>00</w:t>
            </w:r>
            <w:proofErr w:type="spellEnd"/>
            <w:r w:rsidRPr="00BF778D">
              <w:rPr>
                <w:rFonts w:ascii="Arial" w:hAnsi="Arial" w:cs="Arial"/>
                <w:sz w:val="16"/>
                <w:szCs w:val="16"/>
              </w:rPr>
              <w:t xml:space="preserve"> </w:t>
            </w:r>
            <w:proofErr w:type="spellStart"/>
            <w:r w:rsidRPr="00BF778D">
              <w:rPr>
                <w:rFonts w:ascii="Arial" w:hAnsi="Arial" w:cs="Arial"/>
                <w:sz w:val="16"/>
                <w:szCs w:val="16"/>
              </w:rPr>
              <w:t>00</w:t>
            </w:r>
            <w:proofErr w:type="spellEnd"/>
            <w:r w:rsidRPr="00BF778D">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BF778D" w:rsidRPr="00BF778D" w:rsidRDefault="00BF778D" w:rsidP="00BF778D">
            <w:pPr>
              <w:jc w:val="both"/>
              <w:rPr>
                <w:rFonts w:ascii="Arial" w:hAnsi="Arial" w:cs="Arial"/>
                <w:sz w:val="16"/>
                <w:szCs w:val="16"/>
              </w:rPr>
            </w:pPr>
            <w:r w:rsidRPr="00BF778D">
              <w:rPr>
                <w:rFonts w:ascii="Arial" w:hAnsi="Arial" w:cs="Arial"/>
                <w:sz w:val="16"/>
                <w:szCs w:val="16"/>
              </w:rPr>
              <w:t>Увеличение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BF778D" w:rsidRPr="00BF778D" w:rsidRDefault="00BF778D" w:rsidP="00BF778D">
            <w:pPr>
              <w:jc w:val="center"/>
              <w:rPr>
                <w:rFonts w:ascii="Arial" w:hAnsi="Arial" w:cs="Arial"/>
                <w:sz w:val="16"/>
                <w:szCs w:val="16"/>
              </w:rPr>
            </w:pPr>
            <w:r w:rsidRPr="00BF778D">
              <w:rPr>
                <w:rFonts w:ascii="Arial" w:hAnsi="Arial" w:cs="Arial"/>
                <w:sz w:val="16"/>
                <w:szCs w:val="16"/>
              </w:rPr>
              <w:t>-81229,4</w:t>
            </w:r>
          </w:p>
        </w:tc>
      </w:tr>
      <w:tr w:rsidR="00BF778D" w:rsidRPr="00BF778D" w:rsidTr="00EF4C31">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78D" w:rsidRPr="00BF778D" w:rsidRDefault="00BF778D" w:rsidP="00BF778D">
            <w:pPr>
              <w:jc w:val="center"/>
              <w:rPr>
                <w:rFonts w:ascii="Arial" w:hAnsi="Arial" w:cs="Arial"/>
                <w:sz w:val="16"/>
                <w:szCs w:val="16"/>
              </w:rPr>
            </w:pPr>
            <w:r w:rsidRPr="00BF778D">
              <w:rPr>
                <w:rFonts w:ascii="Arial" w:hAnsi="Arial" w:cs="Arial"/>
                <w:sz w:val="16"/>
                <w:szCs w:val="16"/>
              </w:rPr>
              <w:t xml:space="preserve">992 01 05 02 00 </w:t>
            </w:r>
            <w:proofErr w:type="spellStart"/>
            <w:r w:rsidRPr="00BF778D">
              <w:rPr>
                <w:rFonts w:ascii="Arial" w:hAnsi="Arial" w:cs="Arial"/>
                <w:sz w:val="16"/>
                <w:szCs w:val="16"/>
              </w:rPr>
              <w:t>00</w:t>
            </w:r>
            <w:proofErr w:type="spellEnd"/>
            <w:r w:rsidRPr="00BF778D">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BF778D" w:rsidRPr="00BF778D" w:rsidRDefault="00BF778D" w:rsidP="00BF778D">
            <w:pPr>
              <w:jc w:val="both"/>
              <w:rPr>
                <w:rFonts w:ascii="Arial" w:hAnsi="Arial" w:cs="Arial"/>
                <w:sz w:val="16"/>
                <w:szCs w:val="16"/>
              </w:rPr>
            </w:pPr>
            <w:r w:rsidRPr="00BF778D">
              <w:rPr>
                <w:rFonts w:ascii="Arial" w:hAnsi="Arial" w:cs="Arial"/>
                <w:sz w:val="16"/>
                <w:szCs w:val="16"/>
              </w:rPr>
              <w:t>Увеличение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BF778D" w:rsidRPr="00BF778D" w:rsidRDefault="00BF778D" w:rsidP="00BF778D">
            <w:pPr>
              <w:jc w:val="center"/>
              <w:rPr>
                <w:rFonts w:ascii="Arial" w:hAnsi="Arial" w:cs="Arial"/>
                <w:sz w:val="16"/>
                <w:szCs w:val="16"/>
              </w:rPr>
            </w:pPr>
            <w:r w:rsidRPr="00BF778D">
              <w:rPr>
                <w:rFonts w:ascii="Arial" w:hAnsi="Arial" w:cs="Arial"/>
                <w:sz w:val="16"/>
                <w:szCs w:val="16"/>
              </w:rPr>
              <w:t>-81229,4</w:t>
            </w:r>
          </w:p>
        </w:tc>
      </w:tr>
      <w:tr w:rsidR="00BF778D" w:rsidRPr="00BF778D" w:rsidTr="00EF4C31">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78D" w:rsidRPr="00BF778D" w:rsidRDefault="00BF778D" w:rsidP="00BF778D">
            <w:pPr>
              <w:jc w:val="center"/>
              <w:rPr>
                <w:rFonts w:ascii="Arial" w:hAnsi="Arial" w:cs="Arial"/>
                <w:sz w:val="16"/>
                <w:szCs w:val="16"/>
              </w:rPr>
            </w:pPr>
            <w:r w:rsidRPr="00BF778D">
              <w:rPr>
                <w:rFonts w:ascii="Arial" w:hAnsi="Arial" w:cs="Arial"/>
                <w:sz w:val="16"/>
                <w:szCs w:val="16"/>
              </w:rPr>
              <w:t>992 01 05 02 01 00 0000 510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BF778D" w:rsidRPr="00BF778D" w:rsidRDefault="00BF778D" w:rsidP="00BF778D">
            <w:pPr>
              <w:jc w:val="both"/>
              <w:rPr>
                <w:rFonts w:ascii="Arial" w:hAnsi="Arial" w:cs="Arial"/>
                <w:sz w:val="16"/>
                <w:szCs w:val="16"/>
              </w:rPr>
            </w:pPr>
            <w:r w:rsidRPr="00BF778D">
              <w:rPr>
                <w:rFonts w:ascii="Arial" w:hAnsi="Arial" w:cs="Arial"/>
                <w:sz w:val="16"/>
                <w:szCs w:val="16"/>
              </w:rPr>
              <w:t>Увеличение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BF778D" w:rsidRPr="00BF778D" w:rsidRDefault="00BF778D" w:rsidP="00BF778D">
            <w:pPr>
              <w:jc w:val="center"/>
              <w:rPr>
                <w:rFonts w:ascii="Arial" w:hAnsi="Arial" w:cs="Arial"/>
                <w:sz w:val="16"/>
                <w:szCs w:val="16"/>
              </w:rPr>
            </w:pPr>
            <w:r w:rsidRPr="00BF778D">
              <w:rPr>
                <w:rFonts w:ascii="Arial" w:hAnsi="Arial" w:cs="Arial"/>
                <w:sz w:val="16"/>
                <w:szCs w:val="16"/>
              </w:rPr>
              <w:t>-81229,4</w:t>
            </w:r>
          </w:p>
        </w:tc>
      </w:tr>
      <w:tr w:rsidR="00BF778D" w:rsidRPr="00BF778D" w:rsidTr="00EF4C31">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78D" w:rsidRPr="00BF778D" w:rsidRDefault="00BF778D" w:rsidP="00BF778D">
            <w:pPr>
              <w:jc w:val="center"/>
              <w:rPr>
                <w:rFonts w:ascii="Arial" w:hAnsi="Arial" w:cs="Arial"/>
                <w:sz w:val="16"/>
                <w:szCs w:val="16"/>
              </w:rPr>
            </w:pPr>
            <w:r w:rsidRPr="00BF778D">
              <w:rPr>
                <w:rFonts w:ascii="Arial" w:hAnsi="Arial" w:cs="Arial"/>
                <w:sz w:val="16"/>
                <w:szCs w:val="16"/>
              </w:rPr>
              <w:t>992 01 05 02 01 05 0000 510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BF778D" w:rsidRPr="00BF778D" w:rsidRDefault="00BF778D" w:rsidP="00BF778D">
            <w:pPr>
              <w:jc w:val="both"/>
              <w:rPr>
                <w:rFonts w:ascii="Arial" w:hAnsi="Arial" w:cs="Arial"/>
                <w:sz w:val="16"/>
                <w:szCs w:val="16"/>
              </w:rPr>
            </w:pPr>
            <w:r w:rsidRPr="00BF778D">
              <w:rPr>
                <w:rFonts w:ascii="Arial" w:hAnsi="Arial" w:cs="Arial"/>
                <w:sz w:val="16"/>
                <w:szCs w:val="16"/>
              </w:rPr>
              <w:t>Увеличение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BF778D" w:rsidRPr="00BF778D" w:rsidRDefault="00BF778D" w:rsidP="00BF778D">
            <w:pPr>
              <w:jc w:val="center"/>
              <w:rPr>
                <w:rFonts w:ascii="Arial" w:hAnsi="Arial" w:cs="Arial"/>
                <w:sz w:val="16"/>
                <w:szCs w:val="16"/>
              </w:rPr>
            </w:pPr>
            <w:r w:rsidRPr="00BF778D">
              <w:rPr>
                <w:rFonts w:ascii="Arial" w:hAnsi="Arial" w:cs="Arial"/>
                <w:sz w:val="16"/>
                <w:szCs w:val="16"/>
              </w:rPr>
              <w:t>-81229,4</w:t>
            </w:r>
          </w:p>
        </w:tc>
      </w:tr>
      <w:tr w:rsidR="00BF778D" w:rsidRPr="00BF778D" w:rsidTr="00EF4C31">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78D" w:rsidRPr="00BF778D" w:rsidRDefault="00BF778D" w:rsidP="00BF778D">
            <w:pPr>
              <w:jc w:val="center"/>
              <w:rPr>
                <w:rFonts w:ascii="Arial" w:hAnsi="Arial" w:cs="Arial"/>
                <w:sz w:val="16"/>
                <w:szCs w:val="16"/>
              </w:rPr>
            </w:pPr>
            <w:r w:rsidRPr="00BF778D">
              <w:rPr>
                <w:rFonts w:ascii="Arial" w:hAnsi="Arial" w:cs="Arial"/>
                <w:sz w:val="16"/>
                <w:szCs w:val="16"/>
              </w:rPr>
              <w:lastRenderedPageBreak/>
              <w:t xml:space="preserve">992 01 05 00 </w:t>
            </w:r>
            <w:proofErr w:type="spellStart"/>
            <w:r w:rsidRPr="00BF778D">
              <w:rPr>
                <w:rFonts w:ascii="Arial" w:hAnsi="Arial" w:cs="Arial"/>
                <w:sz w:val="16"/>
                <w:szCs w:val="16"/>
              </w:rPr>
              <w:t>00</w:t>
            </w:r>
            <w:proofErr w:type="spellEnd"/>
            <w:r w:rsidRPr="00BF778D">
              <w:rPr>
                <w:rFonts w:ascii="Arial" w:hAnsi="Arial" w:cs="Arial"/>
                <w:sz w:val="16"/>
                <w:szCs w:val="16"/>
              </w:rPr>
              <w:t xml:space="preserve"> </w:t>
            </w:r>
            <w:proofErr w:type="spellStart"/>
            <w:r w:rsidRPr="00BF778D">
              <w:rPr>
                <w:rFonts w:ascii="Arial" w:hAnsi="Arial" w:cs="Arial"/>
                <w:sz w:val="16"/>
                <w:szCs w:val="16"/>
              </w:rPr>
              <w:t>00</w:t>
            </w:r>
            <w:proofErr w:type="spellEnd"/>
            <w:r w:rsidRPr="00BF778D">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BF778D" w:rsidRPr="00BF778D" w:rsidRDefault="00BF778D" w:rsidP="00BF778D">
            <w:pPr>
              <w:jc w:val="both"/>
              <w:rPr>
                <w:rFonts w:ascii="Arial" w:hAnsi="Arial" w:cs="Arial"/>
                <w:sz w:val="16"/>
                <w:szCs w:val="16"/>
              </w:rPr>
            </w:pPr>
            <w:r w:rsidRPr="00BF778D">
              <w:rPr>
                <w:rFonts w:ascii="Arial" w:hAnsi="Arial" w:cs="Arial"/>
                <w:sz w:val="16"/>
                <w:szCs w:val="16"/>
              </w:rPr>
              <w:t>Уменьшение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BF778D" w:rsidRPr="00BF778D" w:rsidRDefault="00BF778D" w:rsidP="00BF778D">
            <w:pPr>
              <w:jc w:val="center"/>
              <w:rPr>
                <w:rFonts w:ascii="Arial" w:hAnsi="Arial" w:cs="Arial"/>
                <w:sz w:val="16"/>
                <w:szCs w:val="16"/>
              </w:rPr>
            </w:pPr>
            <w:r w:rsidRPr="00BF778D">
              <w:rPr>
                <w:rFonts w:ascii="Arial" w:hAnsi="Arial" w:cs="Arial"/>
                <w:sz w:val="16"/>
                <w:szCs w:val="16"/>
              </w:rPr>
              <w:t>81924,1</w:t>
            </w:r>
          </w:p>
        </w:tc>
      </w:tr>
      <w:tr w:rsidR="00BF778D" w:rsidRPr="00BF778D" w:rsidTr="00EF4C31">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78D" w:rsidRPr="00BF778D" w:rsidRDefault="00BF778D" w:rsidP="00BF778D">
            <w:pPr>
              <w:jc w:val="center"/>
              <w:rPr>
                <w:rFonts w:ascii="Arial" w:hAnsi="Arial" w:cs="Arial"/>
                <w:sz w:val="16"/>
                <w:szCs w:val="16"/>
              </w:rPr>
            </w:pPr>
            <w:r w:rsidRPr="00BF778D">
              <w:rPr>
                <w:rFonts w:ascii="Arial" w:hAnsi="Arial" w:cs="Arial"/>
                <w:sz w:val="16"/>
                <w:szCs w:val="16"/>
              </w:rPr>
              <w:t xml:space="preserve">992 01 05 02 00 </w:t>
            </w:r>
            <w:proofErr w:type="spellStart"/>
            <w:r w:rsidRPr="00BF778D">
              <w:rPr>
                <w:rFonts w:ascii="Arial" w:hAnsi="Arial" w:cs="Arial"/>
                <w:sz w:val="16"/>
                <w:szCs w:val="16"/>
              </w:rPr>
              <w:t>00</w:t>
            </w:r>
            <w:proofErr w:type="spellEnd"/>
            <w:r w:rsidRPr="00BF778D">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BF778D" w:rsidRPr="00BF778D" w:rsidRDefault="00BF778D" w:rsidP="00BF778D">
            <w:pPr>
              <w:jc w:val="both"/>
              <w:rPr>
                <w:rFonts w:ascii="Arial" w:hAnsi="Arial" w:cs="Arial"/>
                <w:sz w:val="16"/>
                <w:szCs w:val="16"/>
              </w:rPr>
            </w:pPr>
            <w:r w:rsidRPr="00BF778D">
              <w:rPr>
                <w:rFonts w:ascii="Arial" w:hAnsi="Arial" w:cs="Arial"/>
                <w:sz w:val="16"/>
                <w:szCs w:val="16"/>
              </w:rPr>
              <w:t>Уменьшение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BF778D" w:rsidRPr="00BF778D" w:rsidRDefault="00BF778D" w:rsidP="00BF778D">
            <w:pPr>
              <w:jc w:val="center"/>
              <w:rPr>
                <w:rFonts w:ascii="Arial" w:hAnsi="Arial" w:cs="Arial"/>
                <w:sz w:val="16"/>
                <w:szCs w:val="16"/>
              </w:rPr>
            </w:pPr>
            <w:r w:rsidRPr="00BF778D">
              <w:rPr>
                <w:rFonts w:ascii="Arial" w:hAnsi="Arial" w:cs="Arial"/>
                <w:sz w:val="16"/>
                <w:szCs w:val="16"/>
              </w:rPr>
              <w:t>81924,1</w:t>
            </w:r>
          </w:p>
        </w:tc>
      </w:tr>
      <w:tr w:rsidR="00BF778D" w:rsidRPr="00BF778D" w:rsidTr="00EF4C31">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78D" w:rsidRPr="00BF778D" w:rsidRDefault="00BF778D" w:rsidP="00BF778D">
            <w:pPr>
              <w:jc w:val="center"/>
              <w:rPr>
                <w:rFonts w:ascii="Arial" w:hAnsi="Arial" w:cs="Arial"/>
                <w:sz w:val="16"/>
                <w:szCs w:val="16"/>
              </w:rPr>
            </w:pPr>
            <w:r w:rsidRPr="00BF778D">
              <w:rPr>
                <w:rFonts w:ascii="Arial" w:hAnsi="Arial" w:cs="Arial"/>
                <w:sz w:val="16"/>
                <w:szCs w:val="16"/>
              </w:rPr>
              <w:t>992 01 05 02 01 00 0000 610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BF778D" w:rsidRPr="00BF778D" w:rsidRDefault="00BF778D" w:rsidP="00BF778D">
            <w:pPr>
              <w:jc w:val="both"/>
              <w:rPr>
                <w:rFonts w:ascii="Arial" w:hAnsi="Arial" w:cs="Arial"/>
                <w:sz w:val="16"/>
                <w:szCs w:val="16"/>
              </w:rPr>
            </w:pPr>
            <w:r w:rsidRPr="00BF778D">
              <w:rPr>
                <w:rFonts w:ascii="Arial" w:hAnsi="Arial" w:cs="Arial"/>
                <w:sz w:val="16"/>
                <w:szCs w:val="16"/>
              </w:rPr>
              <w:t>Уменьшение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BF778D" w:rsidRPr="00BF778D" w:rsidRDefault="00BF778D" w:rsidP="00BF778D">
            <w:pPr>
              <w:jc w:val="center"/>
              <w:rPr>
                <w:rFonts w:ascii="Arial" w:hAnsi="Arial" w:cs="Arial"/>
                <w:sz w:val="16"/>
                <w:szCs w:val="16"/>
              </w:rPr>
            </w:pPr>
            <w:r w:rsidRPr="00BF778D">
              <w:rPr>
                <w:rFonts w:ascii="Arial" w:hAnsi="Arial" w:cs="Arial"/>
                <w:sz w:val="16"/>
                <w:szCs w:val="16"/>
              </w:rPr>
              <w:t>81924,1</w:t>
            </w:r>
          </w:p>
        </w:tc>
      </w:tr>
      <w:tr w:rsidR="00BF778D" w:rsidRPr="00BF778D" w:rsidTr="00EF4C31">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778D" w:rsidRPr="00BF778D" w:rsidRDefault="00BF778D" w:rsidP="00BF778D">
            <w:pPr>
              <w:jc w:val="center"/>
              <w:rPr>
                <w:rFonts w:ascii="Arial" w:hAnsi="Arial" w:cs="Arial"/>
                <w:sz w:val="16"/>
                <w:szCs w:val="16"/>
              </w:rPr>
            </w:pPr>
            <w:r w:rsidRPr="00BF778D">
              <w:rPr>
                <w:rFonts w:ascii="Arial" w:hAnsi="Arial" w:cs="Arial"/>
                <w:sz w:val="16"/>
                <w:szCs w:val="16"/>
              </w:rPr>
              <w:t>992 01 05 02 01 05 0000 610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BF778D" w:rsidRPr="00BF778D" w:rsidRDefault="00BF778D" w:rsidP="00BF778D">
            <w:pPr>
              <w:jc w:val="both"/>
              <w:rPr>
                <w:rFonts w:ascii="Arial" w:hAnsi="Arial" w:cs="Arial"/>
                <w:sz w:val="16"/>
                <w:szCs w:val="16"/>
              </w:rPr>
            </w:pPr>
            <w:r w:rsidRPr="00BF778D">
              <w:rPr>
                <w:rFonts w:ascii="Arial" w:hAnsi="Arial" w:cs="Arial"/>
                <w:sz w:val="16"/>
                <w:szCs w:val="16"/>
              </w:rPr>
              <w:t>Уменьшение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BF778D" w:rsidRPr="00BF778D" w:rsidRDefault="00BF778D" w:rsidP="00BF778D">
            <w:pPr>
              <w:jc w:val="center"/>
              <w:rPr>
                <w:rFonts w:ascii="Arial" w:hAnsi="Arial" w:cs="Arial"/>
                <w:sz w:val="16"/>
                <w:szCs w:val="16"/>
              </w:rPr>
            </w:pPr>
            <w:r w:rsidRPr="00BF778D">
              <w:rPr>
                <w:rFonts w:ascii="Arial" w:hAnsi="Arial" w:cs="Arial"/>
                <w:sz w:val="16"/>
                <w:szCs w:val="16"/>
              </w:rPr>
              <w:t>81924,1</w:t>
            </w:r>
          </w:p>
        </w:tc>
      </w:tr>
    </w:tbl>
    <w:p w:rsidR="00BF778D" w:rsidRPr="00BF778D" w:rsidRDefault="00BF778D" w:rsidP="00BF778D">
      <w:pPr>
        <w:jc w:val="right"/>
        <w:rPr>
          <w:rFonts w:ascii="Arial" w:hAnsi="Arial" w:cs="Arial"/>
          <w:sz w:val="16"/>
          <w:szCs w:val="16"/>
        </w:rPr>
      </w:pPr>
      <w:r w:rsidRPr="00BF778D">
        <w:rPr>
          <w:rFonts w:ascii="Arial" w:hAnsi="Arial" w:cs="Arial"/>
          <w:sz w:val="16"/>
          <w:szCs w:val="16"/>
        </w:rPr>
        <w:t>.».</w:t>
      </w:r>
    </w:p>
    <w:p w:rsidR="00BF778D" w:rsidRDefault="00BF778D" w:rsidP="00EA1B2B">
      <w:pPr>
        <w:jc w:val="both"/>
        <w:rPr>
          <w:rFonts w:ascii="Arial" w:hAnsi="Arial" w:cs="Arial"/>
          <w:sz w:val="16"/>
          <w:szCs w:val="16"/>
        </w:rPr>
      </w:pPr>
    </w:p>
    <w:p w:rsidR="00BF778D" w:rsidRDefault="00BF778D" w:rsidP="00EA1B2B">
      <w:pPr>
        <w:jc w:val="both"/>
        <w:rPr>
          <w:rFonts w:ascii="Arial" w:hAnsi="Arial" w:cs="Arial"/>
          <w:sz w:val="16"/>
          <w:szCs w:val="16"/>
        </w:rPr>
      </w:pPr>
    </w:p>
    <w:p w:rsidR="00BF778D" w:rsidRDefault="00BF778D" w:rsidP="00EA1B2B">
      <w:pPr>
        <w:jc w:val="both"/>
        <w:rPr>
          <w:rFonts w:ascii="Arial" w:hAnsi="Arial" w:cs="Arial"/>
          <w:sz w:val="16"/>
          <w:szCs w:val="16"/>
        </w:rPr>
      </w:pPr>
    </w:p>
    <w:p w:rsidR="00BF778D" w:rsidRPr="0066154A" w:rsidRDefault="00BF778D" w:rsidP="00BF778D">
      <w:pPr>
        <w:jc w:val="both"/>
        <w:rPr>
          <w:rFonts w:ascii="Arial" w:hAnsi="Arial" w:cs="Arial"/>
          <w:sz w:val="16"/>
          <w:szCs w:val="16"/>
        </w:rPr>
      </w:pPr>
      <w:r w:rsidRPr="0066154A">
        <w:rPr>
          <w:rFonts w:ascii="Arial" w:hAnsi="Arial" w:cs="Arial"/>
          <w:sz w:val="16"/>
          <w:szCs w:val="16"/>
        </w:rPr>
        <w:t>Глава</w:t>
      </w:r>
    </w:p>
    <w:p w:rsidR="00BF778D" w:rsidRPr="0066154A" w:rsidRDefault="00BF778D" w:rsidP="00BF778D">
      <w:pPr>
        <w:jc w:val="both"/>
        <w:rPr>
          <w:rFonts w:ascii="Arial" w:hAnsi="Arial" w:cs="Arial"/>
          <w:sz w:val="16"/>
          <w:szCs w:val="16"/>
        </w:rPr>
      </w:pPr>
      <w:r>
        <w:rPr>
          <w:rFonts w:ascii="Arial" w:hAnsi="Arial" w:cs="Arial"/>
          <w:sz w:val="16"/>
          <w:szCs w:val="16"/>
        </w:rPr>
        <w:t>Новосе</w:t>
      </w:r>
      <w:r w:rsidRPr="0066154A">
        <w:rPr>
          <w:rFonts w:ascii="Arial" w:hAnsi="Arial" w:cs="Arial"/>
          <w:sz w:val="16"/>
          <w:szCs w:val="16"/>
        </w:rPr>
        <w:t xml:space="preserve">льского сельского поселения </w:t>
      </w:r>
    </w:p>
    <w:p w:rsidR="00BF778D" w:rsidRPr="0066154A" w:rsidRDefault="00BF778D" w:rsidP="00BF778D">
      <w:pPr>
        <w:jc w:val="both"/>
        <w:rPr>
          <w:rFonts w:ascii="Arial" w:hAnsi="Arial" w:cs="Arial"/>
          <w:sz w:val="16"/>
          <w:szCs w:val="16"/>
        </w:rPr>
      </w:pPr>
      <w:r w:rsidRPr="0066154A">
        <w:rPr>
          <w:rFonts w:ascii="Arial" w:hAnsi="Arial" w:cs="Arial"/>
          <w:sz w:val="16"/>
          <w:szCs w:val="16"/>
        </w:rPr>
        <w:t>Новокубанского района</w:t>
      </w:r>
    </w:p>
    <w:p w:rsidR="00BF778D" w:rsidRPr="0066154A" w:rsidRDefault="00BF778D" w:rsidP="00BF778D">
      <w:pPr>
        <w:jc w:val="both"/>
        <w:rPr>
          <w:rFonts w:ascii="Arial" w:hAnsi="Arial" w:cs="Arial"/>
          <w:sz w:val="16"/>
          <w:szCs w:val="16"/>
        </w:rPr>
      </w:pPr>
      <w:r w:rsidRPr="0066154A">
        <w:rPr>
          <w:rFonts w:ascii="Arial" w:hAnsi="Arial" w:cs="Arial"/>
          <w:sz w:val="16"/>
          <w:szCs w:val="16"/>
        </w:rPr>
        <w:t>А.Е.Колесников</w:t>
      </w:r>
    </w:p>
    <w:p w:rsidR="00EA1B2B" w:rsidRDefault="00EA1B2B" w:rsidP="00B72742">
      <w:pPr>
        <w:rPr>
          <w:rFonts w:ascii="Arial" w:hAnsi="Arial" w:cs="Arial"/>
          <w:sz w:val="16"/>
          <w:szCs w:val="16"/>
        </w:rPr>
      </w:pPr>
    </w:p>
    <w:p w:rsidR="00EA1B2B" w:rsidRPr="00B72742" w:rsidRDefault="00EA1B2B" w:rsidP="00B72742">
      <w:pPr>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E02C75" w:rsidTr="00EA037E">
        <w:tc>
          <w:tcPr>
            <w:tcW w:w="3085"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6614A2" w:rsidRPr="00E02C75" w:rsidRDefault="001C3D4C" w:rsidP="00263098">
            <w:pPr>
              <w:rPr>
                <w:rFonts w:ascii="Arial" w:hAnsi="Arial" w:cs="Arial"/>
                <w:sz w:val="16"/>
                <w:szCs w:val="16"/>
              </w:rPr>
            </w:pPr>
            <w:r w:rsidRPr="00E02C75">
              <w:rPr>
                <w:rFonts w:ascii="Arial" w:hAnsi="Arial" w:cs="Arial"/>
                <w:sz w:val="16"/>
                <w:szCs w:val="16"/>
              </w:rPr>
              <w:t xml:space="preserve">Информационный бюллетень </w:t>
            </w:r>
          </w:p>
          <w:p w:rsidR="001C3D4C" w:rsidRPr="00E02C75" w:rsidRDefault="001C3D4C" w:rsidP="00263098">
            <w:pPr>
              <w:rPr>
                <w:rFonts w:ascii="Arial" w:hAnsi="Arial" w:cs="Arial"/>
                <w:sz w:val="16"/>
                <w:szCs w:val="16"/>
              </w:rPr>
            </w:pPr>
            <w:r w:rsidRPr="00E02C75">
              <w:rPr>
                <w:rFonts w:ascii="Arial" w:hAnsi="Arial" w:cs="Arial"/>
                <w:sz w:val="16"/>
                <w:szCs w:val="16"/>
              </w:rPr>
              <w:t xml:space="preserve">«Вестник </w:t>
            </w:r>
            <w:r w:rsidR="00B70EE2" w:rsidRPr="00E02C75">
              <w:rPr>
                <w:rFonts w:ascii="Arial" w:hAnsi="Arial" w:cs="Arial"/>
                <w:sz w:val="16"/>
                <w:szCs w:val="16"/>
              </w:rPr>
              <w:t>Новосельского</w:t>
            </w:r>
            <w:r w:rsidRPr="00E02C75">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1C3D4C" w:rsidRPr="00E02C75" w:rsidRDefault="001C3D4C" w:rsidP="00263098">
            <w:pPr>
              <w:rPr>
                <w:rFonts w:ascii="Arial" w:hAnsi="Arial" w:cs="Arial"/>
                <w:sz w:val="16"/>
                <w:szCs w:val="16"/>
              </w:rPr>
            </w:pPr>
            <w:r w:rsidRPr="00E02C75">
              <w:rPr>
                <w:rFonts w:ascii="Arial" w:hAnsi="Arial" w:cs="Arial"/>
                <w:sz w:val="16"/>
                <w:szCs w:val="16"/>
              </w:rPr>
              <w:t>Адрес редакции-издателя:</w:t>
            </w:r>
          </w:p>
          <w:p w:rsidR="00FB2823" w:rsidRPr="00E02C75" w:rsidRDefault="00B70EE2" w:rsidP="00263098">
            <w:pPr>
              <w:rPr>
                <w:rFonts w:ascii="Arial" w:hAnsi="Arial" w:cs="Arial"/>
                <w:sz w:val="16"/>
                <w:szCs w:val="16"/>
              </w:rPr>
            </w:pPr>
            <w:r w:rsidRPr="00E02C75">
              <w:rPr>
                <w:rFonts w:ascii="Arial" w:hAnsi="Arial" w:cs="Arial"/>
                <w:sz w:val="16"/>
                <w:szCs w:val="16"/>
              </w:rPr>
              <w:t>352207</w:t>
            </w:r>
            <w:r w:rsidR="001C3D4C" w:rsidRPr="00E02C75">
              <w:rPr>
                <w:rFonts w:ascii="Arial" w:hAnsi="Arial" w:cs="Arial"/>
                <w:sz w:val="16"/>
                <w:szCs w:val="16"/>
              </w:rPr>
              <w:t xml:space="preserve">, Краснодарский край, Новокубанский район, </w:t>
            </w:r>
            <w:r w:rsidRPr="00E02C75">
              <w:rPr>
                <w:rFonts w:ascii="Arial" w:hAnsi="Arial" w:cs="Arial"/>
                <w:sz w:val="16"/>
                <w:szCs w:val="16"/>
              </w:rPr>
              <w:t>пос. Глубокий</w:t>
            </w:r>
            <w:r w:rsidR="001C3D4C" w:rsidRPr="00E02C75">
              <w:rPr>
                <w:rFonts w:ascii="Arial" w:hAnsi="Arial" w:cs="Arial"/>
                <w:sz w:val="16"/>
                <w:szCs w:val="16"/>
              </w:rPr>
              <w:t>, ул</w:t>
            </w:r>
            <w:proofErr w:type="gramStart"/>
            <w:r w:rsidR="001C3D4C" w:rsidRPr="00E02C75">
              <w:rPr>
                <w:rFonts w:ascii="Arial" w:hAnsi="Arial" w:cs="Arial"/>
                <w:sz w:val="16"/>
                <w:szCs w:val="16"/>
              </w:rPr>
              <w:t>.</w:t>
            </w:r>
            <w:r w:rsidRPr="00E02C75">
              <w:rPr>
                <w:rFonts w:ascii="Arial" w:hAnsi="Arial" w:cs="Arial"/>
                <w:sz w:val="16"/>
                <w:szCs w:val="16"/>
              </w:rPr>
              <w:t>Ш</w:t>
            </w:r>
            <w:proofErr w:type="gramEnd"/>
            <w:r w:rsidRPr="00E02C75">
              <w:rPr>
                <w:rFonts w:ascii="Arial" w:hAnsi="Arial" w:cs="Arial"/>
                <w:sz w:val="16"/>
                <w:szCs w:val="16"/>
              </w:rPr>
              <w:t>кольная,</w:t>
            </w:r>
            <w:r w:rsidR="001C3D4C" w:rsidRPr="00E02C75">
              <w:rPr>
                <w:rFonts w:ascii="Arial" w:hAnsi="Arial" w:cs="Arial"/>
                <w:sz w:val="16"/>
                <w:szCs w:val="16"/>
              </w:rPr>
              <w:t xml:space="preserve"> </w:t>
            </w:r>
            <w:r w:rsidRPr="00E02C75">
              <w:rPr>
                <w:rFonts w:ascii="Arial" w:hAnsi="Arial" w:cs="Arial"/>
                <w:sz w:val="16"/>
                <w:szCs w:val="16"/>
              </w:rPr>
              <w:t>11А</w:t>
            </w:r>
            <w:r w:rsidR="006A1DDB" w:rsidRPr="00E02C75">
              <w:rPr>
                <w:rFonts w:ascii="Arial" w:hAnsi="Arial" w:cs="Arial"/>
                <w:sz w:val="16"/>
                <w:szCs w:val="16"/>
              </w:rPr>
              <w:t>.</w:t>
            </w:r>
          </w:p>
          <w:p w:rsidR="001C3D4C" w:rsidRPr="00E02C75" w:rsidRDefault="00FB2823" w:rsidP="00263098">
            <w:pPr>
              <w:rPr>
                <w:rFonts w:ascii="Arial" w:hAnsi="Arial" w:cs="Arial"/>
                <w:sz w:val="16"/>
                <w:szCs w:val="16"/>
              </w:rPr>
            </w:pPr>
            <w:r w:rsidRPr="00E02C75">
              <w:rPr>
                <w:rFonts w:ascii="Arial" w:hAnsi="Arial" w:cs="Arial"/>
                <w:sz w:val="16"/>
                <w:szCs w:val="16"/>
              </w:rPr>
              <w:t xml:space="preserve">Главный редактор  </w:t>
            </w:r>
            <w:r w:rsidR="00B70EE2" w:rsidRPr="00E02C75">
              <w:rPr>
                <w:rFonts w:ascii="Arial" w:hAnsi="Arial" w:cs="Arial"/>
                <w:sz w:val="16"/>
                <w:szCs w:val="16"/>
              </w:rPr>
              <w:t>А.Е.Колесников</w:t>
            </w:r>
            <w:r w:rsidR="001C3D4C" w:rsidRPr="00E02C7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484012" w:rsidRPr="00E02C75" w:rsidRDefault="001C3D4C" w:rsidP="00263098">
            <w:pPr>
              <w:rPr>
                <w:rFonts w:ascii="Arial" w:hAnsi="Arial" w:cs="Arial"/>
                <w:sz w:val="16"/>
                <w:szCs w:val="16"/>
              </w:rPr>
            </w:pPr>
            <w:r w:rsidRPr="00E02C75">
              <w:rPr>
                <w:rFonts w:ascii="Arial" w:hAnsi="Arial" w:cs="Arial"/>
                <w:sz w:val="16"/>
                <w:szCs w:val="16"/>
              </w:rPr>
              <w:t>Номер подписан к печати</w:t>
            </w:r>
            <w:r w:rsidR="006614A2" w:rsidRPr="00E02C75">
              <w:rPr>
                <w:rFonts w:ascii="Arial" w:hAnsi="Arial" w:cs="Arial"/>
                <w:sz w:val="16"/>
                <w:szCs w:val="16"/>
              </w:rPr>
              <w:t xml:space="preserve"> </w:t>
            </w:r>
          </w:p>
          <w:p w:rsidR="001C3D4C" w:rsidRPr="00E02C75" w:rsidRDefault="00BA2714" w:rsidP="00263098">
            <w:pPr>
              <w:rPr>
                <w:rFonts w:ascii="Arial" w:hAnsi="Arial" w:cs="Arial"/>
                <w:sz w:val="16"/>
                <w:szCs w:val="16"/>
              </w:rPr>
            </w:pPr>
            <w:r>
              <w:rPr>
                <w:rFonts w:ascii="Arial" w:hAnsi="Arial" w:cs="Arial"/>
                <w:sz w:val="16"/>
                <w:szCs w:val="16"/>
              </w:rPr>
              <w:t>2</w:t>
            </w:r>
            <w:r w:rsidR="00EA1B2B">
              <w:rPr>
                <w:rFonts w:ascii="Arial" w:hAnsi="Arial" w:cs="Arial"/>
                <w:sz w:val="16"/>
                <w:szCs w:val="16"/>
              </w:rPr>
              <w:t>3</w:t>
            </w:r>
            <w:r w:rsidR="001C3D4C" w:rsidRPr="00E02C75">
              <w:rPr>
                <w:rFonts w:ascii="Arial" w:hAnsi="Arial" w:cs="Arial"/>
                <w:sz w:val="16"/>
                <w:szCs w:val="16"/>
              </w:rPr>
              <w:t>.</w:t>
            </w:r>
            <w:r w:rsidR="00412EEA">
              <w:rPr>
                <w:rFonts w:ascii="Arial" w:hAnsi="Arial" w:cs="Arial"/>
                <w:sz w:val="16"/>
                <w:szCs w:val="16"/>
              </w:rPr>
              <w:t>0</w:t>
            </w:r>
            <w:r w:rsidR="00B005BC">
              <w:rPr>
                <w:rFonts w:ascii="Arial" w:hAnsi="Arial" w:cs="Arial"/>
                <w:sz w:val="16"/>
                <w:szCs w:val="16"/>
              </w:rPr>
              <w:t>9</w:t>
            </w:r>
            <w:r w:rsidR="001C3D4C" w:rsidRPr="00E02C75">
              <w:rPr>
                <w:rFonts w:ascii="Arial" w:hAnsi="Arial" w:cs="Arial"/>
                <w:sz w:val="16"/>
                <w:szCs w:val="16"/>
              </w:rPr>
              <w:t>.201</w:t>
            </w:r>
            <w:r w:rsidR="00412EEA">
              <w:rPr>
                <w:rFonts w:ascii="Arial" w:hAnsi="Arial" w:cs="Arial"/>
                <w:sz w:val="16"/>
                <w:szCs w:val="16"/>
              </w:rPr>
              <w:t>9</w:t>
            </w:r>
            <w:r w:rsidR="004C035C" w:rsidRPr="00E02C75">
              <w:rPr>
                <w:rFonts w:ascii="Arial" w:hAnsi="Arial" w:cs="Arial"/>
                <w:sz w:val="16"/>
                <w:szCs w:val="16"/>
              </w:rPr>
              <w:t xml:space="preserve"> г.</w:t>
            </w:r>
            <w:r w:rsidR="001C3D4C" w:rsidRPr="00E02C75">
              <w:rPr>
                <w:rFonts w:ascii="Arial" w:hAnsi="Arial" w:cs="Arial"/>
                <w:sz w:val="16"/>
                <w:szCs w:val="16"/>
              </w:rPr>
              <w:t xml:space="preserve"> в 1</w:t>
            </w:r>
            <w:r w:rsidR="00DD762E">
              <w:rPr>
                <w:rFonts w:ascii="Arial" w:hAnsi="Arial" w:cs="Arial"/>
                <w:sz w:val="16"/>
                <w:szCs w:val="16"/>
              </w:rPr>
              <w:t>6</w:t>
            </w:r>
            <w:r w:rsidR="001C3D4C" w:rsidRPr="00E02C75">
              <w:rPr>
                <w:rFonts w:ascii="Arial" w:hAnsi="Arial" w:cs="Arial"/>
                <w:sz w:val="16"/>
                <w:szCs w:val="16"/>
              </w:rPr>
              <w:t>-00</w:t>
            </w:r>
          </w:p>
          <w:p w:rsidR="001C3D4C" w:rsidRPr="00E02C75" w:rsidRDefault="001C3D4C" w:rsidP="00263098">
            <w:pPr>
              <w:rPr>
                <w:rFonts w:ascii="Arial" w:hAnsi="Arial" w:cs="Arial"/>
                <w:sz w:val="16"/>
                <w:szCs w:val="16"/>
              </w:rPr>
            </w:pPr>
            <w:r w:rsidRPr="00E02C75">
              <w:rPr>
                <w:rFonts w:ascii="Arial" w:hAnsi="Arial" w:cs="Arial"/>
                <w:sz w:val="16"/>
                <w:szCs w:val="16"/>
              </w:rPr>
              <w:t>Тираж 20 экземпляров</w:t>
            </w:r>
          </w:p>
          <w:p w:rsidR="00FB2823" w:rsidRPr="00E02C75" w:rsidRDefault="00FB2823" w:rsidP="00263098">
            <w:pPr>
              <w:rPr>
                <w:rFonts w:ascii="Arial" w:hAnsi="Arial" w:cs="Arial"/>
                <w:sz w:val="16"/>
                <w:szCs w:val="16"/>
              </w:rPr>
            </w:pPr>
            <w:r w:rsidRPr="00E02C75">
              <w:rPr>
                <w:rFonts w:ascii="Arial" w:hAnsi="Arial" w:cs="Arial"/>
                <w:sz w:val="16"/>
                <w:szCs w:val="16"/>
              </w:rPr>
              <w:t xml:space="preserve">Дата выхода бюллетеня </w:t>
            </w:r>
            <w:r w:rsidR="00EA1B2B">
              <w:rPr>
                <w:rFonts w:ascii="Arial" w:hAnsi="Arial" w:cs="Arial"/>
                <w:sz w:val="16"/>
                <w:szCs w:val="16"/>
              </w:rPr>
              <w:t>24</w:t>
            </w:r>
            <w:r w:rsidRPr="00E02C75">
              <w:rPr>
                <w:rFonts w:ascii="Arial" w:hAnsi="Arial" w:cs="Arial"/>
                <w:sz w:val="16"/>
                <w:szCs w:val="16"/>
              </w:rPr>
              <w:t>.</w:t>
            </w:r>
            <w:r w:rsidR="00412EEA">
              <w:rPr>
                <w:rFonts w:ascii="Arial" w:hAnsi="Arial" w:cs="Arial"/>
                <w:sz w:val="16"/>
                <w:szCs w:val="16"/>
              </w:rPr>
              <w:t>0</w:t>
            </w:r>
            <w:r w:rsidR="00B005BC">
              <w:rPr>
                <w:rFonts w:ascii="Arial" w:hAnsi="Arial" w:cs="Arial"/>
                <w:sz w:val="16"/>
                <w:szCs w:val="16"/>
              </w:rPr>
              <w:t>9</w:t>
            </w:r>
            <w:r w:rsidRPr="00E02C75">
              <w:rPr>
                <w:rFonts w:ascii="Arial" w:hAnsi="Arial" w:cs="Arial"/>
                <w:sz w:val="16"/>
                <w:szCs w:val="16"/>
              </w:rPr>
              <w:t>.201</w:t>
            </w:r>
            <w:r w:rsidR="00412EEA">
              <w:rPr>
                <w:rFonts w:ascii="Arial" w:hAnsi="Arial" w:cs="Arial"/>
                <w:sz w:val="16"/>
                <w:szCs w:val="16"/>
              </w:rPr>
              <w:t>9</w:t>
            </w:r>
            <w:r w:rsidR="004C035C" w:rsidRPr="00E02C75">
              <w:rPr>
                <w:rFonts w:ascii="Arial" w:hAnsi="Arial" w:cs="Arial"/>
                <w:sz w:val="16"/>
                <w:szCs w:val="16"/>
              </w:rPr>
              <w:t xml:space="preserve"> </w:t>
            </w:r>
            <w:r w:rsidRPr="00E02C75">
              <w:rPr>
                <w:rFonts w:ascii="Arial" w:hAnsi="Arial" w:cs="Arial"/>
                <w:sz w:val="16"/>
                <w:szCs w:val="16"/>
              </w:rPr>
              <w:t>г</w:t>
            </w:r>
            <w:r w:rsidR="004C035C" w:rsidRPr="00E02C75">
              <w:rPr>
                <w:rFonts w:ascii="Arial" w:hAnsi="Arial" w:cs="Arial"/>
                <w:sz w:val="16"/>
                <w:szCs w:val="16"/>
              </w:rPr>
              <w:t>.</w:t>
            </w:r>
          </w:p>
          <w:p w:rsidR="00FB2823" w:rsidRPr="00E02C75" w:rsidRDefault="00FB2823" w:rsidP="00263098">
            <w:pPr>
              <w:rPr>
                <w:rFonts w:ascii="Arial" w:hAnsi="Arial" w:cs="Arial"/>
                <w:sz w:val="16"/>
                <w:szCs w:val="16"/>
              </w:rPr>
            </w:pPr>
            <w:r w:rsidRPr="00E02C75">
              <w:rPr>
                <w:rFonts w:ascii="Arial" w:hAnsi="Arial" w:cs="Arial"/>
                <w:sz w:val="16"/>
                <w:szCs w:val="16"/>
              </w:rPr>
              <w:t>Распространяется бесплатно</w:t>
            </w:r>
          </w:p>
        </w:tc>
      </w:tr>
    </w:tbl>
    <w:p w:rsidR="0034103A" w:rsidRPr="00E02C75" w:rsidRDefault="0034103A" w:rsidP="00001A6A">
      <w:pPr>
        <w:rPr>
          <w:rFonts w:ascii="Arial" w:hAnsi="Arial" w:cs="Arial"/>
          <w:sz w:val="16"/>
          <w:szCs w:val="16"/>
        </w:rPr>
      </w:pPr>
    </w:p>
    <w:sectPr w:rsidR="0034103A" w:rsidRPr="00E02C75" w:rsidSect="00C30C6B">
      <w:headerReference w:type="even" r:id="rId14"/>
      <w:pgSz w:w="11906" w:h="16838"/>
      <w:pgMar w:top="709" w:right="567"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15D" w:rsidRDefault="0058615D">
      <w:r>
        <w:separator/>
      </w:r>
    </w:p>
  </w:endnote>
  <w:endnote w:type="continuationSeparator" w:id="0">
    <w:p w:rsidR="0058615D" w:rsidRDefault="005861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15D" w:rsidRDefault="0058615D">
      <w:r>
        <w:separator/>
      </w:r>
    </w:p>
  </w:footnote>
  <w:footnote w:type="continuationSeparator" w:id="0">
    <w:p w:rsidR="0058615D" w:rsidRDefault="005861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AFB" w:rsidRDefault="00DD4FA2" w:rsidP="00A558D3">
    <w:pPr>
      <w:pStyle w:val="af3"/>
      <w:framePr w:wrap="around" w:vAnchor="text" w:hAnchor="margin" w:xAlign="center" w:y="1"/>
      <w:rPr>
        <w:rStyle w:val="afc"/>
      </w:rPr>
    </w:pPr>
    <w:r>
      <w:rPr>
        <w:rStyle w:val="afc"/>
      </w:rPr>
      <w:fldChar w:fldCharType="begin"/>
    </w:r>
    <w:r w:rsidR="00F61AFB">
      <w:rPr>
        <w:rStyle w:val="afc"/>
      </w:rPr>
      <w:instrText xml:space="preserve">PAGE  </w:instrText>
    </w:r>
    <w:r>
      <w:rPr>
        <w:rStyle w:val="afc"/>
      </w:rPr>
      <w:fldChar w:fldCharType="end"/>
    </w:r>
  </w:p>
  <w:p w:rsidR="00F61AFB" w:rsidRDefault="00F61AFB">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020B7F99"/>
    <w:multiLevelType w:val="multilevel"/>
    <w:tmpl w:val="F8D6D7E4"/>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0E24DA"/>
    <w:multiLevelType w:val="hybridMultilevel"/>
    <w:tmpl w:val="89225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C3159D7"/>
    <w:multiLevelType w:val="multilevel"/>
    <w:tmpl w:val="CECAA74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5E015B"/>
    <w:multiLevelType w:val="hybridMultilevel"/>
    <w:tmpl w:val="600C10C4"/>
    <w:lvl w:ilvl="0" w:tplc="8612E562">
      <w:start w:val="1"/>
      <w:numFmt w:val="decimal"/>
      <w:lvlText w:val="%1."/>
      <w:lvlJc w:val="left"/>
      <w:pPr>
        <w:ind w:left="1898" w:hanging="360"/>
      </w:pPr>
      <w:rPr>
        <w:rFonts w:ascii="Arial" w:eastAsia="Arial" w:hAnsi="Arial" w:cs="Arial"/>
        <w:b w:val="0"/>
        <w:i w:val="0"/>
        <w:spacing w:val="0"/>
        <w:w w:val="100"/>
        <w:position w:val="0"/>
        <w:sz w:val="16"/>
        <w:szCs w:val="16"/>
      </w:rPr>
    </w:lvl>
    <w:lvl w:ilvl="1" w:tplc="04190019" w:tentative="1">
      <w:start w:val="1"/>
      <w:numFmt w:val="lowerLetter"/>
      <w:lvlText w:val="%2."/>
      <w:lvlJc w:val="left"/>
      <w:pPr>
        <w:ind w:left="2618" w:hanging="360"/>
      </w:pPr>
    </w:lvl>
    <w:lvl w:ilvl="2" w:tplc="0419001B" w:tentative="1">
      <w:start w:val="1"/>
      <w:numFmt w:val="lowerRoman"/>
      <w:lvlText w:val="%3."/>
      <w:lvlJc w:val="right"/>
      <w:pPr>
        <w:ind w:left="3338" w:hanging="180"/>
      </w:pPr>
    </w:lvl>
    <w:lvl w:ilvl="3" w:tplc="0419000F" w:tentative="1">
      <w:start w:val="1"/>
      <w:numFmt w:val="decimal"/>
      <w:lvlText w:val="%4."/>
      <w:lvlJc w:val="left"/>
      <w:pPr>
        <w:ind w:left="4058" w:hanging="360"/>
      </w:pPr>
    </w:lvl>
    <w:lvl w:ilvl="4" w:tplc="04190019" w:tentative="1">
      <w:start w:val="1"/>
      <w:numFmt w:val="lowerLetter"/>
      <w:lvlText w:val="%5."/>
      <w:lvlJc w:val="left"/>
      <w:pPr>
        <w:ind w:left="4778" w:hanging="360"/>
      </w:pPr>
    </w:lvl>
    <w:lvl w:ilvl="5" w:tplc="0419001B" w:tentative="1">
      <w:start w:val="1"/>
      <w:numFmt w:val="lowerRoman"/>
      <w:lvlText w:val="%6."/>
      <w:lvlJc w:val="right"/>
      <w:pPr>
        <w:ind w:left="5498" w:hanging="180"/>
      </w:pPr>
    </w:lvl>
    <w:lvl w:ilvl="6" w:tplc="0419000F" w:tentative="1">
      <w:start w:val="1"/>
      <w:numFmt w:val="decimal"/>
      <w:lvlText w:val="%7."/>
      <w:lvlJc w:val="left"/>
      <w:pPr>
        <w:ind w:left="6218" w:hanging="360"/>
      </w:pPr>
    </w:lvl>
    <w:lvl w:ilvl="7" w:tplc="04190019" w:tentative="1">
      <w:start w:val="1"/>
      <w:numFmt w:val="lowerLetter"/>
      <w:lvlText w:val="%8."/>
      <w:lvlJc w:val="left"/>
      <w:pPr>
        <w:ind w:left="6938" w:hanging="360"/>
      </w:pPr>
    </w:lvl>
    <w:lvl w:ilvl="8" w:tplc="0419001B" w:tentative="1">
      <w:start w:val="1"/>
      <w:numFmt w:val="lowerRoman"/>
      <w:lvlText w:val="%9."/>
      <w:lvlJc w:val="right"/>
      <w:pPr>
        <w:ind w:left="7658" w:hanging="180"/>
      </w:pPr>
    </w:lvl>
  </w:abstractNum>
  <w:abstractNum w:abstractNumId="8">
    <w:nsid w:val="0EC30EF2"/>
    <w:multiLevelType w:val="multilevel"/>
    <w:tmpl w:val="5E8EEA76"/>
    <w:lvl w:ilvl="0">
      <w:start w:val="1"/>
      <w:numFmt w:val="decimal"/>
      <w:lvlText w:val="9.%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0965E3"/>
    <w:multiLevelType w:val="multilevel"/>
    <w:tmpl w:val="59AC8F1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3D16691"/>
    <w:multiLevelType w:val="hybridMultilevel"/>
    <w:tmpl w:val="0E065018"/>
    <w:lvl w:ilvl="0" w:tplc="04190001">
      <w:start w:val="1"/>
      <w:numFmt w:val="bullet"/>
      <w:lvlText w:val=""/>
      <w:lvlJc w:val="left"/>
      <w:pPr>
        <w:ind w:left="4261" w:hanging="360"/>
      </w:pPr>
      <w:rPr>
        <w:rFonts w:ascii="Symbol" w:hAnsi="Symbol" w:hint="default"/>
      </w:rPr>
    </w:lvl>
    <w:lvl w:ilvl="1" w:tplc="04190003" w:tentative="1">
      <w:start w:val="1"/>
      <w:numFmt w:val="bullet"/>
      <w:lvlText w:val="o"/>
      <w:lvlJc w:val="left"/>
      <w:pPr>
        <w:ind w:left="4981" w:hanging="360"/>
      </w:pPr>
      <w:rPr>
        <w:rFonts w:ascii="Courier New" w:hAnsi="Courier New" w:cs="Courier New" w:hint="default"/>
      </w:rPr>
    </w:lvl>
    <w:lvl w:ilvl="2" w:tplc="04190005" w:tentative="1">
      <w:start w:val="1"/>
      <w:numFmt w:val="bullet"/>
      <w:lvlText w:val=""/>
      <w:lvlJc w:val="left"/>
      <w:pPr>
        <w:ind w:left="5701" w:hanging="360"/>
      </w:pPr>
      <w:rPr>
        <w:rFonts w:ascii="Wingdings" w:hAnsi="Wingdings" w:hint="default"/>
      </w:rPr>
    </w:lvl>
    <w:lvl w:ilvl="3" w:tplc="04190001" w:tentative="1">
      <w:start w:val="1"/>
      <w:numFmt w:val="bullet"/>
      <w:lvlText w:val=""/>
      <w:lvlJc w:val="left"/>
      <w:pPr>
        <w:ind w:left="6421" w:hanging="360"/>
      </w:pPr>
      <w:rPr>
        <w:rFonts w:ascii="Symbol" w:hAnsi="Symbol" w:hint="default"/>
      </w:rPr>
    </w:lvl>
    <w:lvl w:ilvl="4" w:tplc="04190003" w:tentative="1">
      <w:start w:val="1"/>
      <w:numFmt w:val="bullet"/>
      <w:lvlText w:val="o"/>
      <w:lvlJc w:val="left"/>
      <w:pPr>
        <w:ind w:left="7141" w:hanging="360"/>
      </w:pPr>
      <w:rPr>
        <w:rFonts w:ascii="Courier New" w:hAnsi="Courier New" w:cs="Courier New" w:hint="default"/>
      </w:rPr>
    </w:lvl>
    <w:lvl w:ilvl="5" w:tplc="04190005" w:tentative="1">
      <w:start w:val="1"/>
      <w:numFmt w:val="bullet"/>
      <w:lvlText w:val=""/>
      <w:lvlJc w:val="left"/>
      <w:pPr>
        <w:ind w:left="7861" w:hanging="360"/>
      </w:pPr>
      <w:rPr>
        <w:rFonts w:ascii="Wingdings" w:hAnsi="Wingdings" w:hint="default"/>
      </w:rPr>
    </w:lvl>
    <w:lvl w:ilvl="6" w:tplc="04190001" w:tentative="1">
      <w:start w:val="1"/>
      <w:numFmt w:val="bullet"/>
      <w:lvlText w:val=""/>
      <w:lvlJc w:val="left"/>
      <w:pPr>
        <w:ind w:left="8581" w:hanging="360"/>
      </w:pPr>
      <w:rPr>
        <w:rFonts w:ascii="Symbol" w:hAnsi="Symbol" w:hint="default"/>
      </w:rPr>
    </w:lvl>
    <w:lvl w:ilvl="7" w:tplc="04190003" w:tentative="1">
      <w:start w:val="1"/>
      <w:numFmt w:val="bullet"/>
      <w:lvlText w:val="o"/>
      <w:lvlJc w:val="left"/>
      <w:pPr>
        <w:ind w:left="9301" w:hanging="360"/>
      </w:pPr>
      <w:rPr>
        <w:rFonts w:ascii="Courier New" w:hAnsi="Courier New" w:cs="Courier New" w:hint="default"/>
      </w:rPr>
    </w:lvl>
    <w:lvl w:ilvl="8" w:tplc="04190005" w:tentative="1">
      <w:start w:val="1"/>
      <w:numFmt w:val="bullet"/>
      <w:lvlText w:val=""/>
      <w:lvlJc w:val="left"/>
      <w:pPr>
        <w:ind w:left="10021" w:hanging="360"/>
      </w:pPr>
      <w:rPr>
        <w:rFonts w:ascii="Wingdings" w:hAnsi="Wingdings" w:hint="default"/>
      </w:rPr>
    </w:lvl>
  </w:abstractNum>
  <w:abstractNum w:abstractNumId="12">
    <w:nsid w:val="152A13D2"/>
    <w:multiLevelType w:val="hybridMultilevel"/>
    <w:tmpl w:val="346673E8"/>
    <w:lvl w:ilvl="0" w:tplc="299E07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8273E19"/>
    <w:multiLevelType w:val="hybridMultilevel"/>
    <w:tmpl w:val="03B8F11E"/>
    <w:lvl w:ilvl="0" w:tplc="9CD043EC">
      <w:start w:val="4"/>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8EE14F9"/>
    <w:multiLevelType w:val="hybridMultilevel"/>
    <w:tmpl w:val="85CC4FFC"/>
    <w:lvl w:ilvl="0" w:tplc="EED27FE2">
      <w:start w:val="1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8F10B25"/>
    <w:multiLevelType w:val="hybridMultilevel"/>
    <w:tmpl w:val="DA7ED722"/>
    <w:lvl w:ilvl="0" w:tplc="AEF8D5B6">
      <w:start w:val="1"/>
      <w:numFmt w:val="decimal"/>
      <w:lvlText w:val="%1."/>
      <w:lvlJc w:val="left"/>
      <w:pPr>
        <w:ind w:left="1068" w:hanging="360"/>
      </w:pPr>
      <w:rPr>
        <w:rFonts w:ascii="Arial" w:hAnsi="Arial" w:cs="Arial" w:hint="default"/>
        <w:sz w:val="16"/>
        <w:szCs w:val="1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19921E91"/>
    <w:multiLevelType w:val="hybridMultilevel"/>
    <w:tmpl w:val="4EC080CA"/>
    <w:lvl w:ilvl="0" w:tplc="077A105E">
      <w:start w:val="1"/>
      <w:numFmt w:val="decimal"/>
      <w:lvlText w:val="%1."/>
      <w:lvlJc w:val="left"/>
      <w:pPr>
        <w:ind w:left="468" w:hanging="360"/>
      </w:pPr>
    </w:lvl>
    <w:lvl w:ilvl="1" w:tplc="04190019">
      <w:start w:val="1"/>
      <w:numFmt w:val="lowerLetter"/>
      <w:lvlText w:val="%2."/>
      <w:lvlJc w:val="left"/>
      <w:pPr>
        <w:ind w:left="1188" w:hanging="360"/>
      </w:pPr>
    </w:lvl>
    <w:lvl w:ilvl="2" w:tplc="0419001B">
      <w:start w:val="1"/>
      <w:numFmt w:val="lowerRoman"/>
      <w:lvlText w:val="%3."/>
      <w:lvlJc w:val="right"/>
      <w:pPr>
        <w:ind w:left="1908" w:hanging="180"/>
      </w:pPr>
    </w:lvl>
    <w:lvl w:ilvl="3" w:tplc="0419000F">
      <w:start w:val="1"/>
      <w:numFmt w:val="decimal"/>
      <w:lvlText w:val="%4."/>
      <w:lvlJc w:val="left"/>
      <w:pPr>
        <w:ind w:left="2628" w:hanging="360"/>
      </w:pPr>
    </w:lvl>
    <w:lvl w:ilvl="4" w:tplc="04190019">
      <w:start w:val="1"/>
      <w:numFmt w:val="lowerLetter"/>
      <w:lvlText w:val="%5."/>
      <w:lvlJc w:val="left"/>
      <w:pPr>
        <w:ind w:left="3348" w:hanging="360"/>
      </w:pPr>
    </w:lvl>
    <w:lvl w:ilvl="5" w:tplc="0419001B">
      <w:start w:val="1"/>
      <w:numFmt w:val="lowerRoman"/>
      <w:lvlText w:val="%6."/>
      <w:lvlJc w:val="right"/>
      <w:pPr>
        <w:ind w:left="4068" w:hanging="180"/>
      </w:pPr>
    </w:lvl>
    <w:lvl w:ilvl="6" w:tplc="0419000F">
      <w:start w:val="1"/>
      <w:numFmt w:val="decimal"/>
      <w:lvlText w:val="%7."/>
      <w:lvlJc w:val="left"/>
      <w:pPr>
        <w:ind w:left="4788" w:hanging="360"/>
      </w:pPr>
    </w:lvl>
    <w:lvl w:ilvl="7" w:tplc="04190019">
      <w:start w:val="1"/>
      <w:numFmt w:val="lowerLetter"/>
      <w:lvlText w:val="%8."/>
      <w:lvlJc w:val="left"/>
      <w:pPr>
        <w:ind w:left="5508" w:hanging="360"/>
      </w:pPr>
    </w:lvl>
    <w:lvl w:ilvl="8" w:tplc="0419001B">
      <w:start w:val="1"/>
      <w:numFmt w:val="lowerRoman"/>
      <w:lvlText w:val="%9."/>
      <w:lvlJc w:val="right"/>
      <w:pPr>
        <w:ind w:left="6228" w:hanging="180"/>
      </w:pPr>
    </w:lvl>
  </w:abstractNum>
  <w:abstractNum w:abstractNumId="17">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9">
    <w:nsid w:val="2A083EFB"/>
    <w:multiLevelType w:val="multilevel"/>
    <w:tmpl w:val="08307AA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D746580"/>
    <w:multiLevelType w:val="multilevel"/>
    <w:tmpl w:val="3FEEE2C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33A6424"/>
    <w:multiLevelType w:val="hybridMultilevel"/>
    <w:tmpl w:val="C4D60326"/>
    <w:lvl w:ilvl="0" w:tplc="3BEC3AA2">
      <w:start w:val="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366C1042"/>
    <w:multiLevelType w:val="hybridMultilevel"/>
    <w:tmpl w:val="7F72D996"/>
    <w:lvl w:ilvl="0" w:tplc="D6FE5B92">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23">
    <w:nsid w:val="37115561"/>
    <w:multiLevelType w:val="hybridMultilevel"/>
    <w:tmpl w:val="CCD6B7F2"/>
    <w:lvl w:ilvl="0" w:tplc="4B72BE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37C37BBA"/>
    <w:multiLevelType w:val="multilevel"/>
    <w:tmpl w:val="BE8EC4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DF641D5"/>
    <w:multiLevelType w:val="hybridMultilevel"/>
    <w:tmpl w:val="980A323C"/>
    <w:lvl w:ilvl="0" w:tplc="86C8230C">
      <w:start w:val="1"/>
      <w:numFmt w:val="decimal"/>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41FA5277"/>
    <w:multiLevelType w:val="hybridMultilevel"/>
    <w:tmpl w:val="A250766E"/>
    <w:lvl w:ilvl="0" w:tplc="39C4987E">
      <w:start w:val="12"/>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24A5996"/>
    <w:multiLevelType w:val="multilevel"/>
    <w:tmpl w:val="3BE87C20"/>
    <w:lvl w:ilvl="0">
      <w:start w:val="2"/>
      <w:numFmt w:val="decimal"/>
      <w:lvlText w:val="7.%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3CC1BD1"/>
    <w:multiLevelType w:val="hybridMultilevel"/>
    <w:tmpl w:val="DE9CB22E"/>
    <w:lvl w:ilvl="0" w:tplc="4C62D286">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45602A45"/>
    <w:multiLevelType w:val="hybridMultilevel"/>
    <w:tmpl w:val="105CF0CE"/>
    <w:lvl w:ilvl="0" w:tplc="AC769E4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46A20540"/>
    <w:multiLevelType w:val="hybridMultilevel"/>
    <w:tmpl w:val="7F3A6858"/>
    <w:lvl w:ilvl="0" w:tplc="568A614C">
      <w:start w:val="1"/>
      <w:numFmt w:val="decimal"/>
      <w:lvlText w:val="%1."/>
      <w:lvlJc w:val="left"/>
      <w:pPr>
        <w:tabs>
          <w:tab w:val="num" w:pos="1077"/>
        </w:tabs>
        <w:ind w:firstLine="709"/>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1">
    <w:nsid w:val="48FF3467"/>
    <w:multiLevelType w:val="multilevel"/>
    <w:tmpl w:val="79E83F20"/>
    <w:lvl w:ilvl="0">
      <w:start w:val="4"/>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A055DDB"/>
    <w:multiLevelType w:val="multilevel"/>
    <w:tmpl w:val="3B62A21A"/>
    <w:lvl w:ilvl="0">
      <w:start w:val="15"/>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AA56C2E"/>
    <w:multiLevelType w:val="singleLevel"/>
    <w:tmpl w:val="E5B84ED8"/>
    <w:lvl w:ilvl="0">
      <w:numFmt w:val="bullet"/>
      <w:lvlText w:val="-"/>
      <w:lvlJc w:val="left"/>
      <w:pPr>
        <w:tabs>
          <w:tab w:val="num" w:pos="1110"/>
        </w:tabs>
        <w:ind w:left="1110" w:hanging="390"/>
      </w:pPr>
      <w:rPr>
        <w:rFonts w:hint="default"/>
      </w:rPr>
    </w:lvl>
  </w:abstractNum>
  <w:abstractNum w:abstractNumId="34">
    <w:nsid w:val="4BCF060C"/>
    <w:multiLevelType w:val="hybridMultilevel"/>
    <w:tmpl w:val="9DD22DEA"/>
    <w:lvl w:ilvl="0" w:tplc="B23E60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FD440A7"/>
    <w:multiLevelType w:val="hybridMultilevel"/>
    <w:tmpl w:val="829C357E"/>
    <w:lvl w:ilvl="0" w:tplc="C016C296">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28E484E"/>
    <w:multiLevelType w:val="multilevel"/>
    <w:tmpl w:val="ECCA7F3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5AD14DA"/>
    <w:multiLevelType w:val="multilevel"/>
    <w:tmpl w:val="618CB926"/>
    <w:lvl w:ilvl="0">
      <w:start w:val="5"/>
      <w:numFmt w:val="decimal"/>
      <w:lvlText w:val="%1"/>
      <w:lvlJc w:val="left"/>
      <w:pPr>
        <w:ind w:left="375" w:hanging="375"/>
      </w:pPr>
      <w:rPr>
        <w:rFonts w:hint="default"/>
      </w:rPr>
    </w:lvl>
    <w:lvl w:ilvl="1">
      <w:start w:val="3"/>
      <w:numFmt w:val="decimal"/>
      <w:lvlText w:val="%1.%2"/>
      <w:lvlJc w:val="left"/>
      <w:pPr>
        <w:ind w:left="964" w:hanging="375"/>
      </w:pPr>
      <w:rPr>
        <w:rFonts w:hint="default"/>
      </w:rPr>
    </w:lvl>
    <w:lvl w:ilvl="2">
      <w:start w:val="1"/>
      <w:numFmt w:val="decimal"/>
      <w:lvlText w:val="%1.%2.%3"/>
      <w:lvlJc w:val="left"/>
      <w:pPr>
        <w:ind w:left="1898" w:hanging="720"/>
      </w:pPr>
      <w:rPr>
        <w:rFonts w:hint="default"/>
      </w:rPr>
    </w:lvl>
    <w:lvl w:ilvl="3">
      <w:start w:val="1"/>
      <w:numFmt w:val="decimal"/>
      <w:lvlText w:val="%1.%2.%3.%4"/>
      <w:lvlJc w:val="left"/>
      <w:pPr>
        <w:ind w:left="2847" w:hanging="108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385" w:hanging="144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923" w:hanging="1800"/>
      </w:pPr>
      <w:rPr>
        <w:rFonts w:hint="default"/>
      </w:rPr>
    </w:lvl>
    <w:lvl w:ilvl="8">
      <w:start w:val="1"/>
      <w:numFmt w:val="decimal"/>
      <w:lvlText w:val="%1.%2.%3.%4.%5.%6.%7.%8.%9"/>
      <w:lvlJc w:val="left"/>
      <w:pPr>
        <w:ind w:left="6872" w:hanging="2160"/>
      </w:pPr>
      <w:rPr>
        <w:rFonts w:hint="default"/>
      </w:rPr>
    </w:lvl>
  </w:abstractNum>
  <w:abstractNum w:abstractNumId="39">
    <w:nsid w:val="5BA3382A"/>
    <w:multiLevelType w:val="hybridMultilevel"/>
    <w:tmpl w:val="5E4AA038"/>
    <w:lvl w:ilvl="0" w:tplc="C7ACCA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40">
    <w:nsid w:val="637720E7"/>
    <w:multiLevelType w:val="hybridMultilevel"/>
    <w:tmpl w:val="753C059C"/>
    <w:lvl w:ilvl="0" w:tplc="2A1A77E2">
      <w:start w:val="4"/>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41">
    <w:nsid w:val="68A01B44"/>
    <w:multiLevelType w:val="hybridMultilevel"/>
    <w:tmpl w:val="105CF0CE"/>
    <w:lvl w:ilvl="0" w:tplc="AC769E4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3">
    <w:nsid w:val="6AFF072E"/>
    <w:multiLevelType w:val="multilevel"/>
    <w:tmpl w:val="F9B6610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CC8043D"/>
    <w:multiLevelType w:val="hybridMultilevel"/>
    <w:tmpl w:val="94AE65CC"/>
    <w:lvl w:ilvl="0" w:tplc="492EF1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0460F5B"/>
    <w:multiLevelType w:val="multilevel"/>
    <w:tmpl w:val="CB62155C"/>
    <w:lvl w:ilvl="0">
      <w:start w:val="3"/>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BE13108"/>
    <w:multiLevelType w:val="multilevel"/>
    <w:tmpl w:val="D0748AD0"/>
    <w:lvl w:ilvl="0">
      <w:start w:val="1"/>
      <w:numFmt w:val="decimal"/>
      <w:lvlText w:val="8.%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33"/>
  </w:num>
  <w:num w:numId="3">
    <w:abstractNumId w:val="22"/>
  </w:num>
  <w:num w:numId="4">
    <w:abstractNumId w:val="40"/>
  </w:num>
  <w:num w:numId="5">
    <w:abstractNumId w:val="30"/>
  </w:num>
  <w:num w:numId="6">
    <w:abstractNumId w:val="11"/>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39"/>
  </w:num>
  <w:num w:numId="10">
    <w:abstractNumId w:val="45"/>
  </w:num>
  <w:num w:numId="11">
    <w:abstractNumId w:val="47"/>
  </w:num>
  <w:num w:numId="12">
    <w:abstractNumId w:val="17"/>
  </w:num>
  <w:num w:numId="13">
    <w:abstractNumId w:val="10"/>
  </w:num>
  <w:num w:numId="14">
    <w:abstractNumId w:val="35"/>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31"/>
  </w:num>
  <w:num w:numId="19">
    <w:abstractNumId w:val="27"/>
  </w:num>
  <w:num w:numId="20">
    <w:abstractNumId w:val="48"/>
  </w:num>
  <w:num w:numId="21">
    <w:abstractNumId w:val="20"/>
  </w:num>
  <w:num w:numId="22">
    <w:abstractNumId w:val="8"/>
  </w:num>
  <w:num w:numId="23">
    <w:abstractNumId w:val="37"/>
  </w:num>
  <w:num w:numId="24">
    <w:abstractNumId w:val="3"/>
  </w:num>
  <w:num w:numId="25">
    <w:abstractNumId w:val="15"/>
  </w:num>
  <w:num w:numId="26">
    <w:abstractNumId w:val="36"/>
  </w:num>
  <w:num w:numId="27">
    <w:abstractNumId w:val="28"/>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44"/>
  </w:num>
  <w:num w:numId="31">
    <w:abstractNumId w:val="25"/>
  </w:num>
  <w:num w:numId="32">
    <w:abstractNumId w:val="41"/>
  </w:num>
  <w:num w:numId="33">
    <w:abstractNumId w:val="29"/>
  </w:num>
  <w:num w:numId="34">
    <w:abstractNumId w:val="34"/>
  </w:num>
  <w:num w:numId="35">
    <w:abstractNumId w:val="23"/>
  </w:num>
  <w:num w:numId="36">
    <w:abstractNumId w:val="12"/>
  </w:num>
  <w:num w:numId="37">
    <w:abstractNumId w:val="21"/>
  </w:num>
  <w:num w:numId="38">
    <w:abstractNumId w:val="13"/>
  </w:num>
  <w:num w:numId="39">
    <w:abstractNumId w:val="1"/>
  </w:num>
  <w:num w:numId="40">
    <w:abstractNumId w:val="46"/>
  </w:num>
  <w:num w:numId="41">
    <w:abstractNumId w:val="38"/>
  </w:num>
  <w:num w:numId="42">
    <w:abstractNumId w:val="7"/>
  </w:num>
  <w:num w:numId="43">
    <w:abstractNumId w:val="9"/>
  </w:num>
  <w:num w:numId="44">
    <w:abstractNumId w:val="6"/>
  </w:num>
  <w:num w:numId="45">
    <w:abstractNumId w:val="19"/>
  </w:num>
  <w:num w:numId="46">
    <w:abstractNumId w:val="32"/>
  </w:num>
  <w:num w:numId="47">
    <w:abstractNumId w:val="43"/>
  </w:num>
  <w:num w:numId="48">
    <w:abstractNumId w:val="14"/>
  </w:num>
  <w:num w:numId="49">
    <w:abstractNumId w:val="26"/>
  </w:num>
  <w:num w:numId="50">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365570"/>
  </w:hdrShapeDefaults>
  <w:footnotePr>
    <w:footnote w:id="-1"/>
    <w:footnote w:id="0"/>
  </w:footnotePr>
  <w:endnotePr>
    <w:endnote w:id="-1"/>
    <w:endnote w:id="0"/>
  </w:endnotePr>
  <w:compat/>
  <w:rsids>
    <w:rsidRoot w:val="00352038"/>
    <w:rsid w:val="00001A6A"/>
    <w:rsid w:val="0000586A"/>
    <w:rsid w:val="00006286"/>
    <w:rsid w:val="0000680E"/>
    <w:rsid w:val="00007A2E"/>
    <w:rsid w:val="00007C60"/>
    <w:rsid w:val="00011BEE"/>
    <w:rsid w:val="0001240A"/>
    <w:rsid w:val="000124AF"/>
    <w:rsid w:val="000202AA"/>
    <w:rsid w:val="00022FB6"/>
    <w:rsid w:val="0002370C"/>
    <w:rsid w:val="000328F3"/>
    <w:rsid w:val="00032B18"/>
    <w:rsid w:val="000368F5"/>
    <w:rsid w:val="00040AD1"/>
    <w:rsid w:val="00052919"/>
    <w:rsid w:val="00052997"/>
    <w:rsid w:val="00053764"/>
    <w:rsid w:val="0005547B"/>
    <w:rsid w:val="000573CB"/>
    <w:rsid w:val="000605F9"/>
    <w:rsid w:val="00062ADF"/>
    <w:rsid w:val="00066746"/>
    <w:rsid w:val="00071DBF"/>
    <w:rsid w:val="00074862"/>
    <w:rsid w:val="0007605F"/>
    <w:rsid w:val="00080235"/>
    <w:rsid w:val="000828FA"/>
    <w:rsid w:val="00086C1D"/>
    <w:rsid w:val="00090C84"/>
    <w:rsid w:val="000A2B0E"/>
    <w:rsid w:val="000B0C22"/>
    <w:rsid w:val="000B62E6"/>
    <w:rsid w:val="000B72F5"/>
    <w:rsid w:val="000C27EE"/>
    <w:rsid w:val="000C469A"/>
    <w:rsid w:val="000C616F"/>
    <w:rsid w:val="000D3151"/>
    <w:rsid w:val="000F79D3"/>
    <w:rsid w:val="00117D4D"/>
    <w:rsid w:val="0012069B"/>
    <w:rsid w:val="00121158"/>
    <w:rsid w:val="00127B3E"/>
    <w:rsid w:val="0013040C"/>
    <w:rsid w:val="00130469"/>
    <w:rsid w:val="00130DC7"/>
    <w:rsid w:val="00141126"/>
    <w:rsid w:val="0014175E"/>
    <w:rsid w:val="00141CEE"/>
    <w:rsid w:val="00142784"/>
    <w:rsid w:val="00146C92"/>
    <w:rsid w:val="0015130E"/>
    <w:rsid w:val="00157B70"/>
    <w:rsid w:val="001616F8"/>
    <w:rsid w:val="0017425C"/>
    <w:rsid w:val="00180155"/>
    <w:rsid w:val="00181AEA"/>
    <w:rsid w:val="00183686"/>
    <w:rsid w:val="00194C76"/>
    <w:rsid w:val="00196584"/>
    <w:rsid w:val="001B4135"/>
    <w:rsid w:val="001C3D4C"/>
    <w:rsid w:val="001C5BFA"/>
    <w:rsid w:val="001D0577"/>
    <w:rsid w:val="001D1E44"/>
    <w:rsid w:val="001D1EDF"/>
    <w:rsid w:val="001F1FF9"/>
    <w:rsid w:val="001F6D3D"/>
    <w:rsid w:val="00200C32"/>
    <w:rsid w:val="00201A47"/>
    <w:rsid w:val="0020358A"/>
    <w:rsid w:val="002049C3"/>
    <w:rsid w:val="00206E98"/>
    <w:rsid w:val="00207DD9"/>
    <w:rsid w:val="00210007"/>
    <w:rsid w:val="00217583"/>
    <w:rsid w:val="00225D08"/>
    <w:rsid w:val="00226586"/>
    <w:rsid w:val="00227AEA"/>
    <w:rsid w:val="00235ACE"/>
    <w:rsid w:val="00236B23"/>
    <w:rsid w:val="002462AB"/>
    <w:rsid w:val="00251913"/>
    <w:rsid w:val="00261AB0"/>
    <w:rsid w:val="002621D1"/>
    <w:rsid w:val="00263098"/>
    <w:rsid w:val="0026747F"/>
    <w:rsid w:val="002710FC"/>
    <w:rsid w:val="00273289"/>
    <w:rsid w:val="002735C7"/>
    <w:rsid w:val="002806D3"/>
    <w:rsid w:val="00283F2E"/>
    <w:rsid w:val="00285167"/>
    <w:rsid w:val="0029107A"/>
    <w:rsid w:val="00291123"/>
    <w:rsid w:val="00295250"/>
    <w:rsid w:val="002954CA"/>
    <w:rsid w:val="00296C4C"/>
    <w:rsid w:val="002A4272"/>
    <w:rsid w:val="002A7DB9"/>
    <w:rsid w:val="002B213B"/>
    <w:rsid w:val="002B4AA6"/>
    <w:rsid w:val="002C1FDD"/>
    <w:rsid w:val="002C51F1"/>
    <w:rsid w:val="002C6546"/>
    <w:rsid w:val="002D165D"/>
    <w:rsid w:val="002D63B1"/>
    <w:rsid w:val="002E085D"/>
    <w:rsid w:val="002E34B7"/>
    <w:rsid w:val="002F1E2E"/>
    <w:rsid w:val="002F3DD8"/>
    <w:rsid w:val="002F5A0B"/>
    <w:rsid w:val="003016E4"/>
    <w:rsid w:val="003042A5"/>
    <w:rsid w:val="0030655A"/>
    <w:rsid w:val="00314FEF"/>
    <w:rsid w:val="00317062"/>
    <w:rsid w:val="00317E29"/>
    <w:rsid w:val="0032134C"/>
    <w:rsid w:val="00321DCA"/>
    <w:rsid w:val="0032305F"/>
    <w:rsid w:val="00326359"/>
    <w:rsid w:val="00332BB3"/>
    <w:rsid w:val="0034103A"/>
    <w:rsid w:val="00341475"/>
    <w:rsid w:val="00343002"/>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2440"/>
    <w:rsid w:val="00365669"/>
    <w:rsid w:val="00366FBF"/>
    <w:rsid w:val="0037186E"/>
    <w:rsid w:val="003726A4"/>
    <w:rsid w:val="00377203"/>
    <w:rsid w:val="00377ED5"/>
    <w:rsid w:val="00384E26"/>
    <w:rsid w:val="00387C1C"/>
    <w:rsid w:val="0039681D"/>
    <w:rsid w:val="003971FF"/>
    <w:rsid w:val="00397529"/>
    <w:rsid w:val="003A0645"/>
    <w:rsid w:val="003B6908"/>
    <w:rsid w:val="003C1F24"/>
    <w:rsid w:val="003C209A"/>
    <w:rsid w:val="003C2926"/>
    <w:rsid w:val="003C5F79"/>
    <w:rsid w:val="003C628D"/>
    <w:rsid w:val="003C6CF3"/>
    <w:rsid w:val="003D6196"/>
    <w:rsid w:val="003E2789"/>
    <w:rsid w:val="003E686A"/>
    <w:rsid w:val="003F0009"/>
    <w:rsid w:val="003F19E4"/>
    <w:rsid w:val="003F1EBC"/>
    <w:rsid w:val="003F26E4"/>
    <w:rsid w:val="003F2E2F"/>
    <w:rsid w:val="003F3943"/>
    <w:rsid w:val="004003B6"/>
    <w:rsid w:val="00400D5A"/>
    <w:rsid w:val="00401F64"/>
    <w:rsid w:val="00402B41"/>
    <w:rsid w:val="00405550"/>
    <w:rsid w:val="004058C1"/>
    <w:rsid w:val="00411D24"/>
    <w:rsid w:val="00412EEA"/>
    <w:rsid w:val="00413E64"/>
    <w:rsid w:val="00426553"/>
    <w:rsid w:val="0043167D"/>
    <w:rsid w:val="00434669"/>
    <w:rsid w:val="00436089"/>
    <w:rsid w:val="00441783"/>
    <w:rsid w:val="0044409A"/>
    <w:rsid w:val="00444B6E"/>
    <w:rsid w:val="00450432"/>
    <w:rsid w:val="00450572"/>
    <w:rsid w:val="00450822"/>
    <w:rsid w:val="0045337D"/>
    <w:rsid w:val="004564AA"/>
    <w:rsid w:val="0045668C"/>
    <w:rsid w:val="00476925"/>
    <w:rsid w:val="00476A4C"/>
    <w:rsid w:val="004831DE"/>
    <w:rsid w:val="00483F58"/>
    <w:rsid w:val="00484012"/>
    <w:rsid w:val="00484F30"/>
    <w:rsid w:val="00485AEC"/>
    <w:rsid w:val="00490E22"/>
    <w:rsid w:val="004951DD"/>
    <w:rsid w:val="004A0D61"/>
    <w:rsid w:val="004A1455"/>
    <w:rsid w:val="004A4C5E"/>
    <w:rsid w:val="004C035C"/>
    <w:rsid w:val="004D34F8"/>
    <w:rsid w:val="004D63E7"/>
    <w:rsid w:val="004E19C2"/>
    <w:rsid w:val="004E3BFD"/>
    <w:rsid w:val="004E5EF2"/>
    <w:rsid w:val="004F4123"/>
    <w:rsid w:val="005101BC"/>
    <w:rsid w:val="00516525"/>
    <w:rsid w:val="00520187"/>
    <w:rsid w:val="0052718A"/>
    <w:rsid w:val="005332AF"/>
    <w:rsid w:val="005464EB"/>
    <w:rsid w:val="00552F0E"/>
    <w:rsid w:val="0055726D"/>
    <w:rsid w:val="00561E10"/>
    <w:rsid w:val="00566226"/>
    <w:rsid w:val="00571431"/>
    <w:rsid w:val="00573CDD"/>
    <w:rsid w:val="00575C0D"/>
    <w:rsid w:val="005807BA"/>
    <w:rsid w:val="0058434D"/>
    <w:rsid w:val="00585BC9"/>
    <w:rsid w:val="0058615D"/>
    <w:rsid w:val="0058730B"/>
    <w:rsid w:val="00596CD4"/>
    <w:rsid w:val="005A5920"/>
    <w:rsid w:val="005A79DC"/>
    <w:rsid w:val="005B3D8B"/>
    <w:rsid w:val="005B4FE5"/>
    <w:rsid w:val="005C3DD0"/>
    <w:rsid w:val="005C6C5D"/>
    <w:rsid w:val="005C7FE9"/>
    <w:rsid w:val="005D206B"/>
    <w:rsid w:val="005D5A76"/>
    <w:rsid w:val="005E051A"/>
    <w:rsid w:val="005E37B7"/>
    <w:rsid w:val="005F20D6"/>
    <w:rsid w:val="005F2603"/>
    <w:rsid w:val="005F29DD"/>
    <w:rsid w:val="005F5426"/>
    <w:rsid w:val="0060281D"/>
    <w:rsid w:val="00602854"/>
    <w:rsid w:val="00603436"/>
    <w:rsid w:val="00607BE1"/>
    <w:rsid w:val="00612B5A"/>
    <w:rsid w:val="006157DE"/>
    <w:rsid w:val="00615CD9"/>
    <w:rsid w:val="00622CBE"/>
    <w:rsid w:val="00626498"/>
    <w:rsid w:val="006277A5"/>
    <w:rsid w:val="006342B2"/>
    <w:rsid w:val="00637053"/>
    <w:rsid w:val="00642A1C"/>
    <w:rsid w:val="00645540"/>
    <w:rsid w:val="0064580F"/>
    <w:rsid w:val="0064612E"/>
    <w:rsid w:val="0065037F"/>
    <w:rsid w:val="006512CC"/>
    <w:rsid w:val="006531DB"/>
    <w:rsid w:val="0066100D"/>
    <w:rsid w:val="006614A2"/>
    <w:rsid w:val="0066154A"/>
    <w:rsid w:val="00663E70"/>
    <w:rsid w:val="0067166A"/>
    <w:rsid w:val="006758AB"/>
    <w:rsid w:val="00680C02"/>
    <w:rsid w:val="00684AD3"/>
    <w:rsid w:val="00684C14"/>
    <w:rsid w:val="006908D3"/>
    <w:rsid w:val="00697968"/>
    <w:rsid w:val="006A1DDB"/>
    <w:rsid w:val="006A2A27"/>
    <w:rsid w:val="006A2AAA"/>
    <w:rsid w:val="006A3841"/>
    <w:rsid w:val="006A5513"/>
    <w:rsid w:val="006A589C"/>
    <w:rsid w:val="006A5BD3"/>
    <w:rsid w:val="006A795D"/>
    <w:rsid w:val="006A7BE1"/>
    <w:rsid w:val="006B46F2"/>
    <w:rsid w:val="006B4A3F"/>
    <w:rsid w:val="006B5C65"/>
    <w:rsid w:val="006C353D"/>
    <w:rsid w:val="006C4EDE"/>
    <w:rsid w:val="006C7340"/>
    <w:rsid w:val="006D351A"/>
    <w:rsid w:val="006D4D90"/>
    <w:rsid w:val="006E09A1"/>
    <w:rsid w:val="006E200B"/>
    <w:rsid w:val="006E262C"/>
    <w:rsid w:val="006E37CA"/>
    <w:rsid w:val="006E551D"/>
    <w:rsid w:val="006E7DC8"/>
    <w:rsid w:val="006F0836"/>
    <w:rsid w:val="006F31CF"/>
    <w:rsid w:val="006F3C93"/>
    <w:rsid w:val="006F7B4E"/>
    <w:rsid w:val="007006FC"/>
    <w:rsid w:val="0070347B"/>
    <w:rsid w:val="00713B3F"/>
    <w:rsid w:val="00714218"/>
    <w:rsid w:val="007170CF"/>
    <w:rsid w:val="00717ECF"/>
    <w:rsid w:val="007256B7"/>
    <w:rsid w:val="007271CB"/>
    <w:rsid w:val="0073359D"/>
    <w:rsid w:val="007378D7"/>
    <w:rsid w:val="007407DA"/>
    <w:rsid w:val="007467A7"/>
    <w:rsid w:val="007536BC"/>
    <w:rsid w:val="00757592"/>
    <w:rsid w:val="007606DD"/>
    <w:rsid w:val="00777B99"/>
    <w:rsid w:val="00780CBF"/>
    <w:rsid w:val="00782884"/>
    <w:rsid w:val="007831CA"/>
    <w:rsid w:val="007843AD"/>
    <w:rsid w:val="00784A81"/>
    <w:rsid w:val="0079237F"/>
    <w:rsid w:val="0079502A"/>
    <w:rsid w:val="00795450"/>
    <w:rsid w:val="007A08BA"/>
    <w:rsid w:val="007A15B9"/>
    <w:rsid w:val="007A394D"/>
    <w:rsid w:val="007B0639"/>
    <w:rsid w:val="007C146A"/>
    <w:rsid w:val="007C217A"/>
    <w:rsid w:val="007C5AE0"/>
    <w:rsid w:val="007D1C8F"/>
    <w:rsid w:val="007D6F52"/>
    <w:rsid w:val="007E12B9"/>
    <w:rsid w:val="007F1D49"/>
    <w:rsid w:val="007F23D7"/>
    <w:rsid w:val="007F6243"/>
    <w:rsid w:val="00805DF5"/>
    <w:rsid w:val="00807D63"/>
    <w:rsid w:val="00820FC4"/>
    <w:rsid w:val="0082438B"/>
    <w:rsid w:val="008247D9"/>
    <w:rsid w:val="00825FF4"/>
    <w:rsid w:val="00831C66"/>
    <w:rsid w:val="0083603C"/>
    <w:rsid w:val="00841928"/>
    <w:rsid w:val="00845FF2"/>
    <w:rsid w:val="00850F84"/>
    <w:rsid w:val="00862A50"/>
    <w:rsid w:val="00862E29"/>
    <w:rsid w:val="00871F6A"/>
    <w:rsid w:val="00875EFE"/>
    <w:rsid w:val="00880034"/>
    <w:rsid w:val="00884237"/>
    <w:rsid w:val="008867EF"/>
    <w:rsid w:val="0088765A"/>
    <w:rsid w:val="008878E5"/>
    <w:rsid w:val="00887AA0"/>
    <w:rsid w:val="00887F81"/>
    <w:rsid w:val="00893A53"/>
    <w:rsid w:val="00893F0A"/>
    <w:rsid w:val="008A1D1D"/>
    <w:rsid w:val="008A1F69"/>
    <w:rsid w:val="008A43BD"/>
    <w:rsid w:val="008B0A9A"/>
    <w:rsid w:val="008B1B22"/>
    <w:rsid w:val="008C2769"/>
    <w:rsid w:val="008C6A6F"/>
    <w:rsid w:val="008C6D11"/>
    <w:rsid w:val="008D2588"/>
    <w:rsid w:val="008D411D"/>
    <w:rsid w:val="00900D7C"/>
    <w:rsid w:val="00902992"/>
    <w:rsid w:val="0090473A"/>
    <w:rsid w:val="00910FFE"/>
    <w:rsid w:val="009111B8"/>
    <w:rsid w:val="00912285"/>
    <w:rsid w:val="009132A0"/>
    <w:rsid w:val="00913C5D"/>
    <w:rsid w:val="00917E2F"/>
    <w:rsid w:val="0092755F"/>
    <w:rsid w:val="009278B4"/>
    <w:rsid w:val="0093092C"/>
    <w:rsid w:val="00930CFA"/>
    <w:rsid w:val="009332F1"/>
    <w:rsid w:val="009433CE"/>
    <w:rsid w:val="00950CB7"/>
    <w:rsid w:val="00956C54"/>
    <w:rsid w:val="00962B6A"/>
    <w:rsid w:val="00964DA1"/>
    <w:rsid w:val="00973234"/>
    <w:rsid w:val="00977EE8"/>
    <w:rsid w:val="009B0A76"/>
    <w:rsid w:val="009B0AB2"/>
    <w:rsid w:val="009B21BC"/>
    <w:rsid w:val="009B4E86"/>
    <w:rsid w:val="009C01CF"/>
    <w:rsid w:val="009C777A"/>
    <w:rsid w:val="009D78C5"/>
    <w:rsid w:val="009E3954"/>
    <w:rsid w:val="009E44F8"/>
    <w:rsid w:val="009E5991"/>
    <w:rsid w:val="009F6C58"/>
    <w:rsid w:val="009F7DFE"/>
    <w:rsid w:val="00A1143B"/>
    <w:rsid w:val="00A11A75"/>
    <w:rsid w:val="00A15259"/>
    <w:rsid w:val="00A23906"/>
    <w:rsid w:val="00A24D41"/>
    <w:rsid w:val="00A27271"/>
    <w:rsid w:val="00A31DFF"/>
    <w:rsid w:val="00A40E10"/>
    <w:rsid w:val="00A43289"/>
    <w:rsid w:val="00A43414"/>
    <w:rsid w:val="00A44F0D"/>
    <w:rsid w:val="00A509FD"/>
    <w:rsid w:val="00A51AF4"/>
    <w:rsid w:val="00A53944"/>
    <w:rsid w:val="00A53BF1"/>
    <w:rsid w:val="00A53E1F"/>
    <w:rsid w:val="00A542BE"/>
    <w:rsid w:val="00A54A28"/>
    <w:rsid w:val="00A558D3"/>
    <w:rsid w:val="00A56EBF"/>
    <w:rsid w:val="00A631F6"/>
    <w:rsid w:val="00A63F43"/>
    <w:rsid w:val="00A66CF9"/>
    <w:rsid w:val="00A71768"/>
    <w:rsid w:val="00A76525"/>
    <w:rsid w:val="00A84383"/>
    <w:rsid w:val="00A94BE5"/>
    <w:rsid w:val="00A9529A"/>
    <w:rsid w:val="00A963B0"/>
    <w:rsid w:val="00A96FCE"/>
    <w:rsid w:val="00AA3B8B"/>
    <w:rsid w:val="00AA54DB"/>
    <w:rsid w:val="00AB2C32"/>
    <w:rsid w:val="00AB2CDE"/>
    <w:rsid w:val="00AB46F6"/>
    <w:rsid w:val="00AB727A"/>
    <w:rsid w:val="00AC00B6"/>
    <w:rsid w:val="00AD3B17"/>
    <w:rsid w:val="00AD65F1"/>
    <w:rsid w:val="00AD66D7"/>
    <w:rsid w:val="00AD77C2"/>
    <w:rsid w:val="00AE5B04"/>
    <w:rsid w:val="00AE6B24"/>
    <w:rsid w:val="00AF607A"/>
    <w:rsid w:val="00AF6B6D"/>
    <w:rsid w:val="00B000FD"/>
    <w:rsid w:val="00B005BC"/>
    <w:rsid w:val="00B06B87"/>
    <w:rsid w:val="00B06CB3"/>
    <w:rsid w:val="00B145AB"/>
    <w:rsid w:val="00B168E2"/>
    <w:rsid w:val="00B17C40"/>
    <w:rsid w:val="00B20DE7"/>
    <w:rsid w:val="00B231BC"/>
    <w:rsid w:val="00B27284"/>
    <w:rsid w:val="00B3275B"/>
    <w:rsid w:val="00B35AF3"/>
    <w:rsid w:val="00B36C5B"/>
    <w:rsid w:val="00B37E80"/>
    <w:rsid w:val="00B41965"/>
    <w:rsid w:val="00B425C6"/>
    <w:rsid w:val="00B432CC"/>
    <w:rsid w:val="00B46EEF"/>
    <w:rsid w:val="00B50CDD"/>
    <w:rsid w:val="00B63655"/>
    <w:rsid w:val="00B6616D"/>
    <w:rsid w:val="00B70EE2"/>
    <w:rsid w:val="00B72742"/>
    <w:rsid w:val="00B76779"/>
    <w:rsid w:val="00B84A81"/>
    <w:rsid w:val="00B8676A"/>
    <w:rsid w:val="00B905B8"/>
    <w:rsid w:val="00B91CBF"/>
    <w:rsid w:val="00B9442B"/>
    <w:rsid w:val="00B94A66"/>
    <w:rsid w:val="00BA0C22"/>
    <w:rsid w:val="00BA2714"/>
    <w:rsid w:val="00BA5406"/>
    <w:rsid w:val="00BA6E0D"/>
    <w:rsid w:val="00BA77EF"/>
    <w:rsid w:val="00BB0F0D"/>
    <w:rsid w:val="00BB0FC9"/>
    <w:rsid w:val="00BB392A"/>
    <w:rsid w:val="00BB3B82"/>
    <w:rsid w:val="00BC28CB"/>
    <w:rsid w:val="00BC40AC"/>
    <w:rsid w:val="00BD594F"/>
    <w:rsid w:val="00BD767F"/>
    <w:rsid w:val="00BE1248"/>
    <w:rsid w:val="00BF09DA"/>
    <w:rsid w:val="00BF618D"/>
    <w:rsid w:val="00BF6FF5"/>
    <w:rsid w:val="00BF778D"/>
    <w:rsid w:val="00C04E76"/>
    <w:rsid w:val="00C20D98"/>
    <w:rsid w:val="00C23E2D"/>
    <w:rsid w:val="00C30C6B"/>
    <w:rsid w:val="00C338DD"/>
    <w:rsid w:val="00C40E20"/>
    <w:rsid w:val="00C41179"/>
    <w:rsid w:val="00C429E4"/>
    <w:rsid w:val="00C53ED6"/>
    <w:rsid w:val="00C5732C"/>
    <w:rsid w:val="00C61068"/>
    <w:rsid w:val="00C6393B"/>
    <w:rsid w:val="00C672F7"/>
    <w:rsid w:val="00C717BA"/>
    <w:rsid w:val="00C73A34"/>
    <w:rsid w:val="00C756F6"/>
    <w:rsid w:val="00C8414F"/>
    <w:rsid w:val="00C97D30"/>
    <w:rsid w:val="00CA7118"/>
    <w:rsid w:val="00CA7581"/>
    <w:rsid w:val="00CB4ED1"/>
    <w:rsid w:val="00CB6DA2"/>
    <w:rsid w:val="00CC39A6"/>
    <w:rsid w:val="00CD0792"/>
    <w:rsid w:val="00CD2C5A"/>
    <w:rsid w:val="00CD361A"/>
    <w:rsid w:val="00CD3883"/>
    <w:rsid w:val="00CD4533"/>
    <w:rsid w:val="00CD6028"/>
    <w:rsid w:val="00CE22E7"/>
    <w:rsid w:val="00CE3DB1"/>
    <w:rsid w:val="00CE4F39"/>
    <w:rsid w:val="00CE50FE"/>
    <w:rsid w:val="00CE6B6D"/>
    <w:rsid w:val="00D07237"/>
    <w:rsid w:val="00D224C2"/>
    <w:rsid w:val="00D2564E"/>
    <w:rsid w:val="00D300B5"/>
    <w:rsid w:val="00D31935"/>
    <w:rsid w:val="00D35A63"/>
    <w:rsid w:val="00D4734B"/>
    <w:rsid w:val="00D500F0"/>
    <w:rsid w:val="00D5495C"/>
    <w:rsid w:val="00D63474"/>
    <w:rsid w:val="00D64FD8"/>
    <w:rsid w:val="00D65FFD"/>
    <w:rsid w:val="00D7035C"/>
    <w:rsid w:val="00D73947"/>
    <w:rsid w:val="00D73D0C"/>
    <w:rsid w:val="00D774C0"/>
    <w:rsid w:val="00D84112"/>
    <w:rsid w:val="00D84684"/>
    <w:rsid w:val="00D857D5"/>
    <w:rsid w:val="00D85F0E"/>
    <w:rsid w:val="00D91F5B"/>
    <w:rsid w:val="00DA02EE"/>
    <w:rsid w:val="00DA0DCB"/>
    <w:rsid w:val="00DA6F6C"/>
    <w:rsid w:val="00DB030A"/>
    <w:rsid w:val="00DB1F3B"/>
    <w:rsid w:val="00DB4F04"/>
    <w:rsid w:val="00DB6235"/>
    <w:rsid w:val="00DC1E68"/>
    <w:rsid w:val="00DD10ED"/>
    <w:rsid w:val="00DD4158"/>
    <w:rsid w:val="00DD4FA2"/>
    <w:rsid w:val="00DD552C"/>
    <w:rsid w:val="00DD762E"/>
    <w:rsid w:val="00DE0AA4"/>
    <w:rsid w:val="00DE1E2F"/>
    <w:rsid w:val="00DE2092"/>
    <w:rsid w:val="00DE2913"/>
    <w:rsid w:val="00DE4B5C"/>
    <w:rsid w:val="00E01BE9"/>
    <w:rsid w:val="00E02C75"/>
    <w:rsid w:val="00E133F2"/>
    <w:rsid w:val="00E248F8"/>
    <w:rsid w:val="00E26396"/>
    <w:rsid w:val="00E26D05"/>
    <w:rsid w:val="00E41C88"/>
    <w:rsid w:val="00E46167"/>
    <w:rsid w:val="00E554F9"/>
    <w:rsid w:val="00E60EFF"/>
    <w:rsid w:val="00E617DD"/>
    <w:rsid w:val="00E64548"/>
    <w:rsid w:val="00E64B15"/>
    <w:rsid w:val="00E66BDC"/>
    <w:rsid w:val="00E7087E"/>
    <w:rsid w:val="00E772ED"/>
    <w:rsid w:val="00E80F46"/>
    <w:rsid w:val="00E93D63"/>
    <w:rsid w:val="00E95569"/>
    <w:rsid w:val="00E95A9F"/>
    <w:rsid w:val="00EA037E"/>
    <w:rsid w:val="00EA03DD"/>
    <w:rsid w:val="00EA1B2B"/>
    <w:rsid w:val="00EA2F2F"/>
    <w:rsid w:val="00EA5DFC"/>
    <w:rsid w:val="00EA6473"/>
    <w:rsid w:val="00EA7185"/>
    <w:rsid w:val="00EB3DC5"/>
    <w:rsid w:val="00EB74DA"/>
    <w:rsid w:val="00EC0AEC"/>
    <w:rsid w:val="00EC3F10"/>
    <w:rsid w:val="00EC51EA"/>
    <w:rsid w:val="00EC6660"/>
    <w:rsid w:val="00ED2ADB"/>
    <w:rsid w:val="00EE2FF6"/>
    <w:rsid w:val="00EE32E3"/>
    <w:rsid w:val="00EF14CA"/>
    <w:rsid w:val="00EF1E0F"/>
    <w:rsid w:val="00EF7101"/>
    <w:rsid w:val="00EF7F87"/>
    <w:rsid w:val="00F00331"/>
    <w:rsid w:val="00F047DC"/>
    <w:rsid w:val="00F06B86"/>
    <w:rsid w:val="00F120D6"/>
    <w:rsid w:val="00F12420"/>
    <w:rsid w:val="00F12AAC"/>
    <w:rsid w:val="00F13771"/>
    <w:rsid w:val="00F1787D"/>
    <w:rsid w:val="00F2078F"/>
    <w:rsid w:val="00F225E3"/>
    <w:rsid w:val="00F235F5"/>
    <w:rsid w:val="00F26394"/>
    <w:rsid w:val="00F308B1"/>
    <w:rsid w:val="00F3351E"/>
    <w:rsid w:val="00F356C4"/>
    <w:rsid w:val="00F40FF6"/>
    <w:rsid w:val="00F41492"/>
    <w:rsid w:val="00F42531"/>
    <w:rsid w:val="00F440D5"/>
    <w:rsid w:val="00F515A4"/>
    <w:rsid w:val="00F53A3A"/>
    <w:rsid w:val="00F54018"/>
    <w:rsid w:val="00F54D45"/>
    <w:rsid w:val="00F61AFB"/>
    <w:rsid w:val="00F61B8F"/>
    <w:rsid w:val="00F625F4"/>
    <w:rsid w:val="00F65261"/>
    <w:rsid w:val="00F65C84"/>
    <w:rsid w:val="00F67767"/>
    <w:rsid w:val="00F731E2"/>
    <w:rsid w:val="00F7431C"/>
    <w:rsid w:val="00F83DC9"/>
    <w:rsid w:val="00F87C16"/>
    <w:rsid w:val="00F95B1B"/>
    <w:rsid w:val="00F97BAC"/>
    <w:rsid w:val="00FA3DD0"/>
    <w:rsid w:val="00FA6309"/>
    <w:rsid w:val="00FB2823"/>
    <w:rsid w:val="00FB2B35"/>
    <w:rsid w:val="00FB6BE7"/>
    <w:rsid w:val="00FC1E17"/>
    <w:rsid w:val="00FC48A2"/>
    <w:rsid w:val="00FD392A"/>
    <w:rsid w:val="00FD71B6"/>
    <w:rsid w:val="00FD7FEA"/>
    <w:rsid w:val="00FE7A16"/>
    <w:rsid w:val="00FF1A25"/>
    <w:rsid w:val="00FF26A9"/>
    <w:rsid w:val="00FF2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5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uiPriority w:val="9"/>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uiPriority w:val="59"/>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uiPriority w:val="99"/>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uiPriority w:val="99"/>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uiPriority w:val="99"/>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uiPriority w:val="99"/>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iPriority w:val="99"/>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2245137.0" TargetMode="External"/><Relationship Id="rId13" Type="http://schemas.openxmlformats.org/officeDocument/2006/relationships/hyperlink" Target="consultantplus://offline/main?base=RLAW177;n=85414;fld=134;dst=10944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LAW177;n=85414;fld=134;dst=12253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77;n=85414;fld=134;dst=1010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main?base=RLAW177;n=85414;fld=134;dst=100837" TargetMode="External"/><Relationship Id="rId4" Type="http://schemas.openxmlformats.org/officeDocument/2006/relationships/settings" Target="settings.xml"/><Relationship Id="rId9" Type="http://schemas.openxmlformats.org/officeDocument/2006/relationships/hyperlink" Target="consultantplus://offline/main?base=RLAW177;n=85414;fld=134;dst=100743"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25AE33-B171-4548-B962-6EFFE3069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1732</TotalTime>
  <Pages>15</Pages>
  <Words>7829</Words>
  <Characters>44629</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52354</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ADMIN</cp:lastModifiedBy>
  <cp:revision>309</cp:revision>
  <cp:lastPrinted>2019-09-23T11:00:00Z</cp:lastPrinted>
  <dcterms:created xsi:type="dcterms:W3CDTF">2017-08-25T11:08:00Z</dcterms:created>
  <dcterms:modified xsi:type="dcterms:W3CDTF">2019-09-23T11:00:00Z</dcterms:modified>
</cp:coreProperties>
</file>