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142" w:type="dxa"/>
        <w:tblLook w:val="0000" w:firstRow="0" w:lastRow="0" w:firstColumn="0" w:lastColumn="0" w:noHBand="0" w:noVBand="0"/>
      </w:tblPr>
      <w:tblGrid>
        <w:gridCol w:w="5066"/>
        <w:gridCol w:w="4574"/>
      </w:tblGrid>
      <w:tr w:rsidR="00607BBA" w:rsidRPr="000A14AE" w:rsidTr="00607BBA">
        <w:trPr>
          <w:trHeight w:val="900"/>
        </w:trPr>
        <w:tc>
          <w:tcPr>
            <w:tcW w:w="9640" w:type="dxa"/>
            <w:gridSpan w:val="2"/>
            <w:vAlign w:val="bottom"/>
          </w:tcPr>
          <w:p w:rsidR="00607BBA" w:rsidRPr="006B0AD1" w:rsidRDefault="006B0AD1" w:rsidP="006B0AD1">
            <w:pPr>
              <w:ind w:left="-502"/>
              <w:jc w:val="right"/>
              <w:rPr>
                <w:sz w:val="28"/>
                <w:szCs w:val="28"/>
              </w:rPr>
            </w:pPr>
            <w:r w:rsidRPr="006B0AD1">
              <w:rPr>
                <w:sz w:val="28"/>
                <w:szCs w:val="32"/>
              </w:rPr>
              <w:t>ПРОЕКТ</w:t>
            </w:r>
          </w:p>
        </w:tc>
      </w:tr>
      <w:tr w:rsidR="00607BBA" w:rsidRPr="000A14AE" w:rsidTr="00607BBA">
        <w:trPr>
          <w:trHeight w:val="327"/>
        </w:trPr>
        <w:tc>
          <w:tcPr>
            <w:tcW w:w="9640" w:type="dxa"/>
            <w:gridSpan w:val="2"/>
            <w:vAlign w:val="bottom"/>
          </w:tcPr>
          <w:p w:rsidR="00607BBA" w:rsidRPr="000A14AE" w:rsidRDefault="00607BBA" w:rsidP="00607BBA">
            <w:pPr>
              <w:pStyle w:val="2"/>
              <w:spacing w:line="204" w:lineRule="auto"/>
              <w:ind w:left="-502"/>
              <w:rPr>
                <w:rFonts w:ascii="14" w:hAnsi="14"/>
                <w:spacing w:val="12"/>
                <w:sz w:val="28"/>
                <w:szCs w:val="28"/>
              </w:rPr>
            </w:pPr>
          </w:p>
        </w:tc>
      </w:tr>
      <w:tr w:rsidR="00607BBA" w:rsidRPr="000A14AE" w:rsidTr="00607BBA">
        <w:trPr>
          <w:trHeight w:val="319"/>
        </w:trPr>
        <w:tc>
          <w:tcPr>
            <w:tcW w:w="9640" w:type="dxa"/>
            <w:gridSpan w:val="2"/>
            <w:vAlign w:val="bottom"/>
          </w:tcPr>
          <w:p w:rsidR="00607BBA" w:rsidRPr="000A14AE" w:rsidRDefault="00607BBA" w:rsidP="00607BBA">
            <w:pPr>
              <w:pStyle w:val="2"/>
              <w:spacing w:line="204" w:lineRule="auto"/>
              <w:ind w:left="-502"/>
              <w:rPr>
                <w:rFonts w:ascii="14" w:hAnsi="14"/>
                <w:spacing w:val="12"/>
                <w:sz w:val="28"/>
                <w:szCs w:val="28"/>
              </w:rPr>
            </w:pPr>
            <w:bookmarkStart w:id="0" w:name="_GoBack"/>
          </w:p>
        </w:tc>
      </w:tr>
      <w:tr w:rsidR="00607BBA" w:rsidRPr="000A14AE" w:rsidTr="00607BBA">
        <w:trPr>
          <w:trHeight w:val="267"/>
        </w:trPr>
        <w:tc>
          <w:tcPr>
            <w:tcW w:w="9640" w:type="dxa"/>
            <w:gridSpan w:val="2"/>
            <w:vAlign w:val="bottom"/>
          </w:tcPr>
          <w:p w:rsidR="00607BBA" w:rsidRPr="000A14AE" w:rsidRDefault="00607BBA" w:rsidP="00607BBA">
            <w:pPr>
              <w:spacing w:line="204" w:lineRule="auto"/>
              <w:ind w:left="-502"/>
              <w:jc w:val="center"/>
              <w:rPr>
                <w:rFonts w:ascii="14" w:hAnsi="14"/>
                <w:b/>
                <w:caps/>
                <w:spacing w:val="12"/>
                <w:sz w:val="2"/>
                <w:szCs w:val="28"/>
              </w:rPr>
            </w:pPr>
          </w:p>
        </w:tc>
      </w:tr>
      <w:tr w:rsidR="00607BBA" w:rsidRPr="000A14AE" w:rsidTr="00607BBA">
        <w:trPr>
          <w:trHeight w:val="439"/>
        </w:trPr>
        <w:tc>
          <w:tcPr>
            <w:tcW w:w="9640" w:type="dxa"/>
            <w:gridSpan w:val="2"/>
            <w:vAlign w:val="bottom"/>
          </w:tcPr>
          <w:p w:rsidR="00607BBA" w:rsidRPr="000A14AE" w:rsidRDefault="00607BBA" w:rsidP="00607BBA">
            <w:pPr>
              <w:pStyle w:val="1"/>
              <w:ind w:left="-502"/>
              <w:rPr>
                <w:rFonts w:ascii="14" w:hAnsi="14"/>
                <w:spacing w:val="20"/>
                <w:sz w:val="38"/>
                <w:szCs w:val="38"/>
              </w:rPr>
            </w:pPr>
          </w:p>
        </w:tc>
      </w:tr>
      <w:tr w:rsidR="00607BBA" w:rsidRPr="000A14AE" w:rsidTr="00607BBA">
        <w:trPr>
          <w:trHeight w:val="345"/>
        </w:trPr>
        <w:tc>
          <w:tcPr>
            <w:tcW w:w="5066" w:type="dxa"/>
            <w:vAlign w:val="bottom"/>
          </w:tcPr>
          <w:p w:rsidR="00607BBA" w:rsidRPr="000A14AE" w:rsidRDefault="00607BBA" w:rsidP="00607BBA">
            <w:pPr>
              <w:ind w:left="-502"/>
              <w:rPr>
                <w:rFonts w:ascii="14" w:hAnsi="14"/>
                <w:sz w:val="28"/>
                <w:szCs w:val="24"/>
              </w:rPr>
            </w:pPr>
          </w:p>
        </w:tc>
        <w:tc>
          <w:tcPr>
            <w:tcW w:w="4574" w:type="dxa"/>
            <w:vAlign w:val="bottom"/>
          </w:tcPr>
          <w:p w:rsidR="00607BBA" w:rsidRPr="000A14AE" w:rsidRDefault="00607BBA" w:rsidP="00607BBA">
            <w:pPr>
              <w:ind w:left="-502"/>
              <w:jc w:val="right"/>
              <w:rPr>
                <w:rFonts w:ascii="14" w:hAnsi="14"/>
                <w:sz w:val="28"/>
                <w:szCs w:val="24"/>
              </w:rPr>
            </w:pPr>
          </w:p>
        </w:tc>
      </w:tr>
      <w:tr w:rsidR="00607BBA" w:rsidRPr="000A14AE" w:rsidTr="00607BBA">
        <w:trPr>
          <w:trHeight w:val="345"/>
        </w:trPr>
        <w:tc>
          <w:tcPr>
            <w:tcW w:w="9640" w:type="dxa"/>
            <w:gridSpan w:val="2"/>
            <w:vAlign w:val="bottom"/>
          </w:tcPr>
          <w:p w:rsidR="00607BBA" w:rsidRPr="000A14AE" w:rsidRDefault="00607BBA" w:rsidP="00607BBA">
            <w:pPr>
              <w:ind w:left="-502"/>
              <w:jc w:val="center"/>
              <w:rPr>
                <w:rFonts w:ascii="14" w:hAnsi="14"/>
                <w:sz w:val="28"/>
                <w:szCs w:val="24"/>
              </w:rPr>
            </w:pPr>
          </w:p>
        </w:tc>
      </w:tr>
      <w:bookmarkEnd w:id="0"/>
    </w:tbl>
    <w:p w:rsidR="00607BBA" w:rsidRDefault="00607BBA" w:rsidP="00745FF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607BBA" w:rsidRDefault="00745FF1" w:rsidP="00607BB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7BBA"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Порядка информирования населения </w:t>
      </w:r>
    </w:p>
    <w:p w:rsidR="00607BBA" w:rsidRDefault="00745FF1" w:rsidP="00607BB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7BBA">
        <w:rPr>
          <w:rFonts w:ascii="Times New Roman" w:hAnsi="Times New Roman" w:cs="Times New Roman"/>
          <w:b/>
          <w:bCs/>
          <w:sz w:val="28"/>
          <w:szCs w:val="28"/>
        </w:rPr>
        <w:t>об установке</w:t>
      </w:r>
      <w:r w:rsidR="00607B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7BBA">
        <w:rPr>
          <w:rFonts w:ascii="Times New Roman" w:hAnsi="Times New Roman" w:cs="Times New Roman"/>
          <w:b/>
          <w:bCs/>
          <w:sz w:val="28"/>
          <w:szCs w:val="28"/>
        </w:rPr>
        <w:t xml:space="preserve">на автомобильных дорогах общего пользования местного значения </w:t>
      </w:r>
      <w:r w:rsidR="00607BBA">
        <w:rPr>
          <w:rFonts w:ascii="Times New Roman" w:hAnsi="Times New Roman" w:cs="Times New Roman"/>
          <w:b/>
          <w:bCs/>
          <w:sz w:val="28"/>
          <w:szCs w:val="28"/>
        </w:rPr>
        <w:t>Новосельского</w:t>
      </w:r>
      <w:r w:rsidRPr="00607BBA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607BBA">
        <w:rPr>
          <w:rFonts w:ascii="Times New Roman" w:hAnsi="Times New Roman" w:cs="Times New Roman"/>
          <w:b/>
          <w:bCs/>
          <w:sz w:val="28"/>
          <w:szCs w:val="28"/>
        </w:rPr>
        <w:t>Новокубанского</w:t>
      </w:r>
      <w:r w:rsidRPr="00607BBA">
        <w:rPr>
          <w:rFonts w:ascii="Times New Roman" w:hAnsi="Times New Roman" w:cs="Times New Roman"/>
          <w:b/>
          <w:bCs/>
          <w:sz w:val="28"/>
          <w:szCs w:val="28"/>
        </w:rPr>
        <w:t xml:space="preserve">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</w:t>
      </w:r>
    </w:p>
    <w:p w:rsidR="00745FF1" w:rsidRDefault="00745FF1" w:rsidP="00607BB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7BBA">
        <w:rPr>
          <w:rFonts w:ascii="Times New Roman" w:hAnsi="Times New Roman" w:cs="Times New Roman"/>
          <w:b/>
          <w:bCs/>
          <w:sz w:val="28"/>
          <w:szCs w:val="28"/>
        </w:rPr>
        <w:t>или проезжую часть»</w:t>
      </w:r>
    </w:p>
    <w:p w:rsidR="00607BBA" w:rsidRDefault="00607BBA" w:rsidP="00607BBA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BBA" w:rsidRPr="00607BBA" w:rsidRDefault="00607BBA" w:rsidP="00607BBA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BBA" w:rsidRDefault="00745FF1" w:rsidP="00607B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10 декабря 1995 года № 196-ФЗ «О безопасности дорожного движения», от 06 октября 2003 года № 131-ФЗ «Об общих принципах организации местного самоуправления в Российской Федерации»,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23 октября 1993 года № 1090 «О Правилах дорожного движения», администрация </w:t>
      </w:r>
      <w:r w:rsidR="00607BBA">
        <w:rPr>
          <w:rFonts w:ascii="Times New Roman" w:hAnsi="Times New Roman" w:cs="Times New Roman"/>
          <w:sz w:val="28"/>
          <w:szCs w:val="28"/>
        </w:rPr>
        <w:t>Новосельского</w:t>
      </w:r>
      <w:r w:rsidRPr="00745FF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07BBA">
        <w:rPr>
          <w:rFonts w:ascii="Times New Roman" w:hAnsi="Times New Roman" w:cs="Times New Roman"/>
          <w:sz w:val="28"/>
          <w:szCs w:val="28"/>
        </w:rPr>
        <w:t>Новокубанского</w:t>
      </w:r>
      <w:r w:rsidRPr="00745FF1">
        <w:rPr>
          <w:rFonts w:ascii="Times New Roman" w:hAnsi="Times New Roman" w:cs="Times New Roman"/>
          <w:sz w:val="28"/>
          <w:szCs w:val="28"/>
        </w:rPr>
        <w:t xml:space="preserve"> района п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о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с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т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а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н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о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в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л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я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е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>т:</w:t>
      </w:r>
    </w:p>
    <w:p w:rsidR="00607BBA" w:rsidRDefault="00745FF1" w:rsidP="00607B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>1.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 xml:space="preserve">Утвердить Порядок информирования населения об установке на автомобильных дорогах общего пользования местного значения </w:t>
      </w:r>
      <w:r w:rsidR="00607BBA">
        <w:rPr>
          <w:rFonts w:ascii="Times New Roman" w:hAnsi="Times New Roman" w:cs="Times New Roman"/>
          <w:sz w:val="28"/>
          <w:szCs w:val="28"/>
        </w:rPr>
        <w:t>Новосельского</w:t>
      </w:r>
      <w:r w:rsidR="00607BBA" w:rsidRPr="00745FF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07BBA">
        <w:rPr>
          <w:rFonts w:ascii="Times New Roman" w:hAnsi="Times New Roman" w:cs="Times New Roman"/>
          <w:sz w:val="28"/>
          <w:szCs w:val="28"/>
        </w:rPr>
        <w:t>Новокубанского</w:t>
      </w:r>
      <w:r w:rsidR="00607BBA" w:rsidRPr="00745FF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45FF1">
        <w:rPr>
          <w:rFonts w:ascii="Times New Roman" w:hAnsi="Times New Roman" w:cs="Times New Roman"/>
          <w:sz w:val="28"/>
          <w:szCs w:val="28"/>
        </w:rPr>
        <w:t xml:space="preserve">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(прилагается). </w:t>
      </w:r>
    </w:p>
    <w:p w:rsidR="003920F7" w:rsidRDefault="00745FF1" w:rsidP="00607B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920F7" w:rsidSect="00607BBA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  <w:r w:rsidRPr="00745FF1">
        <w:rPr>
          <w:rFonts w:ascii="Times New Roman" w:hAnsi="Times New Roman" w:cs="Times New Roman"/>
          <w:sz w:val="28"/>
          <w:szCs w:val="28"/>
        </w:rPr>
        <w:t>2.</w:t>
      </w:r>
      <w:r w:rsidR="00607BBA">
        <w:rPr>
          <w:rFonts w:ascii="Times New Roman" w:hAnsi="Times New Roman" w:cs="Times New Roman"/>
          <w:sz w:val="28"/>
          <w:szCs w:val="28"/>
        </w:rPr>
        <w:t xml:space="preserve"> Ведущему</w:t>
      </w:r>
      <w:r w:rsidR="00607BBA" w:rsidRPr="00607BBA">
        <w:rPr>
          <w:rFonts w:ascii="Times New Roman" w:hAnsi="Times New Roman" w:cs="Times New Roman"/>
          <w:sz w:val="28"/>
          <w:szCs w:val="28"/>
        </w:rPr>
        <w:t xml:space="preserve"> специалисту администрации Новосельского сельского поселения Новокубанского района</w:t>
      </w:r>
      <w:r w:rsidR="00607BBA" w:rsidRPr="00F23EF9">
        <w:rPr>
          <w:sz w:val="28"/>
          <w:szCs w:val="28"/>
        </w:rPr>
        <w:t xml:space="preserve"> </w:t>
      </w:r>
      <w:r w:rsidR="00607BB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07BBA">
        <w:rPr>
          <w:rFonts w:ascii="Times New Roman" w:hAnsi="Times New Roman" w:cs="Times New Roman"/>
          <w:sz w:val="28"/>
          <w:szCs w:val="28"/>
        </w:rPr>
        <w:t>Ю.Н.Гладырь</w:t>
      </w:r>
      <w:proofErr w:type="spellEnd"/>
      <w:r w:rsidR="00607BBA">
        <w:rPr>
          <w:rFonts w:ascii="Times New Roman" w:hAnsi="Times New Roman" w:cs="Times New Roman"/>
          <w:sz w:val="28"/>
          <w:szCs w:val="28"/>
        </w:rPr>
        <w:t xml:space="preserve">) </w:t>
      </w:r>
      <w:r w:rsidR="003920F7">
        <w:rPr>
          <w:rFonts w:ascii="Times New Roman" w:hAnsi="Times New Roman" w:cs="Times New Roman"/>
          <w:sz w:val="28"/>
          <w:szCs w:val="28"/>
        </w:rPr>
        <w:t>обнародовать</w:t>
      </w:r>
      <w:r w:rsidR="003920F7" w:rsidRPr="00745FF1">
        <w:rPr>
          <w:rFonts w:ascii="Times New Roman" w:hAnsi="Times New Roman" w:cs="Times New Roman"/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 xml:space="preserve">настоящее постановление в установленных местах и разместить его на официальном сайте органов местного самоуправления </w:t>
      </w:r>
      <w:r w:rsidR="00607BBA">
        <w:rPr>
          <w:rFonts w:ascii="Times New Roman" w:hAnsi="Times New Roman" w:cs="Times New Roman"/>
          <w:sz w:val="28"/>
          <w:szCs w:val="28"/>
        </w:rPr>
        <w:t>Новосельского</w:t>
      </w:r>
      <w:r w:rsidR="00607BBA" w:rsidRPr="00745FF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07BBA">
        <w:rPr>
          <w:rFonts w:ascii="Times New Roman" w:hAnsi="Times New Roman" w:cs="Times New Roman"/>
          <w:sz w:val="28"/>
          <w:szCs w:val="28"/>
        </w:rPr>
        <w:t>Новокубанского</w:t>
      </w:r>
      <w:r w:rsidR="00607BBA" w:rsidRPr="00745FF1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745FF1">
        <w:rPr>
          <w:rFonts w:ascii="Times New Roman" w:hAnsi="Times New Roman" w:cs="Times New Roman"/>
          <w:sz w:val="28"/>
          <w:szCs w:val="28"/>
        </w:rPr>
        <w:t xml:space="preserve">в сети «Интернет». </w:t>
      </w:r>
    </w:p>
    <w:p w:rsidR="00607BBA" w:rsidRDefault="00745FF1" w:rsidP="00607B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607BBA">
        <w:rPr>
          <w:rFonts w:ascii="Times New Roman" w:hAnsi="Times New Roman" w:cs="Times New Roman"/>
          <w:sz w:val="28"/>
          <w:szCs w:val="28"/>
        </w:rPr>
        <w:t xml:space="preserve"> </w:t>
      </w:r>
      <w:r w:rsidR="003920F7" w:rsidRPr="003920F7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информационном бюллетене «Вестник Новосельского сельского поселения Новокубанского района»</w:t>
      </w:r>
      <w:r w:rsidR="003920F7">
        <w:rPr>
          <w:rFonts w:ascii="Times New Roman" w:hAnsi="Times New Roman" w:cs="Times New Roman"/>
          <w:sz w:val="28"/>
          <w:szCs w:val="28"/>
        </w:rPr>
        <w:t>.</w:t>
      </w:r>
    </w:p>
    <w:p w:rsidR="00607BBA" w:rsidRDefault="00607BBA" w:rsidP="00607B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7BBA" w:rsidRDefault="00607BBA" w:rsidP="00607B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7BBA" w:rsidRDefault="00607BBA" w:rsidP="00607B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7BBA" w:rsidRDefault="00745FF1" w:rsidP="00607B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07BBA" w:rsidRPr="00607BBA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</w:t>
      </w:r>
    </w:p>
    <w:p w:rsidR="00607BBA" w:rsidRDefault="00607BBA" w:rsidP="00607B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7BBA"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А.Е.Колесников</w:t>
      </w:r>
      <w:proofErr w:type="spellEnd"/>
    </w:p>
    <w:p w:rsidR="00607BBA" w:rsidRDefault="00607BBA" w:rsidP="00607B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07BBA" w:rsidSect="003920F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07BBA" w:rsidRDefault="00745FF1" w:rsidP="00607BBA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07BBA" w:rsidRDefault="00745FF1" w:rsidP="00607BBA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>УТВЕРЖДЕН</w:t>
      </w:r>
      <w:r w:rsidR="00607BBA">
        <w:rPr>
          <w:rFonts w:ascii="Times New Roman" w:hAnsi="Times New Roman" w:cs="Times New Roman"/>
          <w:sz w:val="28"/>
          <w:szCs w:val="28"/>
        </w:rPr>
        <w:t>О</w:t>
      </w:r>
      <w:r w:rsidRPr="00745F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7BBA" w:rsidRDefault="00745FF1" w:rsidP="00607BBA">
      <w:pPr>
        <w:pStyle w:val="a3"/>
        <w:ind w:left="5103"/>
        <w:jc w:val="both"/>
        <w:rPr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607BBA" w:rsidRPr="00607BBA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="00607BBA" w:rsidRPr="00F23EF9">
        <w:rPr>
          <w:sz w:val="28"/>
          <w:szCs w:val="28"/>
        </w:rPr>
        <w:t xml:space="preserve"> </w:t>
      </w:r>
    </w:p>
    <w:p w:rsidR="00607BBA" w:rsidRDefault="00745FF1" w:rsidP="00607BBA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>от ____</w:t>
      </w:r>
      <w:r w:rsidR="00607BBA">
        <w:rPr>
          <w:rFonts w:ascii="Times New Roman" w:hAnsi="Times New Roman" w:cs="Times New Roman"/>
          <w:sz w:val="28"/>
          <w:szCs w:val="28"/>
        </w:rPr>
        <w:t>_____________</w:t>
      </w:r>
      <w:r w:rsidRPr="00745FF1">
        <w:rPr>
          <w:rFonts w:ascii="Times New Roman" w:hAnsi="Times New Roman" w:cs="Times New Roman"/>
          <w:sz w:val="28"/>
          <w:szCs w:val="28"/>
        </w:rPr>
        <w:t>___№_</w:t>
      </w:r>
      <w:r w:rsidR="00607BBA">
        <w:rPr>
          <w:rFonts w:ascii="Times New Roman" w:hAnsi="Times New Roman" w:cs="Times New Roman"/>
          <w:sz w:val="28"/>
          <w:szCs w:val="28"/>
        </w:rPr>
        <w:t>___</w:t>
      </w:r>
      <w:r w:rsidRPr="00745FF1">
        <w:rPr>
          <w:rFonts w:ascii="Times New Roman" w:hAnsi="Times New Roman" w:cs="Times New Roman"/>
          <w:sz w:val="28"/>
          <w:szCs w:val="28"/>
        </w:rPr>
        <w:t xml:space="preserve">__ </w:t>
      </w:r>
    </w:p>
    <w:p w:rsidR="00607BBA" w:rsidRDefault="00607BBA" w:rsidP="00607BB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650B9" w:rsidRDefault="00745FF1" w:rsidP="00A650B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50B9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A650B9" w:rsidRPr="00A650B9" w:rsidRDefault="00745FF1" w:rsidP="00A650B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50B9">
        <w:rPr>
          <w:rFonts w:ascii="Times New Roman" w:hAnsi="Times New Roman" w:cs="Times New Roman"/>
          <w:b/>
          <w:bCs/>
          <w:sz w:val="28"/>
          <w:szCs w:val="28"/>
        </w:rPr>
        <w:t xml:space="preserve">информирования населения об установке на автомобильных дорогах общего пользования местного значения </w:t>
      </w:r>
      <w:r w:rsidR="00A650B9" w:rsidRPr="00A650B9">
        <w:rPr>
          <w:rFonts w:ascii="Times New Roman" w:hAnsi="Times New Roman" w:cs="Times New Roman"/>
          <w:b/>
          <w:bCs/>
          <w:sz w:val="28"/>
          <w:szCs w:val="28"/>
        </w:rPr>
        <w:t>Новосельского сельского поселения Новокубанского района</w:t>
      </w:r>
      <w:r w:rsidRPr="00A650B9">
        <w:rPr>
          <w:rFonts w:ascii="Times New Roman" w:hAnsi="Times New Roman" w:cs="Times New Roman"/>
          <w:b/>
          <w:bCs/>
          <w:sz w:val="28"/>
          <w:szCs w:val="28"/>
        </w:rPr>
        <w:t xml:space="preserve">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</w:t>
      </w:r>
    </w:p>
    <w:p w:rsidR="00A650B9" w:rsidRDefault="00A650B9" w:rsidP="00607BB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650B9" w:rsidRDefault="00A650B9" w:rsidP="00607BB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650B9" w:rsidRDefault="00745FF1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1. Порядок информирования населения об установке на автомобильных дорогах общего пользования местного значения </w:t>
      </w:r>
      <w:r w:rsidR="00A650B9" w:rsidRPr="00607BBA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="00A650B9" w:rsidRPr="00F23EF9">
        <w:rPr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 xml:space="preserve">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разработан на основании Федерального закона от 06 октября 2003 года № 131-ФЗ «Об общих принципах организации местного самоуправления в Российской Федерации», а также в целях реализации части 3 статьи 21 Федерального закона от 10 декабря 1995 года № 196-ФЗ «О безопасности дорожного движения». </w:t>
      </w:r>
    </w:p>
    <w:p w:rsidR="00A650B9" w:rsidRDefault="00745FF1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2. Задачами настоящего 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общего пользования местного значения в границах населенных пунктов </w:t>
      </w:r>
      <w:r w:rsidR="00A650B9" w:rsidRPr="00607BBA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745F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50B9" w:rsidRDefault="00745FF1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3. Не позднее чем за 20 дней до установки дорожного знака или нанесения дорожной разметки, выполняющей функции этого знака, на автомобильных дорогах общего пользования местного значения, а именно: запрещающих въезд всех транспортных средств в данном направлении (знак 3.1), остановку или стоянку транспортных средств (знаки 3.27 - 3.30), либо обозначающих дорогу или проезжую часть с односторонним движением либо выезд на такую дорогу или проезжую часть (знаки 5.5, 5.7.1, 5.7.2), установленных Правилами дорожного движения и ГОСТ Р 52289-2019 «Национальный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устройств», население </w:t>
      </w:r>
      <w:r w:rsidR="00A650B9" w:rsidRPr="00607BBA">
        <w:rPr>
          <w:rFonts w:ascii="Times New Roman" w:hAnsi="Times New Roman" w:cs="Times New Roman"/>
          <w:sz w:val="28"/>
          <w:szCs w:val="28"/>
        </w:rPr>
        <w:t xml:space="preserve">Новосельского </w:t>
      </w:r>
      <w:r w:rsidR="00A650B9" w:rsidRPr="00607BBA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Новокубанского района</w:t>
      </w:r>
      <w:r w:rsidR="00A650B9" w:rsidRPr="00F23EF9">
        <w:rPr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 xml:space="preserve">информируется о введении соответствующего запрета и (или) об изменении схемы организации дорожного движения на автомобильных дорогах общего пользования местного значения, а также о причинах принятия такого решения. </w:t>
      </w:r>
    </w:p>
    <w:p w:rsidR="00A650B9" w:rsidRDefault="00745FF1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4. Информирование осуществляется в установленные пунктом 3 настоящего Порядка сроки посредством: </w:t>
      </w:r>
    </w:p>
    <w:p w:rsidR="00A650B9" w:rsidRDefault="00745FF1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размещения информации на официальном сайте </w:t>
      </w:r>
      <w:r w:rsidR="00A650B9" w:rsidRPr="00607BBA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="00A650B9" w:rsidRPr="00F23EF9">
        <w:rPr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 </w:t>
      </w:r>
      <w:r w:rsidR="00A650B9" w:rsidRPr="00607BBA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="00A650B9" w:rsidRPr="00F23EF9">
        <w:rPr>
          <w:sz w:val="28"/>
          <w:szCs w:val="28"/>
        </w:rPr>
        <w:t xml:space="preserve"> </w:t>
      </w:r>
      <w:r w:rsidRPr="00745FF1">
        <w:rPr>
          <w:rFonts w:ascii="Times New Roman" w:hAnsi="Times New Roman" w:cs="Times New Roman"/>
          <w:sz w:val="28"/>
          <w:szCs w:val="28"/>
        </w:rPr>
        <w:t xml:space="preserve">в разделе «Новости» (далее - сайт); </w:t>
      </w:r>
    </w:p>
    <w:p w:rsidR="00A650B9" w:rsidRDefault="00745FF1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>размещения информации на информационных табло (стендах) в общедоступных местах, непосредственно на дороге вблизи от места установки соответствующих дорожных знаков или нанесения разметки</w:t>
      </w:r>
      <w:r w:rsidR="003920F7">
        <w:rPr>
          <w:rFonts w:ascii="Times New Roman" w:hAnsi="Times New Roman" w:cs="Times New Roman"/>
          <w:sz w:val="28"/>
          <w:szCs w:val="28"/>
        </w:rPr>
        <w:t>.</w:t>
      </w:r>
    </w:p>
    <w:p w:rsidR="00A650B9" w:rsidRDefault="00745FF1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5. В качестве дополнительных источников информирования могут использоваться </w:t>
      </w:r>
      <w:r w:rsidR="003920F7" w:rsidRPr="003920F7">
        <w:rPr>
          <w:rFonts w:ascii="Times New Roman" w:hAnsi="Times New Roman" w:cs="Times New Roman"/>
          <w:sz w:val="28"/>
          <w:szCs w:val="28"/>
        </w:rPr>
        <w:t>информационном бюллетене «Вестник Новосельского сельского поселения Новокубанского района»</w:t>
      </w:r>
      <w:r w:rsidRPr="00745FF1">
        <w:rPr>
          <w:rFonts w:ascii="Times New Roman" w:hAnsi="Times New Roman" w:cs="Times New Roman"/>
          <w:sz w:val="28"/>
          <w:szCs w:val="28"/>
        </w:rPr>
        <w:t>.</w:t>
      </w:r>
    </w:p>
    <w:p w:rsidR="00A650B9" w:rsidRDefault="00745FF1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6. Ответственным за своевременную подготовку и соблюдение сроков размещения информации на сайте, ее достоверность является </w:t>
      </w:r>
      <w:r w:rsidR="00A650B9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Pr="00745FF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650B9" w:rsidRPr="00607BBA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745F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50B9" w:rsidRDefault="00A650B9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0B9" w:rsidRDefault="00A650B9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0B9" w:rsidRDefault="00A650B9" w:rsidP="00A650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0B9" w:rsidRDefault="00745FF1" w:rsidP="00A650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5FF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650B9" w:rsidRPr="00607BBA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</w:t>
      </w:r>
    </w:p>
    <w:p w:rsidR="00745FF1" w:rsidRPr="00745FF1" w:rsidRDefault="00A650B9" w:rsidP="00A650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7BBA"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А.Е.Колесников</w:t>
      </w:r>
      <w:proofErr w:type="spellEnd"/>
    </w:p>
    <w:sectPr w:rsidR="00745FF1" w:rsidRPr="00745FF1" w:rsidSect="00A650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14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FF1"/>
    <w:rsid w:val="00204C0D"/>
    <w:rsid w:val="00280F4C"/>
    <w:rsid w:val="003920F7"/>
    <w:rsid w:val="00607BBA"/>
    <w:rsid w:val="006B0AD1"/>
    <w:rsid w:val="00745FF1"/>
    <w:rsid w:val="00A6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85A18"/>
  <w15:chartTrackingRefBased/>
  <w15:docId w15:val="{607B3B1A-8EE5-4EDB-9FD4-06C81C33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B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7BB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07BBA"/>
    <w:pPr>
      <w:keepNext/>
      <w:jc w:val="center"/>
      <w:outlineLvl w:val="1"/>
    </w:pPr>
    <w:rPr>
      <w:b/>
      <w:caps/>
      <w:spacing w:val="26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FF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07BBA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07BBA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a4">
    <w:name w:val="Îñíîâíîé øðèôò"/>
    <w:rsid w:val="00607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Торги</dc:creator>
  <cp:keywords/>
  <dc:description/>
  <cp:lastModifiedBy>Торги</cp:lastModifiedBy>
  <cp:revision>3</cp:revision>
  <dcterms:created xsi:type="dcterms:W3CDTF">2021-12-22T08:38:00Z</dcterms:created>
  <dcterms:modified xsi:type="dcterms:W3CDTF">2021-12-22T13:04:00Z</dcterms:modified>
</cp:coreProperties>
</file>