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15" w:rsidRPr="00C57B0B" w:rsidRDefault="00C57B0B" w:rsidP="00C57B0B">
      <w:pPr>
        <w:pStyle w:val="ConsPlusTitle"/>
        <w:jc w:val="right"/>
      </w:pPr>
      <w:r w:rsidRPr="00C57B0B">
        <w:t>ПРОЕКТ</w:t>
      </w:r>
      <w:r w:rsidR="005F03B9" w:rsidRPr="00C57B0B">
        <w:t xml:space="preserve"> </w:t>
      </w:r>
    </w:p>
    <w:p w:rsidR="00011F15" w:rsidRDefault="00011F15" w:rsidP="00011F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51F7F" w:rsidRPr="00851F7F" w:rsidRDefault="00851F7F" w:rsidP="00851F7F">
      <w:pPr>
        <w:jc w:val="center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2960E0">
      <w:pPr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услуги: «</w:t>
      </w:r>
      <w:r w:rsidR="002960E0" w:rsidRPr="002960E0">
        <w:rPr>
          <w:rFonts w:ascii="Times New Roman" w:hAnsi="Times New Roman"/>
          <w:b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="00FB5B47">
        <w:rPr>
          <w:rFonts w:ascii="Times New Roman" w:hAnsi="Times New Roman"/>
          <w:b/>
          <w:sz w:val="28"/>
          <w:szCs w:val="28"/>
        </w:rPr>
        <w:t>»</w:t>
      </w: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7B0B" w:rsidRPr="00851F7F" w:rsidRDefault="00C57B0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В соответствии с Феде</w:t>
      </w:r>
      <w:r w:rsidR="005F03B9">
        <w:rPr>
          <w:rFonts w:ascii="Times New Roman" w:hAnsi="Times New Roman"/>
          <w:sz w:val="28"/>
          <w:szCs w:val="28"/>
        </w:rPr>
        <w:t xml:space="preserve">ральным законом от 27 июля 2010 года № </w:t>
      </w:r>
      <w:r w:rsidRPr="00851F7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C57B0B" w:rsidRPr="004E2B03">
        <w:rPr>
          <w:rFonts w:ascii="Times New Roman" w:hAnsi="Times New Roman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57B0B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C57B0B" w:rsidRPr="004E2B03">
        <w:rPr>
          <w:rFonts w:ascii="Times New Roman" w:hAnsi="Times New Roman"/>
          <w:sz w:val="28"/>
          <w:szCs w:val="28"/>
        </w:rPr>
        <w:t xml:space="preserve"> Новокубанск</w:t>
      </w:r>
      <w:r w:rsidR="00C57B0B">
        <w:rPr>
          <w:rFonts w:ascii="Times New Roman" w:hAnsi="Times New Roman"/>
          <w:sz w:val="28"/>
          <w:szCs w:val="28"/>
        </w:rPr>
        <w:t>ого</w:t>
      </w:r>
      <w:r w:rsidR="00C57B0B" w:rsidRPr="004E2B03">
        <w:rPr>
          <w:rFonts w:ascii="Times New Roman" w:hAnsi="Times New Roman"/>
          <w:sz w:val="28"/>
          <w:szCs w:val="28"/>
        </w:rPr>
        <w:t xml:space="preserve"> район</w:t>
      </w:r>
      <w:r w:rsidR="00C57B0B">
        <w:rPr>
          <w:rFonts w:ascii="Times New Roman" w:hAnsi="Times New Roman"/>
          <w:sz w:val="28"/>
          <w:szCs w:val="28"/>
        </w:rPr>
        <w:t>а</w:t>
      </w:r>
      <w:r w:rsidR="00C57B0B" w:rsidRPr="004E2B03">
        <w:rPr>
          <w:rFonts w:ascii="Times New Roman" w:hAnsi="Times New Roman"/>
          <w:sz w:val="28"/>
          <w:szCs w:val="28"/>
        </w:rPr>
        <w:t xml:space="preserve"> муниципальной услуги по исполнению запросов пользователей</w:t>
      </w:r>
      <w:r w:rsidR="0062035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851F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с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т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а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F7F">
        <w:rPr>
          <w:rFonts w:ascii="Times New Roman" w:hAnsi="Times New Roman"/>
          <w:sz w:val="28"/>
          <w:szCs w:val="28"/>
        </w:rPr>
        <w:t>н</w:t>
      </w:r>
      <w:proofErr w:type="spellEnd"/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о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в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л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я</w:t>
      </w:r>
      <w:r w:rsidR="00C57B0B">
        <w:rPr>
          <w:rFonts w:ascii="Times New Roman" w:hAnsi="Times New Roman"/>
          <w:sz w:val="28"/>
          <w:szCs w:val="28"/>
        </w:rPr>
        <w:t xml:space="preserve"> </w:t>
      </w:r>
      <w:r w:rsidRPr="00851F7F">
        <w:rPr>
          <w:rFonts w:ascii="Times New Roman" w:hAnsi="Times New Roman"/>
          <w:sz w:val="28"/>
          <w:szCs w:val="28"/>
        </w:rPr>
        <w:t>ю:</w:t>
      </w:r>
    </w:p>
    <w:p w:rsidR="00851F7F" w:rsidRPr="00294D07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1. </w:t>
      </w:r>
      <w:r w:rsidR="00FB5B47" w:rsidRPr="00C03F13">
        <w:rPr>
          <w:rFonts w:ascii="Times New Roman" w:hAnsi="Times New Roman"/>
          <w:sz w:val="28"/>
          <w:szCs w:val="28"/>
        </w:rPr>
        <w:t>У</w:t>
      </w:r>
      <w:r w:rsidRPr="00C03F13">
        <w:rPr>
          <w:rFonts w:ascii="Times New Roman" w:hAnsi="Times New Roman"/>
          <w:sz w:val="28"/>
          <w:szCs w:val="28"/>
        </w:rPr>
        <w:t>тверд</w:t>
      </w:r>
      <w:r w:rsidR="00FB5B47" w:rsidRPr="00C03F13">
        <w:rPr>
          <w:rFonts w:ascii="Times New Roman" w:hAnsi="Times New Roman"/>
          <w:sz w:val="28"/>
          <w:szCs w:val="28"/>
        </w:rPr>
        <w:t xml:space="preserve">ить </w:t>
      </w:r>
      <w:r w:rsidRPr="00C03F13">
        <w:rPr>
          <w:rFonts w:ascii="Times New Roman" w:hAnsi="Times New Roman"/>
          <w:sz w:val="28"/>
          <w:szCs w:val="28"/>
        </w:rPr>
        <w:t>Административн</w:t>
      </w:r>
      <w:r w:rsidR="00FB5B47" w:rsidRPr="00C03F13">
        <w:rPr>
          <w:rFonts w:ascii="Times New Roman" w:hAnsi="Times New Roman"/>
          <w:sz w:val="28"/>
          <w:szCs w:val="28"/>
        </w:rPr>
        <w:t>ый регламент</w:t>
      </w:r>
      <w:r w:rsidRPr="00C03F13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2960E0">
        <w:rPr>
          <w:rFonts w:ascii="Times New Roman" w:hAnsi="Times New Roman"/>
          <w:sz w:val="28"/>
          <w:szCs w:val="28"/>
        </w:rPr>
        <w:t>: «</w:t>
      </w:r>
      <w:r w:rsidR="002960E0" w:rsidRPr="002960E0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2960E0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FB5B47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B47">
        <w:rPr>
          <w:rFonts w:ascii="Times New Roman" w:hAnsi="Times New Roman"/>
          <w:sz w:val="28"/>
          <w:szCs w:val="28"/>
        </w:rPr>
        <w:t>.</w:t>
      </w:r>
      <w:r w:rsidR="0041528E">
        <w:rPr>
          <w:rFonts w:ascii="Times New Roman" w:hAnsi="Times New Roman"/>
          <w:sz w:val="28"/>
          <w:szCs w:val="28"/>
        </w:rPr>
        <w:t xml:space="preserve"> Главному</w:t>
      </w:r>
      <w:r w:rsidR="0041528E" w:rsidRPr="00851F7F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r w:rsidR="0041528E">
        <w:rPr>
          <w:rFonts w:ascii="Times New Roman" w:hAnsi="Times New Roman"/>
          <w:sz w:val="28"/>
          <w:szCs w:val="28"/>
        </w:rPr>
        <w:t>С.В.Назаровой</w:t>
      </w:r>
      <w:r w:rsidR="0041528E" w:rsidRPr="00851F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28E" w:rsidRPr="00851F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1528E" w:rsidRPr="00851F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528E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41528E" w:rsidRPr="00851F7F">
        <w:rPr>
          <w:rFonts w:ascii="Times New Roman" w:hAnsi="Times New Roman"/>
          <w:sz w:val="28"/>
          <w:szCs w:val="28"/>
        </w:rPr>
        <w:t xml:space="preserve">  Новокубанск</w:t>
      </w:r>
      <w:r w:rsidR="0041528E">
        <w:rPr>
          <w:rFonts w:ascii="Times New Roman" w:hAnsi="Times New Roman"/>
          <w:sz w:val="28"/>
          <w:szCs w:val="28"/>
        </w:rPr>
        <w:t>ого</w:t>
      </w:r>
      <w:r w:rsidR="0041528E" w:rsidRPr="00851F7F">
        <w:rPr>
          <w:rFonts w:ascii="Times New Roman" w:hAnsi="Times New Roman"/>
          <w:sz w:val="28"/>
          <w:szCs w:val="28"/>
        </w:rPr>
        <w:t xml:space="preserve"> район</w:t>
      </w:r>
      <w:r w:rsidR="0041528E">
        <w:rPr>
          <w:rFonts w:ascii="Times New Roman" w:hAnsi="Times New Roman"/>
          <w:sz w:val="28"/>
          <w:szCs w:val="28"/>
        </w:rPr>
        <w:t>а</w:t>
      </w:r>
      <w:r w:rsidR="0041528E" w:rsidRPr="00851F7F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51F7F" w:rsidRPr="00851F7F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F7F" w:rsidRPr="00851F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1F7F"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1F7F" w:rsidRPr="00851F7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5B47">
        <w:rPr>
          <w:rFonts w:ascii="Times New Roman" w:hAnsi="Times New Roman"/>
          <w:sz w:val="28"/>
          <w:szCs w:val="28"/>
        </w:rPr>
        <w:t>оставляю за собой.</w:t>
      </w:r>
    </w:p>
    <w:p w:rsidR="00851F7F" w:rsidRPr="00FB5B47" w:rsidRDefault="00C03F13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1F7F" w:rsidRPr="00851F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851F7F" w:rsidRPr="008E5C76">
        <w:rPr>
          <w:rFonts w:ascii="Times New Roman" w:hAnsi="Times New Roman"/>
          <w:sz w:val="28"/>
          <w:szCs w:val="28"/>
        </w:rPr>
        <w:t>обнародования</w:t>
      </w:r>
      <w:r w:rsidR="00851F7F" w:rsidRPr="00FB5B47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851F7F" w:rsidRDefault="00FB5B47" w:rsidP="005F03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1F7F" w:rsidRPr="00851F7F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FB5B47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/>
          <w:sz w:val="28"/>
          <w:szCs w:val="28"/>
        </w:rPr>
        <w:t>а</w:t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FB5B47">
        <w:rPr>
          <w:rFonts w:ascii="Times New Roman" w:hAnsi="Times New Roman"/>
          <w:sz w:val="28"/>
          <w:szCs w:val="28"/>
        </w:rPr>
        <w:tab/>
      </w:r>
      <w:r w:rsidR="005F03B9">
        <w:rPr>
          <w:rFonts w:ascii="Times New Roman" w:hAnsi="Times New Roman"/>
          <w:sz w:val="28"/>
          <w:szCs w:val="28"/>
        </w:rPr>
        <w:t xml:space="preserve"> </w:t>
      </w:r>
      <w:r w:rsidR="005F03B9">
        <w:rPr>
          <w:rFonts w:ascii="Times New Roman" w:hAnsi="Times New Roman"/>
          <w:sz w:val="28"/>
          <w:szCs w:val="28"/>
        </w:rPr>
        <w:tab/>
        <w:t xml:space="preserve">       А.Е.Колесников</w:t>
      </w:r>
    </w:p>
    <w:p w:rsidR="005F03B9" w:rsidRDefault="005F03B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br w:type="page"/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51F7F" w:rsidRPr="00851F7F" w:rsidRDefault="005F03B9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</w:t>
      </w:r>
      <w:r w:rsidR="00FB5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>Новокубанск</w:t>
      </w:r>
      <w:r w:rsidR="00FB5B47">
        <w:rPr>
          <w:rFonts w:ascii="Times New Roman" w:hAnsi="Times New Roman" w:cs="Times New Roman"/>
          <w:sz w:val="28"/>
          <w:szCs w:val="28"/>
        </w:rPr>
        <w:t>ого</w:t>
      </w:r>
      <w:r w:rsidRPr="0085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5B47">
        <w:rPr>
          <w:rFonts w:ascii="Times New Roman" w:hAnsi="Times New Roman" w:cs="Times New Roman"/>
          <w:sz w:val="28"/>
          <w:szCs w:val="28"/>
        </w:rPr>
        <w:t>о</w:t>
      </w:r>
    </w:p>
    <w:p w:rsidR="00851F7F" w:rsidRPr="00851F7F" w:rsidRDefault="00851F7F" w:rsidP="005F03B9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7F">
        <w:rPr>
          <w:rFonts w:ascii="Times New Roman" w:hAnsi="Times New Roman" w:cs="Times New Roman"/>
          <w:sz w:val="28"/>
          <w:szCs w:val="28"/>
        </w:rPr>
        <w:t xml:space="preserve">от </w:t>
      </w:r>
      <w:r w:rsidR="00042F50">
        <w:rPr>
          <w:rFonts w:ascii="Times New Roman" w:hAnsi="Times New Roman" w:cs="Times New Roman"/>
          <w:sz w:val="28"/>
          <w:szCs w:val="28"/>
        </w:rPr>
        <w:t>______________</w:t>
      </w:r>
      <w:r w:rsidRPr="00851F7F">
        <w:rPr>
          <w:rFonts w:ascii="Times New Roman" w:hAnsi="Times New Roman" w:cs="Times New Roman"/>
          <w:sz w:val="28"/>
          <w:szCs w:val="28"/>
        </w:rPr>
        <w:t xml:space="preserve"> №</w:t>
      </w:r>
      <w:r w:rsidR="005F03B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51F7F" w:rsidRDefault="00851F7F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034" w:rsidRPr="00851F7F" w:rsidRDefault="000B3034" w:rsidP="00042F5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51F7F" w:rsidRPr="00851F7F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1F7F" w:rsidRPr="002960E0" w:rsidRDefault="00851F7F" w:rsidP="00851F7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51F7F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услуги: </w:t>
      </w:r>
      <w:r w:rsidRPr="002960E0">
        <w:rPr>
          <w:rFonts w:ascii="Times New Roman" w:hAnsi="Times New Roman"/>
          <w:b/>
          <w:sz w:val="28"/>
          <w:szCs w:val="28"/>
        </w:rPr>
        <w:t>«</w:t>
      </w:r>
      <w:r w:rsidR="002960E0" w:rsidRPr="002960E0">
        <w:rPr>
          <w:rFonts w:ascii="Times New Roman" w:hAnsi="Times New Roman"/>
          <w:b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2960E0">
        <w:rPr>
          <w:rFonts w:ascii="Times New Roman" w:hAnsi="Times New Roman"/>
          <w:b/>
          <w:sz w:val="28"/>
          <w:szCs w:val="28"/>
        </w:rPr>
        <w:t xml:space="preserve">»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1D59A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528E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41528E" w:rsidRPr="001D59AA" w:rsidRDefault="0041528E" w:rsidP="004152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bCs/>
          <w:sz w:val="28"/>
          <w:szCs w:val="28"/>
        </w:rPr>
        <w:t xml:space="preserve">1.1.1. Административный регламент по предоставлению </w:t>
      </w:r>
      <w:r>
        <w:rPr>
          <w:rFonts w:ascii="Times New Roman" w:hAnsi="Times New Roman"/>
          <w:bCs/>
          <w:sz w:val="28"/>
          <w:szCs w:val="28"/>
        </w:rPr>
        <w:t>администрацией Новосельского сельского поселения Новокубанского района</w:t>
      </w:r>
      <w:r w:rsidRPr="001D59AA">
        <w:rPr>
          <w:rFonts w:ascii="Times New Roman" w:hAnsi="Times New Roman"/>
          <w:bCs/>
          <w:sz w:val="28"/>
          <w:szCs w:val="28"/>
        </w:rPr>
        <w:t xml:space="preserve"> муниципальной услуги </w:t>
      </w:r>
      <w:r w:rsidRPr="00851F7F">
        <w:rPr>
          <w:rFonts w:ascii="Times New Roman" w:hAnsi="Times New Roman"/>
          <w:sz w:val="28"/>
          <w:szCs w:val="28"/>
        </w:rPr>
        <w:t>«</w:t>
      </w:r>
      <w:r w:rsidR="002960E0" w:rsidRPr="002960E0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851F7F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 устанавливает</w:t>
      </w:r>
      <w:r w:rsidRPr="001D59AA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услуги.</w:t>
      </w: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1D59AA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851F7F">
        <w:rPr>
          <w:rFonts w:ascii="Times New Roman" w:hAnsi="Times New Roman"/>
          <w:sz w:val="28"/>
          <w:szCs w:val="28"/>
        </w:rPr>
        <w:t>«</w:t>
      </w:r>
      <w:r w:rsidR="002960E0" w:rsidRPr="002960E0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2960E0">
        <w:rPr>
          <w:rFonts w:ascii="Times New Roman" w:hAnsi="Times New Roman"/>
          <w:sz w:val="28"/>
          <w:szCs w:val="28"/>
        </w:rPr>
        <w:t>»</w:t>
      </w:r>
      <w:r w:rsidRPr="001D59AA">
        <w:rPr>
          <w:rFonts w:ascii="Times New Roman" w:hAnsi="Times New Roman"/>
          <w:bCs/>
          <w:sz w:val="28"/>
          <w:szCs w:val="28"/>
        </w:rPr>
        <w:t xml:space="preserve"> </w:t>
      </w:r>
      <w:r w:rsidRPr="001D59AA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униципальная услуга)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D59AA">
        <w:rPr>
          <w:rFonts w:ascii="Times New Roman" w:hAnsi="Times New Roman"/>
          <w:sz w:val="28"/>
          <w:szCs w:val="28"/>
        </w:rPr>
        <w:t>).</w:t>
      </w:r>
    </w:p>
    <w:p w:rsidR="0041528E" w:rsidRDefault="0041528E" w:rsidP="0041528E">
      <w:pPr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Start w:id="3" w:name="sub_140"/>
      <w:bookmarkEnd w:id="1"/>
    </w:p>
    <w:p w:rsidR="00851F7F" w:rsidRDefault="0041528E" w:rsidP="00042F50">
      <w:pPr>
        <w:jc w:val="center"/>
        <w:rPr>
          <w:rFonts w:ascii="Times New Roman" w:hAnsi="Times New Roman"/>
          <w:b/>
          <w:sz w:val="28"/>
          <w:szCs w:val="28"/>
        </w:rPr>
      </w:pPr>
      <w:r w:rsidRPr="0041528E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41528E" w:rsidRPr="0041528E" w:rsidRDefault="0041528E" w:rsidP="004152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28E" w:rsidRPr="001D59AA" w:rsidRDefault="0041528E" w:rsidP="0041528E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2"/>
      <w:bookmarkEnd w:id="3"/>
      <w:r>
        <w:rPr>
          <w:rFonts w:ascii="Times New Roman" w:hAnsi="Times New Roman"/>
          <w:sz w:val="28"/>
          <w:szCs w:val="28"/>
        </w:rPr>
        <w:t>1.2.1.</w:t>
      </w:r>
      <w:r w:rsidRPr="001D59AA">
        <w:rPr>
          <w:rFonts w:ascii="Times New Roman" w:hAnsi="Times New Roman"/>
          <w:sz w:val="28"/>
          <w:szCs w:val="28"/>
        </w:rPr>
        <w:t xml:space="preserve"> Пользователями на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являются юридические и физические лица, обращающиеся на законных основаниях к архивным документам для получения и использования архивной информации, а также их представители, наделенные соответствующими полномочиями.</w:t>
      </w:r>
    </w:p>
    <w:p w:rsidR="0041528E" w:rsidRDefault="0041528E" w:rsidP="0041528E">
      <w:pPr>
        <w:tabs>
          <w:tab w:val="left" w:pos="209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907EFF" w:rsidRPr="001D59AA" w:rsidRDefault="00470FFA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907EFF"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1.3.1. Информацию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можно получить: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при личном или письменном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или МАУ </w:t>
      </w:r>
      <w:r>
        <w:rPr>
          <w:rFonts w:ascii="Times New Roman" w:hAnsi="Times New Roman"/>
          <w:sz w:val="28"/>
          <w:szCs w:val="28"/>
        </w:rPr>
        <w:lastRenderedPageBreak/>
        <w:t>«МФЦ»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электронной почте;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 телефону;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6" w:history="1">
        <w:r w:rsidRPr="00977C98">
          <w:rPr>
            <w:rStyle w:val="a3"/>
            <w:sz w:val="28"/>
            <w:szCs w:val="28"/>
            <w:lang w:val="en-US"/>
          </w:rPr>
          <w:t>http</w:t>
        </w:r>
        <w:r w:rsidRPr="00977C98">
          <w:rPr>
            <w:rStyle w:val="a3"/>
            <w:sz w:val="28"/>
            <w:szCs w:val="28"/>
          </w:rPr>
          <w:t>://</w:t>
        </w:r>
        <w:r w:rsidRPr="00977C98">
          <w:rPr>
            <w:rStyle w:val="a3"/>
            <w:sz w:val="28"/>
            <w:szCs w:val="28"/>
            <w:lang w:val="en-US"/>
          </w:rPr>
          <w:t>www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novoselsk</w:t>
        </w:r>
        <w:r w:rsidRPr="00977C98">
          <w:rPr>
            <w:rStyle w:val="a3"/>
            <w:sz w:val="28"/>
            <w:szCs w:val="28"/>
          </w:rPr>
          <w:t>.</w:t>
        </w:r>
        <w:r w:rsidRPr="00977C98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(далее – «Официальный сайт»), на официальном сайте муниципального автономного учреждения «Многофункциональный центр» (далее – МАУ «МФЦ») </w:t>
      </w:r>
      <w:hyperlink r:id="rId7" w:history="1">
        <w:r w:rsidRPr="001D59AA">
          <w:rPr>
            <w:rStyle w:val="a3"/>
            <w:sz w:val="28"/>
            <w:szCs w:val="28"/>
          </w:rPr>
          <w:t>http://</w:t>
        </w:r>
        <w:r w:rsidRPr="001D59AA">
          <w:rPr>
            <w:rStyle w:val="a3"/>
            <w:sz w:val="28"/>
            <w:szCs w:val="28"/>
            <w:lang w:val="en-US"/>
          </w:rPr>
          <w:t>novokubansk</w:t>
        </w:r>
        <w:r w:rsidRPr="001D59AA">
          <w:rPr>
            <w:rStyle w:val="a3"/>
            <w:sz w:val="28"/>
            <w:szCs w:val="28"/>
          </w:rPr>
          <w:t>.</w:t>
        </w:r>
        <w:r w:rsidRPr="001D59AA">
          <w:rPr>
            <w:rStyle w:val="a3"/>
            <w:sz w:val="28"/>
            <w:szCs w:val="28"/>
            <w:lang w:val="en-US"/>
          </w:rPr>
          <w:t>e</w:t>
        </w:r>
        <w:r w:rsidRPr="001D59AA">
          <w:rPr>
            <w:rStyle w:val="a3"/>
            <w:sz w:val="28"/>
            <w:szCs w:val="28"/>
          </w:rPr>
          <w:t>-</w:t>
        </w:r>
        <w:r w:rsidRPr="001D59AA">
          <w:rPr>
            <w:rStyle w:val="a3"/>
            <w:sz w:val="28"/>
            <w:szCs w:val="28"/>
            <w:lang w:val="en-US"/>
          </w:rPr>
          <w:t>mfc</w:t>
        </w:r>
        <w:r w:rsidRPr="001D59AA">
          <w:rPr>
            <w:rStyle w:val="a3"/>
            <w:sz w:val="28"/>
            <w:szCs w:val="28"/>
          </w:rPr>
          <w:t>.</w:t>
        </w:r>
        <w:proofErr w:type="spellStart"/>
        <w:r w:rsidRPr="001D59AA">
          <w:rPr>
            <w:rStyle w:val="a3"/>
            <w:sz w:val="28"/>
            <w:szCs w:val="28"/>
          </w:rPr>
          <w:t>ru</w:t>
        </w:r>
        <w:proofErr w:type="spellEnd"/>
      </w:hyperlink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1.3.2.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размещается на едином портале государственных и муниципальных услуг;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1.3.3.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может публ</w:t>
      </w:r>
      <w:r>
        <w:rPr>
          <w:rFonts w:ascii="Times New Roman" w:hAnsi="Times New Roman"/>
          <w:sz w:val="28"/>
          <w:szCs w:val="28"/>
        </w:rPr>
        <w:t xml:space="preserve">иковаться в средствах массовой </w:t>
      </w:r>
      <w:r w:rsidRPr="001D59AA">
        <w:rPr>
          <w:rFonts w:ascii="Times New Roman" w:hAnsi="Times New Roman"/>
          <w:sz w:val="28"/>
          <w:szCs w:val="28"/>
        </w:rPr>
        <w:t xml:space="preserve">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1.3.4. Адрес места 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>: 3522</w:t>
      </w:r>
      <w:r>
        <w:rPr>
          <w:rFonts w:ascii="Times New Roman" w:hAnsi="Times New Roman"/>
          <w:sz w:val="28"/>
          <w:szCs w:val="28"/>
        </w:rPr>
        <w:t>11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</w:t>
      </w:r>
      <w:r w:rsidRPr="001D59AA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1D59A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лубокий</w:t>
      </w:r>
      <w:r w:rsidRPr="001D59AA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Школьная</w:t>
      </w:r>
      <w:r w:rsidRPr="001D59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11 А</w:t>
      </w:r>
      <w:r w:rsidRPr="001D59AA">
        <w:rPr>
          <w:rFonts w:ascii="Times New Roman" w:hAnsi="Times New Roman"/>
          <w:sz w:val="28"/>
          <w:szCs w:val="28"/>
        </w:rPr>
        <w:t xml:space="preserve">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1.3.5. Адрес электронной почты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022803">
          <w:rPr>
            <w:rStyle w:val="a3"/>
            <w:sz w:val="28"/>
            <w:szCs w:val="28"/>
            <w:lang w:val="en-US"/>
          </w:rPr>
          <w:t>anspnr</w:t>
        </w:r>
        <w:r w:rsidRPr="00022803">
          <w:rPr>
            <w:rStyle w:val="a3"/>
            <w:sz w:val="28"/>
            <w:szCs w:val="28"/>
          </w:rPr>
          <w:t>@</w:t>
        </w:r>
        <w:r w:rsidRPr="00022803">
          <w:rPr>
            <w:rStyle w:val="a3"/>
            <w:sz w:val="28"/>
            <w:szCs w:val="28"/>
            <w:lang w:val="en-US"/>
          </w:rPr>
          <w:t>mail</w:t>
        </w:r>
        <w:r w:rsidRPr="00022803">
          <w:rPr>
            <w:rStyle w:val="a3"/>
            <w:sz w:val="28"/>
            <w:szCs w:val="28"/>
          </w:rPr>
          <w:t>.</w:t>
        </w:r>
        <w:r w:rsidRPr="00022803">
          <w:rPr>
            <w:rStyle w:val="a3"/>
            <w:sz w:val="28"/>
            <w:szCs w:val="28"/>
            <w:lang w:val="en-US"/>
          </w:rPr>
          <w:t>ru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1.3.6. Телефон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: 8(86195) </w:t>
      </w:r>
      <w:r w:rsidRPr="00907EFF">
        <w:rPr>
          <w:rFonts w:ascii="Times New Roman" w:hAnsi="Times New Roman"/>
          <w:sz w:val="28"/>
          <w:szCs w:val="28"/>
        </w:rPr>
        <w:t>2</w:t>
      </w:r>
      <w:r w:rsidR="00C03F13">
        <w:rPr>
          <w:rFonts w:ascii="Times New Roman" w:hAnsi="Times New Roman"/>
          <w:sz w:val="28"/>
          <w:szCs w:val="28"/>
        </w:rPr>
        <w:t>5125</w:t>
      </w:r>
      <w:r w:rsidRPr="001D59AA">
        <w:rPr>
          <w:rFonts w:ascii="Times New Roman" w:hAnsi="Times New Roman"/>
          <w:sz w:val="28"/>
          <w:szCs w:val="28"/>
        </w:rPr>
        <w:t>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1.3.7. </w:t>
      </w:r>
      <w:r>
        <w:rPr>
          <w:rFonts w:ascii="Times New Roman" w:hAnsi="Times New Roman"/>
          <w:sz w:val="28"/>
          <w:szCs w:val="28"/>
        </w:rPr>
        <w:t>Специалист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личный </w:t>
      </w:r>
      <w:r w:rsidRPr="001D59A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>м и консультирование пользователей по вопросам,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в соответствии со следующим графиком: </w:t>
      </w:r>
    </w:p>
    <w:p w:rsidR="00907EFF" w:rsidRPr="001D59AA" w:rsidRDefault="00907EFF" w:rsidP="00907EFF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4156"/>
        <w:gridCol w:w="3598"/>
      </w:tblGrid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приема заявлений от физических и юридических лиц и время выдачи запрашиваемых документов</w:t>
            </w:r>
          </w:p>
        </w:tc>
        <w:tc>
          <w:tcPr>
            <w:tcW w:w="3598" w:type="dxa"/>
          </w:tcPr>
          <w:p w:rsidR="00907EFF" w:rsidRPr="001D59AA" w:rsidRDefault="00907EFF" w:rsidP="00C57B0B">
            <w:pPr>
              <w:ind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обработки и</w:t>
            </w:r>
          </w:p>
          <w:p w:rsidR="00907EFF" w:rsidRPr="001D59AA" w:rsidRDefault="00907EFF" w:rsidP="00C57B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учета заявлений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торник 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  <w:tr w:rsidR="00907EFF" w:rsidRPr="001D59AA" w:rsidTr="00C57B0B">
        <w:tc>
          <w:tcPr>
            <w:tcW w:w="2099" w:type="dxa"/>
          </w:tcPr>
          <w:p w:rsidR="00907EFF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156" w:type="dxa"/>
          </w:tcPr>
          <w:p w:rsidR="00907EFF" w:rsidRPr="001D59AA" w:rsidRDefault="00907EFF" w:rsidP="00C57B0B">
            <w:pPr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598" w:type="dxa"/>
          </w:tcPr>
          <w:p w:rsidR="00907EFF" w:rsidRPr="00494323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>8</w:t>
      </w:r>
      <w:r w:rsidRPr="00BC3A69">
        <w:rPr>
          <w:rFonts w:ascii="Times New Roman" w:hAnsi="Times New Roman"/>
          <w:sz w:val="28"/>
          <w:szCs w:val="28"/>
        </w:rPr>
        <w:t xml:space="preserve">. Выдачу, прием документов, необходимых для предоставления муниципальной услуги, установленных Административным регламентом, или отказ по результатам оказания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 xml:space="preserve">униципальной услуги осуществляет 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C3A69">
        <w:rPr>
          <w:rFonts w:ascii="Times New Roman" w:hAnsi="Times New Roman"/>
          <w:sz w:val="28"/>
          <w:szCs w:val="28"/>
        </w:rPr>
        <w:t xml:space="preserve"> и МАУ «МФЦ».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BC3A69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C3A69">
        <w:rPr>
          <w:rFonts w:ascii="Times New Roman" w:hAnsi="Times New Roman"/>
          <w:sz w:val="28"/>
          <w:szCs w:val="28"/>
        </w:rPr>
        <w:t xml:space="preserve"> район, город Новокубанск, улица Первомайская, 1</w:t>
      </w:r>
      <w:r>
        <w:rPr>
          <w:rFonts w:ascii="Times New Roman" w:hAnsi="Times New Roman"/>
          <w:sz w:val="28"/>
          <w:szCs w:val="28"/>
        </w:rPr>
        <w:t>34</w:t>
      </w:r>
      <w:r w:rsidRPr="00BC3A69">
        <w:rPr>
          <w:rFonts w:ascii="Times New Roman" w:hAnsi="Times New Roman"/>
          <w:sz w:val="28"/>
          <w:szCs w:val="28"/>
        </w:rPr>
        <w:t xml:space="preserve">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 xml:space="preserve">телефон МАУ «МФЦ»: 8(86195) 3-11-61, </w:t>
      </w:r>
    </w:p>
    <w:p w:rsidR="00907EFF" w:rsidRPr="00BC3A69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адрес электронной почты МАУ «МФЦ»</w:t>
      </w:r>
      <w:proofErr w:type="gramStart"/>
      <w:r w:rsidRPr="00BC3A6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C3A6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BC3A69">
          <w:rPr>
            <w:rStyle w:val="a3"/>
            <w:sz w:val="28"/>
            <w:szCs w:val="28"/>
          </w:rPr>
          <w:t>http://</w:t>
        </w:r>
        <w:r w:rsidRPr="00BC3A69">
          <w:rPr>
            <w:rStyle w:val="a3"/>
            <w:sz w:val="28"/>
            <w:szCs w:val="28"/>
            <w:lang w:val="en-US"/>
          </w:rPr>
          <w:t>mfc</w:t>
        </w:r>
        <w:r w:rsidRPr="00BC3A69">
          <w:rPr>
            <w:rStyle w:val="a3"/>
            <w:sz w:val="28"/>
            <w:szCs w:val="28"/>
          </w:rPr>
          <w:t>31161@</w:t>
        </w:r>
        <w:r w:rsidRPr="00BC3A69">
          <w:rPr>
            <w:rStyle w:val="a3"/>
            <w:sz w:val="28"/>
            <w:szCs w:val="28"/>
            <w:lang w:val="en-US"/>
          </w:rPr>
          <w:t>y</w:t>
        </w:r>
        <w:r w:rsidRPr="00BC3A69">
          <w:rPr>
            <w:rStyle w:val="a3"/>
            <w:sz w:val="28"/>
            <w:szCs w:val="28"/>
          </w:rPr>
          <w:t>a</w:t>
        </w:r>
        <w:r w:rsidRPr="00BC3A69">
          <w:rPr>
            <w:rStyle w:val="a3"/>
            <w:sz w:val="28"/>
            <w:szCs w:val="28"/>
            <w:lang w:val="en-US"/>
          </w:rPr>
          <w:t>ndex</w:t>
        </w:r>
        <w:r w:rsidRPr="00BC3A69">
          <w:rPr>
            <w:rStyle w:val="a3"/>
            <w:sz w:val="28"/>
            <w:szCs w:val="28"/>
          </w:rPr>
          <w:t>.</w:t>
        </w:r>
        <w:proofErr w:type="spellStart"/>
        <w:r w:rsidRPr="00BC3A69">
          <w:rPr>
            <w:rStyle w:val="a3"/>
            <w:sz w:val="28"/>
            <w:szCs w:val="28"/>
          </w:rPr>
          <w:t>ru</w:t>
        </w:r>
        <w:proofErr w:type="spellEnd"/>
      </w:hyperlink>
      <w:r w:rsidRPr="00BC3A69">
        <w:rPr>
          <w:rFonts w:ascii="Times New Roman" w:hAnsi="Times New Roman"/>
          <w:sz w:val="28"/>
          <w:szCs w:val="28"/>
        </w:rPr>
        <w:t>;.</w:t>
      </w:r>
    </w:p>
    <w:p w:rsidR="00907EFF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BC3A69">
        <w:rPr>
          <w:rFonts w:ascii="Times New Roman" w:hAnsi="Times New Roman"/>
          <w:sz w:val="28"/>
          <w:szCs w:val="28"/>
        </w:rPr>
        <w:t>1.3.9. При</w:t>
      </w:r>
      <w:r>
        <w:rPr>
          <w:rFonts w:ascii="Times New Roman" w:hAnsi="Times New Roman"/>
          <w:sz w:val="28"/>
          <w:szCs w:val="28"/>
        </w:rPr>
        <w:t>е</w:t>
      </w:r>
      <w:r w:rsidRPr="00BC3A69">
        <w:rPr>
          <w:rFonts w:ascii="Times New Roman" w:hAnsi="Times New Roman"/>
          <w:sz w:val="28"/>
          <w:szCs w:val="28"/>
        </w:rPr>
        <w:t xml:space="preserve">м заявлений и прилагаемых к нему документов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BC3A69">
        <w:rPr>
          <w:rFonts w:ascii="Times New Roman" w:hAnsi="Times New Roman"/>
          <w:sz w:val="28"/>
          <w:szCs w:val="28"/>
        </w:rPr>
        <w:t>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p w:rsidR="00907EFF" w:rsidRDefault="00907EFF" w:rsidP="00907EFF">
      <w:pPr>
        <w:rPr>
          <w:rFonts w:ascii="Times New Roman" w:hAnsi="Times New Roman"/>
          <w:sz w:val="28"/>
          <w:szCs w:val="28"/>
        </w:rPr>
      </w:pPr>
    </w:p>
    <w:p w:rsidR="000B3034" w:rsidRPr="00BC3A69" w:rsidRDefault="000B3034" w:rsidP="00907EF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3691"/>
        <w:gridCol w:w="3662"/>
      </w:tblGrid>
      <w:tr w:rsidR="00907EFF" w:rsidRPr="001D59AA" w:rsidTr="00C57B0B">
        <w:trPr>
          <w:trHeight w:val="957"/>
        </w:trPr>
        <w:tc>
          <w:tcPr>
            <w:tcW w:w="2087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91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при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ма заявлений и документов МАУ «МФЦ»</w:t>
            </w:r>
          </w:p>
        </w:tc>
        <w:tc>
          <w:tcPr>
            <w:tcW w:w="3662" w:type="dxa"/>
            <w:vAlign w:val="center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Время выдачи документов</w:t>
            </w:r>
          </w:p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МАУ «МФЦ»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19.00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16.00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с 08.00 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59A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07EFF" w:rsidRPr="001D59AA" w:rsidTr="00C57B0B">
        <w:tc>
          <w:tcPr>
            <w:tcW w:w="2087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691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662" w:type="dxa"/>
          </w:tcPr>
          <w:p w:rsidR="00907EFF" w:rsidRPr="001D59AA" w:rsidRDefault="00907EFF" w:rsidP="00C57B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9AA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BC3A69" w:rsidRDefault="00907EFF" w:rsidP="00907EFF">
      <w:pPr>
        <w:spacing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C3A69">
        <w:rPr>
          <w:rFonts w:ascii="Times New Roman" w:hAnsi="Times New Roman"/>
          <w:color w:val="000000"/>
          <w:sz w:val="28"/>
          <w:szCs w:val="28"/>
        </w:rPr>
        <w:t xml:space="preserve">В случае изменения вышеуказанных графиков, а также контактных телефонов и электронных адресов, в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rFonts w:ascii="Times New Roman" w:hAnsi="Times New Roman"/>
          <w:color w:val="000000"/>
          <w:sz w:val="28"/>
          <w:szCs w:val="28"/>
        </w:rPr>
        <w:t>сайте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Новосельс</w:t>
      </w:r>
      <w:r w:rsidRPr="00BC3A69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 Новокубанского района. 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0</w:t>
      </w:r>
      <w:r w:rsidRPr="001D59AA">
        <w:rPr>
          <w:rFonts w:ascii="Times New Roman" w:hAnsi="Times New Roman"/>
          <w:sz w:val="28"/>
          <w:szCs w:val="28"/>
        </w:rPr>
        <w:t>. Основными требованиями к информированию пользователей являются: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а) достоверность предоставляемой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б) ч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ткость в изложении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в) полнота информации;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г) удобство и доступность получения информации.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>1</w:t>
      </w:r>
      <w:r w:rsidRPr="001D59AA">
        <w:rPr>
          <w:rFonts w:ascii="Times New Roman" w:hAnsi="Times New Roman"/>
          <w:sz w:val="28"/>
          <w:szCs w:val="28"/>
        </w:rPr>
        <w:t>. Консультации предоставляются по следующим вопросам:</w:t>
      </w:r>
    </w:p>
    <w:p w:rsidR="00907EFF" w:rsidRPr="001D59AA" w:rsidRDefault="00907EFF" w:rsidP="00907EFF">
      <w:pPr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органы власти и организации, в которых пользователь может получить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(наименование и их местонахождение); 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время при</w:t>
      </w:r>
      <w:r>
        <w:rPr>
          <w:rFonts w:ascii="Times New Roman" w:hAnsi="Times New Roman"/>
          <w:sz w:val="28"/>
          <w:szCs w:val="28"/>
        </w:rPr>
        <w:t>е</w:t>
      </w:r>
      <w:r w:rsidRPr="001D59AA">
        <w:rPr>
          <w:rFonts w:ascii="Times New Roman" w:hAnsi="Times New Roman"/>
          <w:sz w:val="28"/>
          <w:szCs w:val="28"/>
        </w:rPr>
        <w:t xml:space="preserve">ма и выдачи документов;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и сроки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услуги;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порядок обжалования решения или действий (бездействия), принятых или осуществляемых в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услуги. </w:t>
      </w:r>
    </w:p>
    <w:p w:rsidR="00907EFF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D59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1D59AA">
        <w:rPr>
          <w:rFonts w:ascii="Times New Roman" w:hAnsi="Times New Roman"/>
          <w:sz w:val="28"/>
          <w:szCs w:val="28"/>
        </w:rPr>
        <w:t xml:space="preserve">. Консультирование пользователей по вопросам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осуществляется бесплатно. </w:t>
      </w:r>
    </w:p>
    <w:p w:rsidR="00907EFF" w:rsidRDefault="00907EFF" w:rsidP="00907EFF">
      <w:pPr>
        <w:jc w:val="center"/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9AA">
        <w:rPr>
          <w:rFonts w:ascii="Times New Roman" w:hAnsi="Times New Roman"/>
          <w:b/>
          <w:bCs/>
          <w:sz w:val="28"/>
          <w:szCs w:val="28"/>
        </w:rPr>
        <w:t>1.4. Порядок получения консультаций о предоставлении</w:t>
      </w:r>
    </w:p>
    <w:p w:rsidR="00907EFF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1D59AA">
        <w:rPr>
          <w:rFonts w:ascii="Times New Roman" w:hAnsi="Times New Roman"/>
          <w:b/>
          <w:bCs/>
          <w:sz w:val="28"/>
          <w:szCs w:val="28"/>
        </w:rPr>
        <w:t>униципальной услуги</w:t>
      </w:r>
    </w:p>
    <w:p w:rsidR="00907EFF" w:rsidRPr="001D59AA" w:rsidRDefault="00907EFF" w:rsidP="00907E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МАУ «МФЦ» </w:t>
      </w:r>
      <w:r w:rsidRPr="001D59AA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Администрации или МАУ «МФЦ»</w:t>
      </w:r>
      <w:r w:rsidRPr="001D59AA">
        <w:rPr>
          <w:rFonts w:ascii="Times New Roman" w:hAnsi="Times New Roman"/>
          <w:sz w:val="28"/>
          <w:szCs w:val="28"/>
        </w:rPr>
        <w:t xml:space="preserve">, в которое позвонил </w:t>
      </w:r>
      <w:r w:rsidRPr="001D59AA">
        <w:rPr>
          <w:rFonts w:ascii="Times New Roman" w:hAnsi="Times New Roman"/>
          <w:sz w:val="28"/>
          <w:szCs w:val="28"/>
        </w:rPr>
        <w:lastRenderedPageBreak/>
        <w:t>гражданин, фамилии, имени, отчестве и должности специалиста, принявшего телефонный звонок.</w:t>
      </w:r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Pr="001D59AA">
        <w:rPr>
          <w:rFonts w:ascii="Times New Roman" w:hAnsi="Times New Roman"/>
          <w:sz w:val="28"/>
          <w:szCs w:val="28"/>
        </w:rPr>
        <w:t xml:space="preserve">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1D59AA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1D59AA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 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>1.4.4. Получение пользователем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D59AA">
        <w:rPr>
          <w:sz w:val="28"/>
          <w:szCs w:val="28"/>
        </w:rPr>
        <w:t>Использование пользователем федеральной государственной информационной системы «Единый портал государственных и муниципальных услуг (функций)  с целью получения информации обеспечивает: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возможность получения пользователями информации о предоставляемой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услуге на </w:t>
      </w:r>
      <w:hyperlink r:id="rId10" w:history="1">
        <w:r w:rsidRPr="001D59AA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Новосельского сельского поселения Новокубанского района</w:t>
      </w:r>
      <w:r w:rsidRPr="001D59AA">
        <w:rPr>
          <w:rFonts w:ascii="Times New Roman" w:hAnsi="Times New Roman"/>
          <w:sz w:val="28"/>
          <w:szCs w:val="28"/>
        </w:rPr>
        <w:t xml:space="preserve"> и на </w:t>
      </w:r>
      <w:hyperlink r:id="rId11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231"/>
      <w:r w:rsidRPr="001D59AA">
        <w:rPr>
          <w:rFonts w:ascii="Times New Roman" w:hAnsi="Times New Roman"/>
          <w:sz w:val="28"/>
          <w:szCs w:val="28"/>
        </w:rPr>
        <w:t xml:space="preserve">возможность получения и копирования пользователями на </w:t>
      </w:r>
      <w:hyperlink r:id="rId12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форм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 в электронном виде.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232"/>
      <w:bookmarkEnd w:id="5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 xml:space="preserve">униципальной услуги представлять документы в электронном виде с использованием </w:t>
      </w:r>
      <w:hyperlink r:id="rId13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(функций).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233"/>
      <w:bookmarkEnd w:id="6"/>
      <w:r w:rsidRPr="001D59AA">
        <w:rPr>
          <w:rFonts w:ascii="Times New Roman" w:hAnsi="Times New Roman"/>
          <w:sz w:val="28"/>
          <w:szCs w:val="28"/>
        </w:rPr>
        <w:t xml:space="preserve">возможность для пользователей осуществлять с использованием </w:t>
      </w:r>
      <w:hyperlink r:id="rId14" w:history="1">
        <w:r w:rsidRPr="001D59AA">
          <w:rPr>
            <w:rFonts w:ascii="Times New Roman" w:hAnsi="Times New Roman"/>
            <w:sz w:val="28"/>
            <w:szCs w:val="28"/>
          </w:rPr>
          <w:t>единого портала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Pr="001D59AA">
        <w:rPr>
          <w:rFonts w:ascii="Times New Roman" w:hAnsi="Times New Roman"/>
          <w:sz w:val="28"/>
          <w:szCs w:val="28"/>
        </w:rPr>
        <w:t xml:space="preserve"> слуги.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234"/>
      <w:bookmarkEnd w:id="7"/>
      <w:r w:rsidRPr="001D59AA">
        <w:rPr>
          <w:rFonts w:ascii="Times New Roman" w:hAnsi="Times New Roman"/>
          <w:sz w:val="28"/>
          <w:szCs w:val="28"/>
        </w:rPr>
        <w:t xml:space="preserve">представление пользователю электронного документа, подтверждающего прием заявления к рассмотрению при направлении пользователем обращения </w:t>
      </w:r>
      <w:proofErr w:type="gramStart"/>
      <w:r w:rsidRPr="001D59AA">
        <w:rPr>
          <w:rFonts w:ascii="Times New Roman" w:hAnsi="Times New Roman"/>
          <w:sz w:val="28"/>
          <w:szCs w:val="28"/>
        </w:rPr>
        <w:t>в</w:t>
      </w:r>
      <w:proofErr w:type="gramEnd"/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>форме электронного документа.</w:t>
      </w:r>
    </w:p>
    <w:p w:rsidR="00907EFF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235"/>
      <w:bookmarkEnd w:id="8"/>
      <w:r w:rsidRPr="001D59AA">
        <w:rPr>
          <w:rFonts w:ascii="Times New Roman" w:hAnsi="Times New Roman"/>
          <w:sz w:val="28"/>
          <w:szCs w:val="28"/>
        </w:rPr>
        <w:t>возможность получения пользователями результатов предоставления</w:t>
      </w:r>
    </w:p>
    <w:p w:rsidR="00907EFF" w:rsidRPr="001D59AA" w:rsidRDefault="00907EFF" w:rsidP="00907E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Муниципальной услуги в электронном виде на </w:t>
      </w:r>
      <w:hyperlink r:id="rId15" w:history="1">
        <w:r w:rsidRPr="001D59AA">
          <w:rPr>
            <w:rFonts w:ascii="Times New Roman" w:hAnsi="Times New Roman"/>
            <w:sz w:val="28"/>
            <w:szCs w:val="28"/>
          </w:rPr>
          <w:t>едином портале</w:t>
        </w:r>
      </w:hyperlink>
      <w:r w:rsidRPr="001D59A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если это не запрещено федеральным законом.</w:t>
      </w:r>
      <w:bookmarkEnd w:id="9"/>
    </w:p>
    <w:p w:rsidR="00907EFF" w:rsidRPr="001D59AA" w:rsidRDefault="00907EFF" w:rsidP="00907E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9AA">
        <w:rPr>
          <w:rFonts w:ascii="Times New Roman" w:hAnsi="Times New Roman"/>
          <w:sz w:val="28"/>
          <w:szCs w:val="28"/>
        </w:rPr>
        <w:t xml:space="preserve">1.4.5.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1D59AA">
        <w:rPr>
          <w:rFonts w:ascii="Times New Roman" w:hAnsi="Times New Roman"/>
          <w:sz w:val="28"/>
          <w:szCs w:val="28"/>
        </w:rPr>
        <w:t>униципальной услуги: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t xml:space="preserve">1) информирование о ходе предоставления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</w:t>
      </w:r>
      <w:r>
        <w:rPr>
          <w:sz w:val="28"/>
          <w:szCs w:val="28"/>
        </w:rPr>
        <w:t>ги осуществляется специалистами</w:t>
      </w:r>
      <w:r w:rsidRPr="001D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или МАУ «МФЦ» </w:t>
      </w:r>
      <w:r w:rsidRPr="001D59AA">
        <w:rPr>
          <w:sz w:val="28"/>
          <w:szCs w:val="28"/>
        </w:rPr>
        <w:t xml:space="preserve"> при личном контакте с пользователями, с использованием средств Интернет, почтовой, телефонной связи, посредством электронной почты;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1D59AA">
        <w:rPr>
          <w:sz w:val="28"/>
          <w:szCs w:val="28"/>
        </w:rPr>
        <w:lastRenderedPageBreak/>
        <w:t xml:space="preserve">2) в любое время с момента подачи заявления пользователь имеет право на получение сведений о прохождении процедур по предоставлению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услуги;</w:t>
      </w:r>
    </w:p>
    <w:p w:rsidR="00907EFF" w:rsidRPr="001D59AA" w:rsidRDefault="00907EFF" w:rsidP="00907EFF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D59AA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</w:t>
      </w:r>
      <w:r w:rsidRPr="001D59AA">
        <w:rPr>
          <w:sz w:val="28"/>
          <w:szCs w:val="28"/>
        </w:rPr>
        <w:t>униципальной услуги направляется пользователю письмом.</w:t>
      </w:r>
    </w:p>
    <w:p w:rsidR="00907EFF" w:rsidRPr="001D59AA" w:rsidRDefault="00907EFF" w:rsidP="00907EFF">
      <w:pPr>
        <w:rPr>
          <w:rFonts w:ascii="Times New Roman" w:hAnsi="Times New Roman"/>
          <w:sz w:val="28"/>
          <w:szCs w:val="28"/>
        </w:rPr>
      </w:pP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sub_22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D59AA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7EFF" w:rsidRPr="001D59AA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EFF" w:rsidRPr="00C03F13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услуги:</w:t>
      </w:r>
    </w:p>
    <w:p w:rsidR="00907EFF" w:rsidRPr="000B3034" w:rsidRDefault="00907EFF" w:rsidP="00907EFF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851F7F" w:rsidRPr="000B3034" w:rsidRDefault="00851F7F" w:rsidP="00D57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</w:t>
      </w:r>
      <w:r w:rsidRPr="002960E0">
        <w:rPr>
          <w:rFonts w:ascii="Times New Roman" w:hAnsi="Times New Roman"/>
          <w:sz w:val="28"/>
          <w:szCs w:val="28"/>
        </w:rPr>
        <w:t>«</w:t>
      </w:r>
      <w:r w:rsidR="002960E0" w:rsidRPr="002960E0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2960E0">
        <w:rPr>
          <w:rFonts w:ascii="Times New Roman" w:hAnsi="Times New Roman"/>
          <w:sz w:val="28"/>
          <w:szCs w:val="28"/>
        </w:rPr>
        <w:t>».</w:t>
      </w:r>
    </w:p>
    <w:bookmarkEnd w:id="10"/>
    <w:p w:rsidR="006521CB" w:rsidRPr="000B3034" w:rsidRDefault="006521CB" w:rsidP="00851F7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bookmarkStart w:id="11" w:name="sub_224"/>
      <w:r w:rsidRPr="00C03F13"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81381" w:rsidRPr="000B3034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681381" w:rsidRPr="0094684A" w:rsidRDefault="002960E0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5"/>
      <w:bookmarkEnd w:id="11"/>
      <w:r w:rsidRPr="002960E0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безвозмездного пользования земельным участком</w:t>
      </w:r>
      <w:r w:rsidRPr="0094684A">
        <w:rPr>
          <w:rFonts w:ascii="Times New Roman" w:hAnsi="Times New Roman"/>
          <w:sz w:val="28"/>
          <w:szCs w:val="28"/>
        </w:rPr>
        <w:t xml:space="preserve"> </w:t>
      </w:r>
      <w:r w:rsidR="00681381" w:rsidRPr="0094684A">
        <w:rPr>
          <w:rFonts w:ascii="Times New Roman" w:hAnsi="Times New Roman"/>
          <w:sz w:val="28"/>
          <w:szCs w:val="28"/>
        </w:rPr>
        <w:t>осуществляется: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F13">
        <w:rPr>
          <w:rFonts w:ascii="Times New Roman" w:hAnsi="Times New Roman"/>
          <w:bCs/>
          <w:sz w:val="28"/>
          <w:szCs w:val="28"/>
        </w:rPr>
        <w:t>Новосельского</w:t>
      </w:r>
      <w:r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района;</w:t>
      </w:r>
    </w:p>
    <w:p w:rsidR="00681381" w:rsidRPr="00C03F13" w:rsidRDefault="00681381" w:rsidP="006813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муниципальным автономным учреждением «Многофункциональный центр».</w:t>
      </w:r>
    </w:p>
    <w:p w:rsidR="00681381" w:rsidRPr="00C03F13" w:rsidRDefault="00681381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sub_227"/>
      <w:bookmarkEnd w:id="12"/>
      <w:r w:rsidRPr="00C03F13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</w:p>
    <w:bookmarkEnd w:id="13"/>
    <w:p w:rsidR="00CB3660" w:rsidRPr="00CB3660" w:rsidRDefault="00CB3660" w:rsidP="00CB3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3660">
        <w:rPr>
          <w:rFonts w:ascii="Times New Roman" w:hAnsi="Times New Roman"/>
          <w:sz w:val="28"/>
          <w:szCs w:val="28"/>
        </w:rPr>
        <w:t>заключение соглашения о перераспределении земельных участков или отказ в предоставлении муниципальной услуги.</w:t>
      </w:r>
    </w:p>
    <w:p w:rsidR="00CB3660" w:rsidRPr="00CB3660" w:rsidRDefault="00CB3660" w:rsidP="00CB36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3660">
        <w:rPr>
          <w:rFonts w:ascii="Times New Roman" w:hAnsi="Times New Roman"/>
          <w:sz w:val="28"/>
          <w:szCs w:val="28"/>
        </w:rPr>
        <w:t>Процедура предоставления услуги завершается путем:</w:t>
      </w:r>
    </w:p>
    <w:p w:rsidR="00CB3660" w:rsidRPr="00CB3660" w:rsidRDefault="00CB3660" w:rsidP="00CB3660">
      <w:pPr>
        <w:jc w:val="both"/>
        <w:rPr>
          <w:rFonts w:ascii="Times New Roman" w:hAnsi="Times New Roman"/>
          <w:sz w:val="28"/>
          <w:szCs w:val="28"/>
        </w:rPr>
      </w:pPr>
      <w:r w:rsidRPr="00CB3660">
        <w:rPr>
          <w:rFonts w:ascii="Times New Roman" w:hAnsi="Times New Roman"/>
          <w:sz w:val="28"/>
          <w:szCs w:val="28"/>
        </w:rPr>
        <w:t>- заключения дополнительного соглашения;</w:t>
      </w:r>
    </w:p>
    <w:p w:rsidR="00851F7F" w:rsidRPr="00CB3660" w:rsidRDefault="00CB3660" w:rsidP="00CB366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CB3660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.4. Срок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8A6" w:rsidRPr="00C03F13" w:rsidRDefault="003548A6" w:rsidP="003548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</w:t>
      </w:r>
      <w:r w:rsidR="00012123" w:rsidRPr="00C03F13">
        <w:rPr>
          <w:rFonts w:ascii="Times New Roman" w:hAnsi="Times New Roman"/>
          <w:sz w:val="28"/>
          <w:szCs w:val="28"/>
        </w:rPr>
        <w:t>4</w:t>
      </w:r>
      <w:r w:rsidRPr="00C03F13">
        <w:rPr>
          <w:rFonts w:ascii="Times New Roman" w:hAnsi="Times New Roman"/>
          <w:sz w:val="28"/>
          <w:szCs w:val="28"/>
        </w:rPr>
        <w:t xml:space="preserve">.1. </w:t>
      </w:r>
      <w:r w:rsidR="00F55BD4" w:rsidRPr="00F55BD4">
        <w:rPr>
          <w:rFonts w:ascii="Times New Roman" w:hAnsi="Times New Roman"/>
          <w:sz w:val="28"/>
          <w:szCs w:val="28"/>
        </w:rPr>
        <w:t>Максимально допустимый срок предоставления муниципальной услуги не должен превышать 30 дней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3548A6" w:rsidRPr="000B3034" w:rsidRDefault="003548A6" w:rsidP="008A7AEC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sub_233"/>
      <w:r w:rsidRPr="00C03F13"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681381" w:rsidRPr="00C03F13" w:rsidRDefault="00681381" w:rsidP="006813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0B3034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3F13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</w:t>
      </w:r>
      <w:r w:rsidRPr="00F55BD4">
        <w:rPr>
          <w:rFonts w:ascii="Times New Roman" w:hAnsi="Times New Roman"/>
          <w:sz w:val="28"/>
          <w:szCs w:val="28"/>
        </w:rPr>
        <w:t>актами:</w:t>
      </w:r>
    </w:p>
    <w:bookmarkEnd w:id="14"/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Конституцией Российской Федерации («Российская газета» от 25 декабря 1993 года № 237, «Собрание законодательства РФ», 26 января 2009 года, № 4, ст. 445);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Федеральным законом от 6 октября 2003 года № 131-ФЗ «Об общих </w:t>
      </w:r>
      <w:r w:rsidRPr="00C03F13">
        <w:rPr>
          <w:rFonts w:ascii="Times New Roman" w:hAnsi="Times New Roman"/>
          <w:sz w:val="28"/>
          <w:szCs w:val="28"/>
        </w:rPr>
        <w:lastRenderedPageBreak/>
        <w:t>принципах организации местного самоуправления в Российской Федерации» («Российская газета» от 8 октября 2003 года № 202, «Собрание законодательства РФ», 6 октября 2003 года № 40, ст. 3822);</w:t>
      </w:r>
    </w:p>
    <w:p w:rsidR="00F55BD4" w:rsidRPr="00F55BD4" w:rsidRDefault="00F55BD4" w:rsidP="00F55B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5BD4">
        <w:rPr>
          <w:rFonts w:ascii="Times New Roman" w:hAnsi="Times New Roman"/>
          <w:sz w:val="28"/>
          <w:szCs w:val="28"/>
        </w:rPr>
        <w:t>Земельный кодекс Российской Федерации от 25 октября 2001 года   № 136-ФЗ (текст кодекса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F55BD4" w:rsidRPr="00F55BD4" w:rsidRDefault="00F55BD4" w:rsidP="00F55B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5BD4">
        <w:rPr>
          <w:rFonts w:ascii="Times New Roman" w:hAnsi="Times New Roman"/>
          <w:sz w:val="28"/>
          <w:szCs w:val="28"/>
        </w:rPr>
        <w:t>Гражданский кодекс Российской Федерации:</w:t>
      </w:r>
    </w:p>
    <w:p w:rsidR="00F55BD4" w:rsidRPr="00F55BD4" w:rsidRDefault="00F55BD4" w:rsidP="00F55BD4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55BD4">
        <w:rPr>
          <w:rFonts w:ascii="Times New Roman" w:hAnsi="Times New Roman"/>
          <w:b w:val="0"/>
          <w:sz w:val="28"/>
          <w:szCs w:val="28"/>
        </w:rPr>
        <w:tab/>
        <w:t>частью первой от 30 ноября 1994 года № 51-ФЗ (</w:t>
      </w:r>
      <w:proofErr w:type="gramStart"/>
      <w:r w:rsidRPr="00F55BD4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F55BD4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32, от 5 декабря 1994 года, ст. 3301); </w:t>
      </w:r>
      <w:r w:rsidRPr="00F55BD4">
        <w:rPr>
          <w:rFonts w:ascii="Times New Roman" w:hAnsi="Times New Roman"/>
          <w:b w:val="0"/>
          <w:sz w:val="28"/>
          <w:szCs w:val="28"/>
        </w:rPr>
        <w:tab/>
        <w:t xml:space="preserve">частью второй от 26 января 1996 года № 14-ФЗ (опубликована в Собрании законодательства Российской Федерации, № 5, от 29 января 1996 года, ст. 410, 411); </w:t>
      </w:r>
      <w:r w:rsidRPr="00F55BD4">
        <w:rPr>
          <w:rFonts w:ascii="Times New Roman" w:hAnsi="Times New Roman"/>
          <w:b w:val="0"/>
          <w:sz w:val="28"/>
          <w:szCs w:val="28"/>
        </w:rPr>
        <w:tab/>
        <w:t>частью третьей от 26 ноября 2001 года № 146-ФЗ (</w:t>
      </w:r>
      <w:proofErr w:type="gramStart"/>
      <w:r w:rsidRPr="00F55BD4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F55BD4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49, от 3 декабря 2001 года); </w:t>
      </w:r>
    </w:p>
    <w:p w:rsidR="00F55BD4" w:rsidRPr="00F55BD4" w:rsidRDefault="00F55BD4" w:rsidP="00F55BD4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55BD4">
        <w:rPr>
          <w:rFonts w:ascii="Times New Roman" w:hAnsi="Times New Roman"/>
          <w:b w:val="0"/>
          <w:sz w:val="28"/>
          <w:szCs w:val="28"/>
        </w:rPr>
        <w:tab/>
        <w:t>частью четвертой от 18 декабря 2006 года № 230-ФЗ (</w:t>
      </w:r>
      <w:proofErr w:type="gramStart"/>
      <w:r w:rsidRPr="00F55BD4">
        <w:rPr>
          <w:rFonts w:ascii="Times New Roman" w:hAnsi="Times New Roman"/>
          <w:b w:val="0"/>
          <w:sz w:val="28"/>
          <w:szCs w:val="28"/>
        </w:rPr>
        <w:t>опубликована</w:t>
      </w:r>
      <w:proofErr w:type="gramEnd"/>
      <w:r w:rsidRPr="00F55BD4">
        <w:rPr>
          <w:rFonts w:ascii="Times New Roman" w:hAnsi="Times New Roman"/>
          <w:b w:val="0"/>
          <w:sz w:val="28"/>
          <w:szCs w:val="28"/>
        </w:rPr>
        <w:t xml:space="preserve"> в Собрании законодательства Российской Федерации, № 52 (ч. I), от 25 декабря 2006 года, ст. 5496-5497);</w:t>
      </w:r>
    </w:p>
    <w:p w:rsidR="00F55BD4" w:rsidRPr="00F55BD4" w:rsidRDefault="00F55BD4" w:rsidP="00F55BD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55BD4">
        <w:rPr>
          <w:rFonts w:ascii="Times New Roman" w:hAnsi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(«Российская газета» № 211-212 от 30 октября 2001 года);</w:t>
      </w:r>
    </w:p>
    <w:p w:rsidR="00851F7F" w:rsidRPr="00C03F13" w:rsidRDefault="00F55BD4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851F7F" w:rsidRPr="00C03F13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«Собрание законодательства РФ», 02 октября 2010 года, № 31, ст. 4179);</w:t>
      </w:r>
    </w:p>
    <w:p w:rsidR="00F55BD4" w:rsidRDefault="00F55BD4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490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094909">
        <w:rPr>
          <w:rFonts w:ascii="Times New Roman" w:hAnsi="Times New Roman"/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t>(опубликован в «</w:t>
      </w:r>
      <w:r w:rsidRPr="00094909">
        <w:rPr>
          <w:rFonts w:ascii="Times New Roman" w:hAnsi="Times New Roman"/>
          <w:sz w:val="28"/>
          <w:szCs w:val="28"/>
        </w:rPr>
        <w:t>Парламентской газете</w:t>
      </w:r>
      <w:r>
        <w:rPr>
          <w:rFonts w:ascii="Times New Roman" w:hAnsi="Times New Roman"/>
          <w:sz w:val="28"/>
          <w:szCs w:val="28"/>
        </w:rPr>
        <w:t>»</w:t>
      </w:r>
      <w:r w:rsidRPr="00094909">
        <w:rPr>
          <w:rFonts w:ascii="Times New Roman" w:hAnsi="Times New Roman"/>
          <w:sz w:val="28"/>
          <w:szCs w:val="28"/>
        </w:rPr>
        <w:t xml:space="preserve"> от 11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94909">
        <w:rPr>
          <w:rFonts w:ascii="Times New Roman" w:hAnsi="Times New Roman"/>
          <w:sz w:val="28"/>
          <w:szCs w:val="28"/>
        </w:rPr>
        <w:t xml:space="preserve"> 70-71, в </w:t>
      </w:r>
      <w:r>
        <w:rPr>
          <w:rFonts w:ascii="Times New Roman" w:hAnsi="Times New Roman"/>
          <w:sz w:val="28"/>
          <w:szCs w:val="28"/>
        </w:rPr>
        <w:t>«</w:t>
      </w:r>
      <w:r w:rsidRPr="00094909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»</w:t>
      </w:r>
      <w:r w:rsidRPr="00094909">
        <w:rPr>
          <w:rFonts w:ascii="Times New Roman" w:hAnsi="Times New Roman"/>
          <w:sz w:val="28"/>
          <w:szCs w:val="28"/>
        </w:rPr>
        <w:t xml:space="preserve"> от 5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95, в Собрании законодательства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909">
        <w:rPr>
          <w:rFonts w:ascii="Times New Roman" w:hAnsi="Times New Roman"/>
          <w:sz w:val="28"/>
          <w:szCs w:val="28"/>
        </w:rPr>
        <w:t xml:space="preserve"> 8 мая 2006 г</w:t>
      </w:r>
      <w:r>
        <w:rPr>
          <w:rFonts w:ascii="Times New Roman" w:hAnsi="Times New Roman"/>
          <w:sz w:val="28"/>
          <w:szCs w:val="28"/>
        </w:rPr>
        <w:t>ода</w:t>
      </w:r>
      <w:r w:rsidRPr="00094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94909">
        <w:rPr>
          <w:rFonts w:ascii="Times New Roman" w:hAnsi="Times New Roman"/>
          <w:sz w:val="28"/>
          <w:szCs w:val="28"/>
        </w:rPr>
        <w:t xml:space="preserve"> 19 ст. 2060</w:t>
      </w:r>
      <w:r>
        <w:rPr>
          <w:rFonts w:ascii="Times New Roman" w:hAnsi="Times New Roman"/>
          <w:sz w:val="28"/>
          <w:szCs w:val="28"/>
        </w:rPr>
        <w:t>)</w:t>
      </w:r>
      <w:r w:rsidRPr="00094909">
        <w:rPr>
          <w:rFonts w:ascii="Times New Roman" w:hAnsi="Times New Roman"/>
          <w:sz w:val="28"/>
          <w:szCs w:val="28"/>
        </w:rPr>
        <w:t>;</w:t>
      </w:r>
    </w:p>
    <w:p w:rsidR="00F55BD4" w:rsidRPr="00F55BD4" w:rsidRDefault="00F55BD4" w:rsidP="00F55B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5BD4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(опубликован в газете «Кубанские новости», № 240 от 14 ноября 2002 года; в Информационном бюллетене Законодательного Собрания Краснодарского края, № 40 (70) от 18 ноября 2002 года (часть 1), стр. 53);</w:t>
      </w:r>
    </w:p>
    <w:p w:rsidR="00851F7F" w:rsidRPr="00C03F13" w:rsidRDefault="00851F7F" w:rsidP="008A7A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Уставом </w:t>
      </w:r>
      <w:r w:rsidR="00681381" w:rsidRPr="00C03F13">
        <w:rPr>
          <w:rFonts w:ascii="Times New Roman" w:hAnsi="Times New Roman"/>
          <w:sz w:val="28"/>
          <w:szCs w:val="28"/>
        </w:rPr>
        <w:t>Новосельского</w:t>
      </w:r>
      <w:r w:rsidR="00F2116E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A7AEC">
      <w:pPr>
        <w:pStyle w:val="ConsPlu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03F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03F13">
        <w:rPr>
          <w:rFonts w:ascii="Times New Roman" w:hAnsi="Times New Roman" w:cs="Times New Roman"/>
          <w:sz w:val="28"/>
          <w:szCs w:val="28"/>
        </w:rPr>
        <w:t xml:space="preserve"> от </w:t>
      </w:r>
      <w:r w:rsidR="00681381" w:rsidRPr="00C03F13">
        <w:rPr>
          <w:rFonts w:ascii="Times New Roman" w:hAnsi="Times New Roman" w:cs="Times New Roman"/>
          <w:sz w:val="28"/>
          <w:szCs w:val="28"/>
        </w:rPr>
        <w:t>01 апреля</w:t>
      </w:r>
      <w:r w:rsidRPr="00C03F13">
        <w:rPr>
          <w:rFonts w:ascii="Times New Roman" w:hAnsi="Times New Roman" w:cs="Times New Roman"/>
          <w:sz w:val="28"/>
          <w:szCs w:val="28"/>
        </w:rPr>
        <w:t xml:space="preserve"> 201</w:t>
      </w:r>
      <w:r w:rsidR="0093168B" w:rsidRPr="00C03F13">
        <w:rPr>
          <w:rFonts w:ascii="Times New Roman" w:hAnsi="Times New Roman" w:cs="Times New Roman"/>
          <w:sz w:val="28"/>
          <w:szCs w:val="28"/>
        </w:rPr>
        <w:t>1</w:t>
      </w:r>
      <w:r w:rsidRPr="00C03F1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81381" w:rsidRPr="00C03F13">
        <w:rPr>
          <w:rFonts w:ascii="Times New Roman" w:hAnsi="Times New Roman" w:cs="Times New Roman"/>
          <w:sz w:val="28"/>
          <w:szCs w:val="28"/>
        </w:rPr>
        <w:t>43</w:t>
      </w:r>
      <w:r w:rsidRPr="00C03F13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делопроизводству </w:t>
      </w:r>
      <w:r w:rsidR="0093168B" w:rsidRPr="00C03F13">
        <w:rPr>
          <w:rFonts w:ascii="Times New Roman" w:hAnsi="Times New Roman" w:cs="Times New Roman"/>
          <w:sz w:val="28"/>
          <w:szCs w:val="28"/>
        </w:rPr>
        <w:t xml:space="preserve">в </w:t>
      </w:r>
      <w:r w:rsidRPr="00C03F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381" w:rsidRPr="00C03F13">
        <w:rPr>
          <w:rFonts w:ascii="Times New Roman" w:hAnsi="Times New Roman" w:cs="Times New Roman"/>
          <w:sz w:val="28"/>
          <w:szCs w:val="28"/>
        </w:rPr>
        <w:t>Новосельского</w:t>
      </w:r>
      <w:r w:rsidR="0093168B" w:rsidRPr="00C03F13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="00681381" w:rsidRPr="00C03F13">
        <w:rPr>
          <w:rFonts w:ascii="Times New Roman" w:hAnsi="Times New Roman"/>
          <w:sz w:val="28"/>
          <w:szCs w:val="28"/>
        </w:rPr>
        <w:t>»</w:t>
      </w:r>
      <w:r w:rsidR="0093168B" w:rsidRPr="00C03F13">
        <w:rPr>
          <w:rFonts w:ascii="Times New Roman" w:hAnsi="Times New Roman"/>
          <w:sz w:val="28"/>
          <w:szCs w:val="28"/>
        </w:rPr>
        <w:t>.</w:t>
      </w:r>
    </w:p>
    <w:p w:rsidR="008A7AEC" w:rsidRPr="000B3034" w:rsidRDefault="008A7AEC" w:rsidP="00F55BD4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F55BD4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2.6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Перечень документов, необходимых для получения</w:t>
      </w:r>
    </w:p>
    <w:p w:rsidR="008A7AEC" w:rsidRPr="00C03F13" w:rsidRDefault="008A7AEC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03F13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C03F13">
        <w:rPr>
          <w:rFonts w:ascii="Times New Roman" w:hAnsi="Times New Roman"/>
          <w:b/>
          <w:bCs/>
          <w:sz w:val="28"/>
          <w:szCs w:val="28"/>
        </w:rPr>
        <w:t xml:space="preserve"> пользователем</w:t>
      </w:r>
    </w:p>
    <w:p w:rsidR="008A7AEC" w:rsidRPr="000B3034" w:rsidRDefault="008A7AEC" w:rsidP="008A7AEC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DB117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подача заявления о </w:t>
      </w:r>
      <w:r w:rsidR="00DB117E" w:rsidRPr="00DB117E">
        <w:rPr>
          <w:rFonts w:ascii="Times New Roman" w:hAnsi="Times New Roman"/>
          <w:sz w:val="28"/>
          <w:szCs w:val="28"/>
        </w:rPr>
        <w:t>заключении дополнительного соглашения к договору аренды земельного участка, безвозмездного пользования земельным участком</w:t>
      </w:r>
      <w:r w:rsidR="00DB117E" w:rsidRPr="00DB117E">
        <w:rPr>
          <w:rFonts w:ascii="Times New Roman" w:hAnsi="Times New Roman"/>
          <w:bCs/>
          <w:sz w:val="28"/>
          <w:szCs w:val="28"/>
        </w:rPr>
        <w:t xml:space="preserve"> </w:t>
      </w:r>
      <w:r w:rsidRPr="00DB117E">
        <w:rPr>
          <w:rFonts w:ascii="Times New Roman" w:hAnsi="Times New Roman"/>
          <w:bCs/>
          <w:sz w:val="28"/>
          <w:szCs w:val="28"/>
        </w:rPr>
        <w:t>(далее – заявл</w:t>
      </w:r>
      <w:r w:rsidR="00DB117E" w:rsidRPr="00DB117E">
        <w:rPr>
          <w:rFonts w:ascii="Times New Roman" w:hAnsi="Times New Roman"/>
          <w:bCs/>
          <w:sz w:val="28"/>
          <w:szCs w:val="28"/>
        </w:rPr>
        <w:t>ение), согласно приложению № 1</w:t>
      </w:r>
      <w:r w:rsidRPr="00DB117E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 и предоставление исчерпывающего перечня документов при подаче заявления указанных в подпункте 2.</w:t>
      </w:r>
      <w:r w:rsidR="00F55BD4" w:rsidRPr="00DB117E">
        <w:rPr>
          <w:rFonts w:ascii="Times New Roman" w:hAnsi="Times New Roman"/>
          <w:bCs/>
          <w:sz w:val="28"/>
          <w:szCs w:val="28"/>
        </w:rPr>
        <w:t>6</w:t>
      </w:r>
      <w:r w:rsidRPr="00DB117E">
        <w:rPr>
          <w:rFonts w:ascii="Times New Roman" w:hAnsi="Times New Roman"/>
          <w:bCs/>
          <w:sz w:val="28"/>
          <w:szCs w:val="28"/>
        </w:rPr>
        <w:t>.1 настоящего Административного регламента.</w:t>
      </w:r>
      <w:r w:rsidRPr="00DB117E">
        <w:rPr>
          <w:rFonts w:ascii="Times New Roman" w:hAnsi="Times New Roman"/>
          <w:sz w:val="28"/>
          <w:szCs w:val="28"/>
        </w:rPr>
        <w:t xml:space="preserve"> </w:t>
      </w:r>
    </w:p>
    <w:p w:rsidR="00851F7F" w:rsidRPr="00DB117E" w:rsidRDefault="00851F7F" w:rsidP="00851F7F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B117E">
        <w:rPr>
          <w:rFonts w:ascii="Times New Roman" w:hAnsi="Times New Roman"/>
          <w:bCs/>
          <w:sz w:val="28"/>
          <w:szCs w:val="28"/>
        </w:rPr>
        <w:t>Формы заявлений для заполнения можно получить:</w:t>
      </w:r>
    </w:p>
    <w:p w:rsidR="00851F7F" w:rsidRPr="00DB117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DB117E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DB117E">
        <w:rPr>
          <w:rFonts w:ascii="Times New Roman" w:hAnsi="Times New Roman"/>
          <w:sz w:val="28"/>
          <w:szCs w:val="28"/>
        </w:rPr>
        <w:t>odar.ru</w:t>
      </w:r>
      <w:proofErr w:type="spellEnd"/>
      <w:r w:rsidRPr="00DB117E">
        <w:rPr>
          <w:rFonts w:ascii="Times New Roman" w:hAnsi="Times New Roman"/>
          <w:sz w:val="28"/>
          <w:szCs w:val="28"/>
        </w:rPr>
        <w:t>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</w:t>
      </w:r>
      <w:r w:rsidR="00175D84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34"/>
      <w:r w:rsidRPr="00C03F13">
        <w:rPr>
          <w:rFonts w:ascii="Times New Roman" w:hAnsi="Times New Roman"/>
          <w:sz w:val="28"/>
          <w:szCs w:val="28"/>
        </w:rPr>
        <w:t>2.</w:t>
      </w:r>
      <w:r w:rsidR="00F55BD4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.1. Для получения Муниципальной услуги заявитель в уполномоченный орган или МФЦ представляет следующие документы:</w:t>
      </w:r>
    </w:p>
    <w:bookmarkEnd w:id="15"/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(подлинник);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3)  документ, подтверждающий полномочия представителя (подлинник);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4) документы-основания для внесений изменений в договор аренды земельного участка: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а) при изменении, уточнении или присвоении почтового адреса – постановление о присвоении адреса земельному участку;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б) при изменении фамилии, имени, отчества физического лица – документ, подтверждающий смену фамилии, имени, отчества;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7E">
        <w:rPr>
          <w:rFonts w:ascii="Times New Roman" w:hAnsi="Times New Roman"/>
          <w:sz w:val="28"/>
          <w:szCs w:val="28"/>
        </w:rPr>
        <w:t>в) при переходе права собственности на здания, строения, сооружения, находящиеся на земельном участке, в результате универсальной правопреемственности – кадастровый паспорт, выписка из ЕГРП о правах на здания строения, сооружения, находящиеся на земельном участке, выписка из ЕГРП о правах на земельный участок, выписка из протокола преобразования юридического лица, документ, на основании которого произошел переход права;</w:t>
      </w:r>
      <w:proofErr w:type="gramEnd"/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г) при изменении доли в праве собственности (хозяйственного ведения) на объекты недвижимости, расположенных на земельном участке - кадастровый паспорт, выписка из ЕГРП о правах на объект недвижимости, находящийся на земельном участке, соглашение о распределении долей между правообладателями объекта;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17E">
        <w:rPr>
          <w:rFonts w:ascii="Times New Roman" w:hAnsi="Times New Roman"/>
          <w:sz w:val="28"/>
          <w:szCs w:val="28"/>
        </w:rPr>
        <w:t>д</w:t>
      </w:r>
      <w:proofErr w:type="spellEnd"/>
      <w:r w:rsidRPr="00DB117E">
        <w:rPr>
          <w:rFonts w:ascii="Times New Roman" w:hAnsi="Times New Roman"/>
          <w:sz w:val="28"/>
          <w:szCs w:val="28"/>
        </w:rPr>
        <w:t xml:space="preserve">) в случае смерти </w:t>
      </w:r>
      <w:proofErr w:type="spellStart"/>
      <w:proofErr w:type="gramStart"/>
      <w:r w:rsidRPr="00DB117E">
        <w:rPr>
          <w:rFonts w:ascii="Times New Roman" w:hAnsi="Times New Roman"/>
          <w:sz w:val="28"/>
          <w:szCs w:val="28"/>
        </w:rPr>
        <w:t>арендатора-физического</w:t>
      </w:r>
      <w:proofErr w:type="spellEnd"/>
      <w:proofErr w:type="gramEnd"/>
      <w:r w:rsidRPr="00DB117E">
        <w:rPr>
          <w:rFonts w:ascii="Times New Roman" w:hAnsi="Times New Roman"/>
          <w:sz w:val="28"/>
          <w:szCs w:val="28"/>
        </w:rPr>
        <w:t xml:space="preserve"> лица – свидетельство о смерти, свидетельство о праве на наследство (подлинники).</w:t>
      </w:r>
    </w:p>
    <w:p w:rsidR="00DB117E" w:rsidRPr="00DB117E" w:rsidRDefault="00DB117E" w:rsidP="00DB117E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lastRenderedPageBreak/>
        <w:t>К заявлению (необходимо нотариально засвидетельствовать свою подпись на заявлении) о предоставлении земельного участка (далее – Заявление) при направлении по почте прилагаются следующие документы:</w:t>
      </w:r>
    </w:p>
    <w:p w:rsidR="00DB117E" w:rsidRPr="00DB117E" w:rsidRDefault="00DB117E" w:rsidP="00DB117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лица, юридического лица (нотариально заверенная копия),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(нотариально заверенная копия);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2) согласие на обработку персональных данных (подлинник);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(нотариально заверенная копия);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4) документы-основания для внесений изменений в договор аренды земельного участка: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а) при изменении, уточнении или присвоении почтового адреса – постановление о присвоении адреса земельному участку;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б) при изменении фамилии, имени, отчества физического лица – документ, подтверждающий смену фамилии, имени, отчества;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17E">
        <w:rPr>
          <w:rFonts w:ascii="Times New Roman" w:hAnsi="Times New Roman"/>
          <w:sz w:val="28"/>
          <w:szCs w:val="28"/>
        </w:rPr>
        <w:t>в) при переходе права собственности на здания, строения, сооружения, находящиеся на земельном участке, в результате универсальной правопреемственности – кадастровый паспорт, выписка из ЕГРП о правах на здания строения, сооружения, находящиеся на земельном участке, выписка из ЕГРП о правах на земельный участок, выписка из протокола преобразования юридического лица, документ, на основании которого произошел переход права;</w:t>
      </w:r>
      <w:proofErr w:type="gramEnd"/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г) при изменении доли в праве собственности (хозяйственного ведения) на объекты недвижимости, расположенных на земельном участке - кадастровый паспорт, выписка из ЕГРП о правах на объект недвижимости, находящийся на земельном участке, соглашение о распределении долей между правообладателями объекта;</w:t>
      </w:r>
    </w:p>
    <w:p w:rsidR="00DB117E" w:rsidRPr="00DB117E" w:rsidRDefault="00DB117E" w:rsidP="00DB117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17E">
        <w:rPr>
          <w:rFonts w:ascii="Times New Roman" w:hAnsi="Times New Roman"/>
          <w:sz w:val="28"/>
          <w:szCs w:val="28"/>
        </w:rPr>
        <w:t>д</w:t>
      </w:r>
      <w:proofErr w:type="spellEnd"/>
      <w:r w:rsidRPr="00DB117E">
        <w:rPr>
          <w:rFonts w:ascii="Times New Roman" w:hAnsi="Times New Roman"/>
          <w:sz w:val="28"/>
          <w:szCs w:val="28"/>
        </w:rPr>
        <w:t xml:space="preserve">) в случае смерти </w:t>
      </w:r>
      <w:proofErr w:type="spellStart"/>
      <w:proofErr w:type="gramStart"/>
      <w:r w:rsidRPr="00DB117E">
        <w:rPr>
          <w:rFonts w:ascii="Times New Roman" w:hAnsi="Times New Roman"/>
          <w:sz w:val="28"/>
          <w:szCs w:val="28"/>
        </w:rPr>
        <w:t>арендатора-физического</w:t>
      </w:r>
      <w:proofErr w:type="spellEnd"/>
      <w:proofErr w:type="gramEnd"/>
      <w:r w:rsidRPr="00DB117E">
        <w:rPr>
          <w:rFonts w:ascii="Times New Roman" w:hAnsi="Times New Roman"/>
          <w:sz w:val="28"/>
          <w:szCs w:val="28"/>
        </w:rPr>
        <w:t xml:space="preserve"> лица – свидетельство о смерти, свидетельство о праве на наследство (нотариально заверенные копии).</w:t>
      </w:r>
    </w:p>
    <w:p w:rsidR="00851F7F" w:rsidRPr="00DB117E" w:rsidRDefault="00DB117E" w:rsidP="00DB117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B117E">
        <w:rPr>
          <w:rFonts w:ascii="Times New Roman" w:hAnsi="Times New Roman"/>
          <w:sz w:val="28"/>
          <w:szCs w:val="28"/>
        </w:rPr>
        <w:t>При подаче заявления в электронной форме о предоставлении земельного участка в электронной форме оно формируется посредством заполнения интерактивной формы на сайте Единого портала государственных и муниципальных услуг (</w:t>
      </w:r>
      <w:r w:rsidRPr="00DB117E">
        <w:rPr>
          <w:rFonts w:ascii="Times New Roman" w:hAnsi="Times New Roman"/>
          <w:sz w:val="28"/>
          <w:szCs w:val="28"/>
          <w:lang w:val="en-US"/>
        </w:rPr>
        <w:t>http</w:t>
      </w:r>
      <w:r w:rsidRPr="00DB117E">
        <w:rPr>
          <w:rFonts w:ascii="Times New Roman" w:hAnsi="Times New Roman"/>
          <w:sz w:val="28"/>
          <w:szCs w:val="28"/>
        </w:rPr>
        <w:t>://</w:t>
      </w:r>
      <w:proofErr w:type="spellStart"/>
      <w:r w:rsidRPr="00DB117E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DB117E">
        <w:rPr>
          <w:rFonts w:ascii="Times New Roman" w:hAnsi="Times New Roman"/>
          <w:sz w:val="28"/>
          <w:szCs w:val="28"/>
        </w:rPr>
        <w:t>.</w:t>
      </w:r>
      <w:proofErr w:type="spellStart"/>
      <w:r w:rsidRPr="00DB11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B117E">
        <w:rPr>
          <w:rFonts w:ascii="Times New Roman" w:hAnsi="Times New Roman"/>
          <w:sz w:val="28"/>
          <w:szCs w:val="28"/>
        </w:rPr>
        <w:t>.).</w:t>
      </w:r>
    </w:p>
    <w:p w:rsidR="00851F7F" w:rsidRPr="00C03F13" w:rsidRDefault="00851F7F" w:rsidP="006B49A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36"/>
      <w:bookmarkStart w:id="17" w:name="sub_1302"/>
      <w:r w:rsidRPr="006B49A6">
        <w:rPr>
          <w:rFonts w:ascii="Times New Roman" w:hAnsi="Times New Roman"/>
          <w:sz w:val="28"/>
          <w:szCs w:val="28"/>
        </w:rPr>
        <w:t>При желании</w:t>
      </w:r>
      <w:r w:rsidRPr="00C03F13">
        <w:rPr>
          <w:rFonts w:ascii="Times New Roman" w:hAnsi="Times New Roman"/>
          <w:sz w:val="28"/>
          <w:szCs w:val="28"/>
        </w:rPr>
        <w:t xml:space="preserve"> заявителя предоставить копии документов, предоставляемые копии документов должны быть заверены в установленном порядке или представлены с предъявлением подлинника, для сверки их с оригиналом и заверением ответственным лицом с указанием фамилии и инициалов </w:t>
      </w:r>
      <w:r w:rsidRPr="00C03F13">
        <w:rPr>
          <w:rStyle w:val="FontStyle20"/>
          <w:sz w:val="28"/>
          <w:szCs w:val="28"/>
        </w:rPr>
        <w:t>(за исключением случаев, когда верность копии представленного документа засвидетельствована в нотариальном порядке)</w:t>
      </w:r>
      <w:r w:rsidRPr="00C03F13">
        <w:rPr>
          <w:rFonts w:ascii="Times New Roman" w:hAnsi="Times New Roman"/>
          <w:sz w:val="28"/>
          <w:szCs w:val="28"/>
        </w:rPr>
        <w:t>.</w:t>
      </w:r>
    </w:p>
    <w:p w:rsidR="008A7AEC" w:rsidRPr="006B49A6" w:rsidRDefault="00851F7F" w:rsidP="006B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случае изменения сведений, содержащихся в представленных документах (изменения фамилии, имени для заявителя - физического лица) </w:t>
      </w:r>
      <w:r w:rsidRPr="00C03F13">
        <w:rPr>
          <w:rFonts w:ascii="Times New Roman" w:hAnsi="Times New Roman"/>
          <w:sz w:val="28"/>
          <w:szCs w:val="28"/>
        </w:rPr>
        <w:lastRenderedPageBreak/>
        <w:t>заявитель должен дополнительно представить документы (сведения, содержащиеся в них), подтверждающие указанные изменения.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37"/>
      <w:bookmarkEnd w:id="16"/>
      <w:bookmarkEnd w:id="17"/>
      <w:r w:rsidRPr="00C03F13">
        <w:rPr>
          <w:rFonts w:ascii="Times New Roman" w:hAnsi="Times New Roman"/>
          <w:sz w:val="28"/>
          <w:szCs w:val="28"/>
        </w:rPr>
        <w:t>2.</w:t>
      </w:r>
      <w:r w:rsidR="006B49A6">
        <w:rPr>
          <w:rFonts w:ascii="Times New Roman" w:hAnsi="Times New Roman"/>
          <w:sz w:val="28"/>
          <w:szCs w:val="28"/>
        </w:rPr>
        <w:t>6</w:t>
      </w:r>
      <w:r w:rsidRPr="00C03F13">
        <w:rPr>
          <w:rFonts w:ascii="Times New Roman" w:hAnsi="Times New Roman"/>
          <w:sz w:val="28"/>
          <w:szCs w:val="28"/>
        </w:rPr>
        <w:t>.</w:t>
      </w:r>
      <w:r w:rsidR="008A7AEC" w:rsidRPr="00C03F13">
        <w:rPr>
          <w:rFonts w:ascii="Times New Roman" w:hAnsi="Times New Roman"/>
          <w:sz w:val="28"/>
          <w:szCs w:val="28"/>
        </w:rPr>
        <w:t>2</w:t>
      </w:r>
      <w:r w:rsidRPr="00C03F13">
        <w:rPr>
          <w:rFonts w:ascii="Times New Roman" w:hAnsi="Times New Roman"/>
          <w:sz w:val="28"/>
          <w:szCs w:val="28"/>
        </w:rPr>
        <w:t>. В соответствии с пунктами 1 и 2 статьи 7 Федерального закона от 27 июля 2010 года № 210-ФЗ «Об организации предоставления государственных и муниципальных услуг» запрещено требовать от заявителя: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371"/>
      <w:bookmarkEnd w:id="18"/>
      <w:r w:rsidRPr="00C03F13">
        <w:rPr>
          <w:rFonts w:ascii="Times New Roman" w:hAnsi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372"/>
      <w:bookmarkEnd w:id="19"/>
      <w:r w:rsidRPr="00C03F13">
        <w:rPr>
          <w:rFonts w:ascii="Times New Roman" w:hAnsi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2.</w:t>
      </w:r>
      <w:r w:rsidR="00663949" w:rsidRPr="00C03F13">
        <w:rPr>
          <w:rFonts w:ascii="Times New Roman" w:hAnsi="Times New Roman"/>
          <w:sz w:val="28"/>
          <w:szCs w:val="28"/>
        </w:rPr>
        <w:t>7.1</w:t>
      </w:r>
      <w:r w:rsidRPr="00C03F13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75D84" w:rsidRPr="000B3034" w:rsidRDefault="00175D84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7AEC" w:rsidRPr="00C03F13" w:rsidRDefault="006B49A6" w:rsidP="008A7AE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sub_2391"/>
      <w:bookmarkEnd w:id="20"/>
      <w:r>
        <w:rPr>
          <w:rFonts w:ascii="Times New Roman" w:hAnsi="Times New Roman"/>
          <w:b/>
          <w:bCs/>
          <w:sz w:val="28"/>
          <w:szCs w:val="28"/>
        </w:rPr>
        <w:t>2.7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й</w:t>
      </w:r>
      <w:r w:rsidR="008A7AEC" w:rsidRPr="00C03F13">
        <w:rPr>
          <w:rFonts w:ascii="Times New Roman" w:hAnsi="Times New Roman"/>
          <w:b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8A7AEC" w:rsidRPr="00C03F13" w:rsidRDefault="008A7AEC" w:rsidP="008A7AE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1F7F" w:rsidRPr="00C03F13" w:rsidRDefault="00851F7F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noProof/>
          <w:sz w:val="28"/>
          <w:szCs w:val="28"/>
        </w:rPr>
        <w:t>2.</w:t>
      </w:r>
      <w:r w:rsidR="006B49A6">
        <w:rPr>
          <w:rFonts w:ascii="Times New Roman" w:hAnsi="Times New Roman"/>
          <w:noProof/>
          <w:sz w:val="28"/>
          <w:szCs w:val="28"/>
        </w:rPr>
        <w:t>7</w:t>
      </w:r>
      <w:r w:rsidRPr="00C03F13">
        <w:rPr>
          <w:rFonts w:ascii="Times New Roman" w:hAnsi="Times New Roman"/>
          <w:noProof/>
          <w:sz w:val="28"/>
          <w:szCs w:val="28"/>
        </w:rPr>
        <w:t xml:space="preserve">.1. </w:t>
      </w:r>
      <w:r w:rsidRPr="00C03F1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745AE" w:rsidRPr="00C03F13" w:rsidRDefault="002745AE" w:rsidP="002745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непредставление заявителем документа, удостоверяющего личность и (или) подтверждающего его полномочия как представителя заявителя (при личном обращении);</w:t>
      </w:r>
    </w:p>
    <w:p w:rsidR="002745AE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отсутствие в заявлении наименования юридического лица (для граждан – фамилии, имени и отчества), даты, почтового адреса пользователя;</w:t>
      </w:r>
    </w:p>
    <w:p w:rsidR="002745AE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отсутствия в заявлении необходимых сведений для проведения поисков запрашиваемой информации;</w:t>
      </w:r>
    </w:p>
    <w:p w:rsidR="006B49A6" w:rsidRPr="006B49A6" w:rsidRDefault="006B49A6" w:rsidP="006B49A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>несоответствия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6B49A6" w:rsidRPr="006B49A6" w:rsidRDefault="006B49A6" w:rsidP="006B49A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>обращение за получением муниципальной услуги ненадлежащего лица.</w:t>
      </w:r>
    </w:p>
    <w:p w:rsidR="00851F7F" w:rsidRPr="00C03F13" w:rsidRDefault="002745AE" w:rsidP="002745AE">
      <w:pPr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Н</w:t>
      </w:r>
      <w:r w:rsidR="00851F7F" w:rsidRPr="00C03F13">
        <w:rPr>
          <w:rFonts w:ascii="Times New Roman" w:hAnsi="Times New Roman"/>
          <w:sz w:val="28"/>
          <w:szCs w:val="28"/>
        </w:rPr>
        <w:t>е может быть отказано заявителю в при</w:t>
      </w:r>
      <w:r w:rsidR="00175D84" w:rsidRPr="00C03F13">
        <w:rPr>
          <w:rFonts w:ascii="Times New Roman" w:hAnsi="Times New Roman"/>
          <w:sz w:val="28"/>
          <w:szCs w:val="28"/>
        </w:rPr>
        <w:t>е</w:t>
      </w:r>
      <w:r w:rsidR="00851F7F" w:rsidRPr="00C03F13">
        <w:rPr>
          <w:rFonts w:ascii="Times New Roman" w:hAnsi="Times New Roman"/>
          <w:sz w:val="28"/>
          <w:szCs w:val="28"/>
        </w:rPr>
        <w:t>ме дополнительных документов при наличии его намерения их сдать.</w:t>
      </w:r>
    </w:p>
    <w:p w:rsidR="002745AE" w:rsidRPr="000B3034" w:rsidRDefault="002745AE" w:rsidP="002745AE">
      <w:pPr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2745AE" w:rsidRPr="00C03F13" w:rsidRDefault="006B49A6" w:rsidP="002745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</w:t>
      </w:r>
      <w:r w:rsidR="002745AE" w:rsidRPr="00C03F13">
        <w:rPr>
          <w:rFonts w:ascii="Times New Roman" w:hAnsi="Times New Roman"/>
          <w:b/>
          <w:bCs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6B49A6" w:rsidRDefault="006B49A6" w:rsidP="006B49A6">
      <w:pPr>
        <w:ind w:firstLine="567"/>
        <w:jc w:val="both"/>
        <w:rPr>
          <w:bCs/>
          <w:szCs w:val="28"/>
        </w:rPr>
      </w:pPr>
    </w:p>
    <w:p w:rsidR="006B49A6" w:rsidRPr="006B49A6" w:rsidRDefault="006B49A6" w:rsidP="006B49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21"/>
    <w:p w:rsidR="006B49A6" w:rsidRPr="006B49A6" w:rsidRDefault="006B49A6" w:rsidP="006B4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>- отсутствие хотя бы одного из документов, указанных в разделе 2.6. Административного регламента;</w:t>
      </w:r>
    </w:p>
    <w:p w:rsidR="006B49A6" w:rsidRPr="006B49A6" w:rsidRDefault="006B49A6" w:rsidP="006B4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ab/>
        <w:t xml:space="preserve">- несоответствие представленных  документов по форме или содержанию </w:t>
      </w:r>
      <w:r w:rsidRPr="006B49A6">
        <w:rPr>
          <w:rFonts w:ascii="Times New Roman" w:hAnsi="Times New Roman"/>
          <w:bCs/>
          <w:sz w:val="28"/>
          <w:szCs w:val="28"/>
        </w:rPr>
        <w:lastRenderedPageBreak/>
        <w:t>требованиям действующего законодательства, а также содержание в документе неоговоренных приписок и исправлений;</w:t>
      </w:r>
    </w:p>
    <w:p w:rsidR="006B49A6" w:rsidRPr="006B49A6" w:rsidRDefault="006B49A6" w:rsidP="006B4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6B49A6">
        <w:rPr>
          <w:rFonts w:ascii="Times New Roman" w:hAnsi="Times New Roman"/>
          <w:sz w:val="28"/>
          <w:szCs w:val="28"/>
        </w:rPr>
        <w:t>выяснение обстоятельств о предоставлении Заявителем ложных данных;</w:t>
      </w:r>
    </w:p>
    <w:p w:rsidR="006B49A6" w:rsidRPr="006B49A6" w:rsidRDefault="006B49A6" w:rsidP="006B4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ab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6B49A6" w:rsidRPr="006B49A6" w:rsidRDefault="006B49A6" w:rsidP="006B49A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B49A6">
        <w:rPr>
          <w:rFonts w:ascii="Times New Roman" w:hAnsi="Times New Roman"/>
          <w:bCs/>
          <w:sz w:val="28"/>
          <w:szCs w:val="28"/>
        </w:rPr>
        <w:tab/>
        <w:t>- обращение за получением муниципальной услуги ненадлежащего лица.</w:t>
      </w:r>
    </w:p>
    <w:p w:rsidR="00EF5915" w:rsidRPr="006B49A6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</w:t>
      </w:r>
      <w:r w:rsidR="006B49A6">
        <w:rPr>
          <w:rFonts w:ascii="Times New Roman" w:hAnsi="Times New Roman"/>
          <w:b/>
          <w:bCs/>
          <w:sz w:val="28"/>
          <w:szCs w:val="28"/>
        </w:rPr>
        <w:t>9</w:t>
      </w:r>
      <w:r w:rsidRPr="00C03F13">
        <w:rPr>
          <w:rFonts w:ascii="Times New Roman" w:hAnsi="Times New Roman"/>
          <w:b/>
          <w:bCs/>
          <w:sz w:val="28"/>
          <w:szCs w:val="28"/>
        </w:rPr>
        <w:t>. Информация о платности (бесплатности)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Pr="00C03F13" w:rsidRDefault="00851F7F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Муниципальная услуга носит заявительный характер и предоставляется бесплатно.</w:t>
      </w:r>
    </w:p>
    <w:p w:rsidR="00EF5915" w:rsidRPr="000B3034" w:rsidRDefault="00EF5915" w:rsidP="00851F7F">
      <w:pPr>
        <w:ind w:firstLine="851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 w:rsidRPr="00C03F13">
        <w:rPr>
          <w:b/>
          <w:sz w:val="28"/>
          <w:szCs w:val="28"/>
        </w:rPr>
        <w:t>2.1</w:t>
      </w:r>
      <w:r w:rsidR="006B49A6">
        <w:rPr>
          <w:b/>
          <w:sz w:val="28"/>
          <w:szCs w:val="28"/>
        </w:rPr>
        <w:t>0</w:t>
      </w:r>
      <w:r w:rsidRPr="00C03F13">
        <w:rPr>
          <w:b/>
          <w:sz w:val="28"/>
          <w:szCs w:val="28"/>
        </w:rPr>
        <w:t>. Максимальный срок ожидания в очереди</w:t>
      </w:r>
    </w:p>
    <w:p w:rsidR="00175D84" w:rsidRPr="00C03F13" w:rsidRDefault="00175D84" w:rsidP="00175D84">
      <w:pPr>
        <w:pStyle w:val="af2"/>
        <w:ind w:firstLine="709"/>
        <w:rPr>
          <w:rFonts w:ascii="Times New Roman" w:hAnsi="Times New Roman"/>
          <w:sz w:val="28"/>
          <w:szCs w:val="28"/>
        </w:rPr>
      </w:pPr>
    </w:p>
    <w:p w:rsidR="00175D84" w:rsidRPr="00C03F13" w:rsidRDefault="00175D84" w:rsidP="00175D84">
      <w:pPr>
        <w:pStyle w:val="af2"/>
        <w:ind w:firstLine="426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6B49A6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.1. Максимальный срок ожидания в очереди при подаче документов для предоставления Муниципальной услуги не должен превышать 15 минут.</w:t>
      </w:r>
    </w:p>
    <w:p w:rsidR="00175D84" w:rsidRPr="00C03F13" w:rsidRDefault="00175D84" w:rsidP="00042F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2.1</w:t>
      </w:r>
      <w:r w:rsidR="006B49A6">
        <w:rPr>
          <w:rFonts w:ascii="Times New Roman" w:hAnsi="Times New Roman"/>
          <w:sz w:val="28"/>
          <w:szCs w:val="28"/>
        </w:rPr>
        <w:t>0</w:t>
      </w:r>
      <w:r w:rsidRPr="00C03F13">
        <w:rPr>
          <w:rFonts w:ascii="Times New Roman" w:hAnsi="Times New Roman"/>
          <w:sz w:val="28"/>
          <w:szCs w:val="28"/>
        </w:rPr>
        <w:t>.2. Максимальный срок ожидания в очереди для получения консультации не должен превышать 15 минут.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5915" w:rsidRPr="00C03F13" w:rsidRDefault="006B49A6" w:rsidP="00EF5915">
      <w:pPr>
        <w:pStyle w:val="11"/>
        <w:tabs>
          <w:tab w:val="clear" w:pos="360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EF5915" w:rsidRPr="00C03F13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EF5915" w:rsidRPr="00C03F13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F5915" w:rsidRPr="000B3034" w:rsidRDefault="00EF5915" w:rsidP="00EF5915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827AF">
        <w:rPr>
          <w:rFonts w:ascii="Times New Roman" w:hAnsi="Times New Roman"/>
          <w:sz w:val="28"/>
          <w:szCs w:val="28"/>
        </w:rPr>
        <w:t>Максимальный срок регистрации запроса заявителя о предоставлении муниципальной услуги составляет 15 минут, (в том числе первичная обработка и регистрация заявления – 10 минут и выдача заявителю расписки в получении документов и регистрации заявления о - 5 минут).</w:t>
      </w:r>
    </w:p>
    <w:p w:rsidR="00EF5915" w:rsidRPr="000B3034" w:rsidRDefault="00EF5915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6B49A6">
        <w:rPr>
          <w:rFonts w:ascii="Times New Roman" w:hAnsi="Times New Roman"/>
          <w:b/>
          <w:bCs/>
          <w:sz w:val="28"/>
          <w:szCs w:val="28"/>
        </w:rPr>
        <w:t>2</w:t>
      </w:r>
      <w:r w:rsidRPr="00C03F13">
        <w:rPr>
          <w:rFonts w:ascii="Times New Roman" w:hAnsi="Times New Roman"/>
          <w:b/>
          <w:bCs/>
          <w:sz w:val="28"/>
          <w:szCs w:val="28"/>
        </w:rPr>
        <w:t>. Требования к помещениям, в которых предоставляется муниципальная услуга</w:t>
      </w:r>
    </w:p>
    <w:p w:rsidR="00EF5915" w:rsidRPr="00C03F13" w:rsidRDefault="00EF5915" w:rsidP="00175D8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915" w:rsidRPr="00C03F13" w:rsidRDefault="006B49A6" w:rsidP="00EF5915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2.12</w:t>
      </w:r>
      <w:r w:rsidR="00EF5915" w:rsidRPr="00C03F13">
        <w:rPr>
          <w:sz w:val="28"/>
          <w:szCs w:val="28"/>
        </w:rPr>
        <w:t>.1. Здания, в которых расположены Администрация и МАУ «МФЦ», должны быть оборудованы отдельными входами для свободного доступа пользователей в помещения, в которых предоставляется муниципальная услуга, в том для лиц с ограниченными возможностями передвижения.</w:t>
      </w:r>
    </w:p>
    <w:p w:rsidR="00EF5915" w:rsidRPr="00C03F13" w:rsidRDefault="006B49A6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.2. Прием граждан для предоставления услуги осуществляется в специально отведенном для этих целей помещении. Для организации взаимодействия с заявителями помещение МФЦ делится на следующие функциональные сектора (зона):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EF5915" w:rsidRPr="00C03F13" w:rsidRDefault="00EF5915" w:rsidP="00EF5915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В здании МФЦ, в помещении, в котором предоставляется муниципальная услуга, размещается информационные стенды, содержащие актуальную и </w:t>
      </w:r>
      <w:r w:rsidRPr="00C03F13">
        <w:rPr>
          <w:rFonts w:ascii="Times New Roman" w:hAnsi="Times New Roman"/>
          <w:sz w:val="28"/>
          <w:szCs w:val="28"/>
        </w:rPr>
        <w:lastRenderedPageBreak/>
        <w:t>исчерпывающую информацию, необходимую для получения муниципальной услуги, сроках предоставления услуги, порядок обжалования действий (бездействия), а также решений администрации Новосельского сельского поселения Новокубанского района, муниципальных служащих, МФЦ, работников МФЦ, информацию о предусмотренной законодательством Российской Федерации ответственности должностных лиц администрации Новосельского сельского поселения Новокубанского района</w:t>
      </w:r>
      <w:proofErr w:type="gramStart"/>
      <w:r w:rsidRPr="00C0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F13">
        <w:rPr>
          <w:rFonts w:ascii="Times New Roman" w:hAnsi="Times New Roman"/>
          <w:sz w:val="28"/>
          <w:szCs w:val="28"/>
        </w:rPr>
        <w:t xml:space="preserve"> работников МФЦ, о режиме работы МФЦ, о телефонных номерах справочной службы и другой информации.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В МФЦ обеспечиваются: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многофункционального центра;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б) бесплатный доступ заявителей к федеральной государственной информационной системе «Единый портал государственных и муниципальных услуг (функций)», региональному порталу государственных и муниципальных услуг (функций).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МФЦ и Администрации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ожидания в очереди на получение результатов муниципальной услуги должны быть оборудованы стульями или кресельными секциями, количество мест ожидания определяется исходя из фактической нагрузки и возможностей для их размещения в здании.</w:t>
      </w:r>
    </w:p>
    <w:p w:rsidR="00EF5915" w:rsidRPr="00C03F13" w:rsidRDefault="00EF5915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Места для заполнения документов в МФЦ и Администрации оборудуются стульями, столами и обеспечиваются писчей бумагой и канцелярскими принадлежностями в количестве, достаточном для оформления запроса о предоставлении муниципальной услуги.</w:t>
      </w:r>
    </w:p>
    <w:p w:rsidR="00EF5915" w:rsidRPr="00C03F13" w:rsidRDefault="006B49A6" w:rsidP="00EF59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>.3. На территории, прилегающей к зданию, в котором расположены МФЦ и Администрация,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F5915" w:rsidRPr="00C03F13" w:rsidRDefault="006B49A6" w:rsidP="00EF59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EF5915" w:rsidRPr="00C03F13">
        <w:rPr>
          <w:rFonts w:ascii="Times New Roman" w:hAnsi="Times New Roman"/>
          <w:sz w:val="28"/>
          <w:szCs w:val="28"/>
        </w:rPr>
        <w:t xml:space="preserve">.4. Помещения МФЦ и Администрации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В здании организуется бесплатный туалет для посетителей. </w:t>
      </w:r>
    </w:p>
    <w:p w:rsidR="00EF5915" w:rsidRPr="000B3034" w:rsidRDefault="00EF5915" w:rsidP="00EF59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2" w:name="sub_249"/>
      <w:r w:rsidRPr="00C03F13">
        <w:rPr>
          <w:rFonts w:ascii="Times New Roman" w:hAnsi="Times New Roman"/>
          <w:b/>
          <w:bCs/>
          <w:sz w:val="28"/>
          <w:szCs w:val="28"/>
        </w:rPr>
        <w:t>2.1</w:t>
      </w:r>
      <w:r w:rsidR="006B49A6">
        <w:rPr>
          <w:rFonts w:ascii="Times New Roman" w:hAnsi="Times New Roman"/>
          <w:b/>
          <w:bCs/>
          <w:sz w:val="28"/>
          <w:szCs w:val="28"/>
        </w:rPr>
        <w:t>3</w:t>
      </w:r>
      <w:r w:rsidRPr="00C03F13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175D84" w:rsidRPr="00C03F13" w:rsidRDefault="00175D84" w:rsidP="00175D84">
      <w:pPr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2"/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2.1</w:t>
      </w:r>
      <w:r w:rsidR="006B49A6">
        <w:rPr>
          <w:sz w:val="28"/>
          <w:szCs w:val="28"/>
        </w:rPr>
        <w:t>3</w:t>
      </w:r>
      <w:r w:rsidRPr="00C03F13">
        <w:rPr>
          <w:sz w:val="28"/>
          <w:szCs w:val="28"/>
        </w:rPr>
        <w:t xml:space="preserve">.1. Показателями доступности муниципальной услуги являются: транспортная доступность к месту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lastRenderedPageBreak/>
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1B1180" w:rsidRPr="00C03F13" w:rsidRDefault="001B1180" w:rsidP="001B1180">
      <w:pPr>
        <w:pStyle w:val="1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bCs/>
          <w:sz w:val="28"/>
          <w:szCs w:val="28"/>
        </w:rPr>
      </w:pPr>
      <w:r w:rsidRPr="00C03F13">
        <w:rPr>
          <w:bCs/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государственных муниципальных услуг;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государственных и муниципальных услуг. </w:t>
      </w:r>
    </w:p>
    <w:p w:rsidR="001B1180" w:rsidRPr="00C03F13" w:rsidRDefault="006B49A6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2.13</w:t>
      </w:r>
      <w:r w:rsidR="001B1180" w:rsidRPr="00C03F13">
        <w:rPr>
          <w:sz w:val="28"/>
          <w:szCs w:val="28"/>
        </w:rPr>
        <w:t>.2. Показателями качества муниципальной услуги являются: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 xml:space="preserve">соблюдение срока предоставления муниципальной услуги; </w:t>
      </w:r>
    </w:p>
    <w:p w:rsidR="001B1180" w:rsidRPr="00C03F13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1B1180" w:rsidRPr="001D59AA" w:rsidRDefault="001B1180" w:rsidP="001B1180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03F13">
        <w:rPr>
          <w:sz w:val="28"/>
          <w:szCs w:val="28"/>
        </w:rPr>
        <w:t>отсутствие поданных в установленном порядке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851F7F" w:rsidRPr="00851F7F" w:rsidRDefault="00851F7F" w:rsidP="001B1180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51F7F" w:rsidRPr="001B1180" w:rsidRDefault="00851F7F" w:rsidP="00851F7F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sub_300"/>
      <w:r w:rsidRPr="001B118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123" w:rsidRPr="001B1180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012123" w:rsidRPr="00EF591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bookmarkEnd w:id="23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4" w:name="sub_351"/>
      <w:r w:rsidRPr="00CD211B">
        <w:rPr>
          <w:rFonts w:ascii="Times New Roman" w:hAnsi="Times New Roman"/>
          <w:b/>
          <w:sz w:val="28"/>
          <w:szCs w:val="28"/>
        </w:rPr>
        <w:t>3.1. Последовательность админ</w:t>
      </w:r>
      <w:r w:rsidR="00CD211B">
        <w:rPr>
          <w:rFonts w:ascii="Times New Roman" w:hAnsi="Times New Roman"/>
          <w:b/>
          <w:sz w:val="28"/>
          <w:szCs w:val="28"/>
        </w:rPr>
        <w:t>истративных действий (процедур)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6B49A6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3511"/>
      <w:bookmarkEnd w:id="24"/>
      <w:r w:rsidRPr="006B49A6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25"/>
    <w:p w:rsidR="006B49A6" w:rsidRPr="006B49A6" w:rsidRDefault="006B49A6" w:rsidP="006B49A6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sz w:val="28"/>
          <w:szCs w:val="28"/>
        </w:rPr>
        <w:t>- прием и регистрация МФЦ или Администрацией заявления – срок 1 день;</w:t>
      </w:r>
    </w:p>
    <w:p w:rsidR="006B49A6" w:rsidRPr="006B49A6" w:rsidRDefault="006B49A6" w:rsidP="006B49A6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sz w:val="28"/>
          <w:szCs w:val="28"/>
        </w:rPr>
        <w:t>- передача дела в Администрацию на исполнение – срок 1 день;</w:t>
      </w:r>
    </w:p>
    <w:p w:rsidR="006B49A6" w:rsidRPr="006B49A6" w:rsidRDefault="006B49A6" w:rsidP="006B49A6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sz w:val="28"/>
          <w:szCs w:val="28"/>
        </w:rPr>
        <w:t>- осуществление правовой экспертизы заявления и представленных документов (в том числе: направление межведомственных запросов – срок 2 дня;  предоставление документов и информации по межведомственным запросам – срок 5 дней) – срок 10 дней;</w:t>
      </w:r>
    </w:p>
    <w:p w:rsidR="006B49A6" w:rsidRPr="006B49A6" w:rsidRDefault="006B49A6" w:rsidP="006B49A6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sz w:val="28"/>
          <w:szCs w:val="28"/>
        </w:rPr>
        <w:t>- подготовка проекта дополнительного соглашения к договору аренды земельного участка, договору безвозмездного пользования земельным участком   – срок 15 дней;</w:t>
      </w:r>
    </w:p>
    <w:p w:rsidR="006B49A6" w:rsidRPr="006B49A6" w:rsidRDefault="006B49A6" w:rsidP="006B49A6">
      <w:pPr>
        <w:tabs>
          <w:tab w:val="left" w:pos="1134"/>
          <w:tab w:val="left" w:pos="1560"/>
        </w:tabs>
        <w:spacing w:line="22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B49A6">
        <w:rPr>
          <w:rFonts w:ascii="Times New Roman" w:hAnsi="Times New Roman"/>
          <w:sz w:val="28"/>
          <w:szCs w:val="28"/>
        </w:rPr>
        <w:t>- направление МФЦ результатов предоставления Муниципальной услуги – срок 3дня.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3.1.2. Должностными лицами, ответственными за выполнение Муниципальной услуги, явля</w:t>
      </w:r>
      <w:r w:rsidR="001B1180" w:rsidRPr="00C03F13">
        <w:rPr>
          <w:rFonts w:ascii="Times New Roman" w:hAnsi="Times New Roman"/>
          <w:sz w:val="28"/>
          <w:szCs w:val="28"/>
        </w:rPr>
        <w:t>е</w:t>
      </w:r>
      <w:r w:rsidRPr="00C03F13">
        <w:rPr>
          <w:rFonts w:ascii="Times New Roman" w:hAnsi="Times New Roman"/>
          <w:sz w:val="28"/>
          <w:szCs w:val="28"/>
        </w:rPr>
        <w:t xml:space="preserve">тся </w:t>
      </w:r>
      <w:r w:rsidR="001B1180" w:rsidRPr="00C03F13">
        <w:rPr>
          <w:rFonts w:ascii="Times New Roman" w:hAnsi="Times New Roman"/>
          <w:sz w:val="28"/>
          <w:szCs w:val="28"/>
        </w:rPr>
        <w:t>специалист</w:t>
      </w:r>
      <w:r w:rsidRPr="00C03F13">
        <w:rPr>
          <w:rFonts w:ascii="Times New Roman" w:hAnsi="Times New Roman"/>
          <w:sz w:val="28"/>
          <w:szCs w:val="28"/>
        </w:rPr>
        <w:t xml:space="preserve">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1B1180" w:rsidRPr="00C03F13">
        <w:rPr>
          <w:rFonts w:ascii="Times New Roman" w:hAnsi="Times New Roman"/>
          <w:sz w:val="28"/>
          <w:szCs w:val="28"/>
        </w:rPr>
        <w:t>ого</w:t>
      </w:r>
      <w:r w:rsidRPr="00C03F13">
        <w:rPr>
          <w:rFonts w:ascii="Times New Roman" w:hAnsi="Times New Roman"/>
          <w:sz w:val="28"/>
          <w:szCs w:val="28"/>
        </w:rPr>
        <w:t xml:space="preserve"> входит выполнение соответствующих функций (</w:t>
      </w:r>
      <w:r w:rsidR="001B1180" w:rsidRPr="00C03F13">
        <w:rPr>
          <w:rFonts w:ascii="Times New Roman" w:hAnsi="Times New Roman"/>
          <w:sz w:val="28"/>
          <w:szCs w:val="28"/>
        </w:rPr>
        <w:t xml:space="preserve">далее - </w:t>
      </w:r>
      <w:r w:rsidR="00663949" w:rsidRPr="00C03F13">
        <w:rPr>
          <w:rFonts w:ascii="Times New Roman" w:hAnsi="Times New Roman"/>
          <w:sz w:val="28"/>
          <w:szCs w:val="28"/>
        </w:rPr>
        <w:t>С</w:t>
      </w:r>
      <w:r w:rsidRPr="00C03F13">
        <w:rPr>
          <w:rFonts w:ascii="Times New Roman" w:hAnsi="Times New Roman"/>
          <w:sz w:val="28"/>
          <w:szCs w:val="28"/>
        </w:rPr>
        <w:t>пециалист).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3512"/>
      <w:r w:rsidRPr="00C03F13">
        <w:rPr>
          <w:rFonts w:ascii="Times New Roman" w:hAnsi="Times New Roman"/>
          <w:sz w:val="28"/>
          <w:szCs w:val="28"/>
        </w:rPr>
        <w:t>3.1.3. Блок-схема описания административного процесса предоставления Муниципальной у</w:t>
      </w:r>
      <w:r w:rsidR="006B49A6">
        <w:rPr>
          <w:rFonts w:ascii="Times New Roman" w:hAnsi="Times New Roman"/>
          <w:sz w:val="28"/>
          <w:szCs w:val="28"/>
        </w:rPr>
        <w:t>слуги приведена в приложении № 2</w:t>
      </w:r>
      <w:r w:rsidRPr="00C03F1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CD211B" w:rsidRPr="000B3034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F7F" w:rsidRPr="00C03F13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7" w:name="sub_3520"/>
      <w:bookmarkEnd w:id="26"/>
      <w:r w:rsidRPr="00C03F13">
        <w:rPr>
          <w:rFonts w:ascii="Times New Roman" w:hAnsi="Times New Roman"/>
          <w:b/>
          <w:sz w:val="28"/>
          <w:szCs w:val="28"/>
        </w:rPr>
        <w:t>3.2. Описание административных процедур</w:t>
      </w:r>
    </w:p>
    <w:p w:rsidR="00CD211B" w:rsidRPr="000B3034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352"/>
      <w:bookmarkEnd w:id="27"/>
      <w:r w:rsidRPr="00C03F13">
        <w:rPr>
          <w:rFonts w:ascii="Times New Roman" w:hAnsi="Times New Roman"/>
          <w:sz w:val="28"/>
          <w:szCs w:val="28"/>
        </w:rPr>
        <w:t>3.2.1. Прием заявления и проверка правильности его заполнения.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sub_521"/>
      <w:bookmarkEnd w:id="28"/>
      <w:r w:rsidRPr="00C03F1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</w:t>
      </w:r>
      <w:r w:rsidR="001B1180" w:rsidRPr="00C03F13">
        <w:rPr>
          <w:rFonts w:ascii="Times New Roman" w:hAnsi="Times New Roman"/>
          <w:sz w:val="28"/>
          <w:szCs w:val="28"/>
        </w:rPr>
        <w:t>, является подача заявителем в 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или МФЦ заявления и необходимых документов:</w:t>
      </w:r>
    </w:p>
    <w:bookmarkEnd w:id="29"/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1) письменного заявления согласно </w:t>
      </w:r>
      <w:r w:rsidR="001B1180" w:rsidRPr="00C03F13">
        <w:rPr>
          <w:rFonts w:ascii="Times New Roman" w:hAnsi="Times New Roman"/>
          <w:sz w:val="28"/>
          <w:szCs w:val="28"/>
        </w:rPr>
        <w:t xml:space="preserve">приложениям № </w:t>
      </w:r>
      <w:r w:rsidRPr="00C03F13">
        <w:rPr>
          <w:rFonts w:ascii="Times New Roman" w:hAnsi="Times New Roman"/>
          <w:sz w:val="28"/>
          <w:szCs w:val="28"/>
        </w:rPr>
        <w:t>1, 2 к Административному регламенту;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подача их электронных аналогов с использованием системы «Портал государственных и муниципальных услуг (функций)» http:www.gosuslugi.ru и «Портал государственных и муниципальных услуг Краснодарского края» http:www.pgu.kras</w:t>
      </w:r>
      <w:r w:rsidRPr="00596C75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596C75">
        <w:rPr>
          <w:rFonts w:ascii="Times New Roman" w:hAnsi="Times New Roman"/>
          <w:sz w:val="28"/>
          <w:szCs w:val="28"/>
        </w:rPr>
        <w:t>odar.ru</w:t>
      </w:r>
      <w:proofErr w:type="spellEnd"/>
      <w:r w:rsidRPr="00596C75">
        <w:rPr>
          <w:rFonts w:ascii="Times New Roman" w:hAnsi="Times New Roman"/>
          <w:sz w:val="28"/>
          <w:szCs w:val="28"/>
        </w:rPr>
        <w:t>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sub_5210"/>
      <w:r w:rsidRPr="00596C75">
        <w:rPr>
          <w:rFonts w:ascii="Times New Roman" w:hAnsi="Times New Roman"/>
          <w:sz w:val="28"/>
          <w:szCs w:val="28"/>
        </w:rPr>
        <w:t xml:space="preserve">3) документов, подтверждающие полномочия представителя заявителя, или их </w:t>
      </w:r>
      <w:proofErr w:type="gramStart"/>
      <w:r w:rsidRPr="00596C75">
        <w:rPr>
          <w:rFonts w:ascii="Times New Roman" w:hAnsi="Times New Roman"/>
          <w:sz w:val="28"/>
          <w:szCs w:val="28"/>
        </w:rPr>
        <w:t>копии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оформленные в установленном законодательством порядке в случае, если за предоставлением Муниципальной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sub_5211"/>
      <w:bookmarkEnd w:id="30"/>
      <w:r w:rsidRPr="00596C75">
        <w:rPr>
          <w:rFonts w:ascii="Times New Roman" w:hAnsi="Times New Roman"/>
          <w:sz w:val="28"/>
          <w:szCs w:val="28"/>
        </w:rPr>
        <w:t xml:space="preserve">4) документа, удостоверяющего личность заявителя, либо личность представителя заявителя для установления личности обратившегося.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предоставления услуги является подача заявителем в МФЦ (в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заявления с приложением документов, обязанность по предоставлению которых возложена на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личном обращении специалист МФЦ (специалист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Администрации)</w:t>
      </w:r>
      <w:r w:rsidRPr="00596C75">
        <w:rPr>
          <w:rFonts w:ascii="Times New Roman" w:hAnsi="Times New Roman"/>
          <w:sz w:val="28"/>
          <w:szCs w:val="28"/>
        </w:rPr>
        <w:t xml:space="preserve"> ответственный за прием заявления: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>устанавливает предмет обращения, личность заявителя, в том числе проверяет документ, удостоверяющий его личность, полномочия, в том числе полномочия представителя заявителя действовать от имени заявителя;</w:t>
      </w:r>
    </w:p>
    <w:p w:rsidR="00851F7F" w:rsidRPr="000B3034" w:rsidRDefault="00851F7F" w:rsidP="00851F7F">
      <w:pPr>
        <w:ind w:firstLine="851"/>
        <w:jc w:val="both"/>
        <w:rPr>
          <w:rStyle w:val="FontStyle20"/>
          <w:sz w:val="28"/>
          <w:szCs w:val="28"/>
        </w:rPr>
      </w:pPr>
      <w:r w:rsidRPr="000B3034">
        <w:rPr>
          <w:rStyle w:val="FontStyle20"/>
          <w:sz w:val="28"/>
          <w:szCs w:val="28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</w:t>
      </w:r>
      <w:r w:rsidRPr="006B49A6">
        <w:rPr>
          <w:rStyle w:val="FontStyle20"/>
          <w:sz w:val="28"/>
          <w:szCs w:val="28"/>
        </w:rPr>
        <w:t>(</w:t>
      </w:r>
      <w:r w:rsidR="006B49A6" w:rsidRPr="006B49A6">
        <w:rPr>
          <w:rFonts w:ascii="Times New Roman" w:hAnsi="Times New Roman"/>
          <w:bCs/>
          <w:sz w:val="28"/>
          <w:szCs w:val="28"/>
        </w:rPr>
        <w:t>приложения № 1,</w:t>
      </w:r>
      <w:r w:rsidRPr="006B49A6">
        <w:rPr>
          <w:rFonts w:ascii="Times New Roman" w:hAnsi="Times New Roman"/>
          <w:bCs/>
          <w:sz w:val="28"/>
          <w:szCs w:val="28"/>
        </w:rPr>
        <w:t xml:space="preserve"> к</w:t>
      </w:r>
      <w:r w:rsidRPr="00596C75">
        <w:rPr>
          <w:rFonts w:ascii="Times New Roman" w:hAnsi="Times New Roman"/>
          <w:bCs/>
          <w:sz w:val="28"/>
          <w:szCs w:val="28"/>
        </w:rPr>
        <w:t xml:space="preserve"> настоящему регламенту), помогает в его заполнении;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>2.7</w:t>
      </w:r>
      <w:r w:rsidRPr="00596C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51F7F" w:rsidRPr="000B3034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B3034">
        <w:rPr>
          <w:rStyle w:val="FontStyle20"/>
          <w:sz w:val="28"/>
          <w:szCs w:val="28"/>
        </w:rPr>
        <w:t>сличает копии документов с их оригиналами или изготавливает копии документов с оригинала, после чего выполняет на таких копиях надпись об их соответствии оригиналам, затем заверяет их своей подписью с указанием фамилии и инициалов (за исключением случаев, когда верность копии представленного документа засвидетельствована в нотариальном порядке);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при установлении фактов, указанных в пункте </w:t>
      </w:r>
      <w:r w:rsidR="00663949" w:rsidRPr="00596C75">
        <w:rPr>
          <w:rFonts w:ascii="Times New Roman" w:hAnsi="Times New Roman"/>
          <w:sz w:val="28"/>
          <w:szCs w:val="28"/>
        </w:rPr>
        <w:t>2.8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lastRenderedPageBreak/>
        <w:t>Специалист МФЦ (при обращении заявителя в МФЦ)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— прикладывается к принятому пакету документов, третий — передается в архив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в журнале учета и регистрации запросов делает запись о приеме документов, и выдает копию заявления с проставлением входящего регистрационного номера и даты поступления документов.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документов является: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выдача заявителю расписки в получении документов (при обращении заявителя в МФЦ) или копии заявления с отметкой о получении документов (при обращении заявителя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отказ в приеме документов, в соответствии с пунктом </w:t>
      </w:r>
      <w:r w:rsidR="00663949" w:rsidRPr="00596C75">
        <w:rPr>
          <w:rFonts w:ascii="Times New Roman" w:hAnsi="Times New Roman"/>
          <w:sz w:val="28"/>
          <w:szCs w:val="28"/>
        </w:rPr>
        <w:t xml:space="preserve">2.8 </w:t>
      </w:r>
      <w:r w:rsidRPr="00596C75">
        <w:rPr>
          <w:rFonts w:ascii="Times New Roman" w:hAnsi="Times New Roman"/>
          <w:sz w:val="28"/>
          <w:szCs w:val="28"/>
        </w:rPr>
        <w:t>настоящего регламента, который выдается заявителю в течение 15 минут с момента регистрации запроса (заявления) при установлении фактов, препятствующих принятию документов (при обращении заявителя в МФЦ).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15 минут с момента поступления запроса (заявления).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прием документов или специалиста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при личном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. 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3.2.2. Формирование необходимого пакета документов для рассмотрения заявления о предоставлении муниципальной услуги.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03F13">
        <w:rPr>
          <w:rFonts w:ascii="Times New Roman" w:hAnsi="Times New Roman"/>
          <w:sz w:val="28"/>
          <w:szCs w:val="28"/>
        </w:rPr>
        <w:t>Основанием для начала процедуры является принятое и зарегистрированное заявление с приложением документов, указанных в пункте 2.1</w:t>
      </w:r>
      <w:r w:rsidR="00663949" w:rsidRPr="00C03F13">
        <w:rPr>
          <w:rFonts w:ascii="Times New Roman" w:hAnsi="Times New Roman"/>
          <w:sz w:val="28"/>
          <w:szCs w:val="28"/>
        </w:rPr>
        <w:t>7</w:t>
      </w:r>
      <w:r w:rsidRPr="00C03F13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C03F13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F13">
        <w:rPr>
          <w:rFonts w:ascii="Times New Roman" w:hAnsi="Times New Roman"/>
          <w:sz w:val="28"/>
          <w:szCs w:val="28"/>
        </w:rPr>
        <w:t xml:space="preserve">Специалист МФЦ (при обращении в МФЦ) или специалист </w:t>
      </w:r>
      <w:r w:rsidR="001B1180" w:rsidRPr="00C03F13">
        <w:rPr>
          <w:rFonts w:ascii="Times New Roman" w:hAnsi="Times New Roman"/>
          <w:sz w:val="28"/>
          <w:szCs w:val="28"/>
        </w:rPr>
        <w:t>Администрации</w:t>
      </w:r>
      <w:r w:rsidRPr="00C03F13">
        <w:rPr>
          <w:rFonts w:ascii="Times New Roman" w:hAnsi="Times New Roman"/>
          <w:sz w:val="28"/>
          <w:szCs w:val="28"/>
        </w:rPr>
        <w:t xml:space="preserve"> (при обращении в </w:t>
      </w:r>
      <w:r w:rsidR="001B1180" w:rsidRPr="00C03F13">
        <w:rPr>
          <w:rFonts w:ascii="Times New Roman" w:hAnsi="Times New Roman"/>
          <w:sz w:val="28"/>
          <w:szCs w:val="28"/>
        </w:rPr>
        <w:t>Администрацию</w:t>
      </w:r>
      <w:r w:rsidRPr="00C03F13">
        <w:rPr>
          <w:rFonts w:ascii="Times New Roman" w:hAnsi="Times New Roman"/>
          <w:sz w:val="28"/>
          <w:szCs w:val="28"/>
        </w:rPr>
        <w:t xml:space="preserve"> осуществляет следующие действия: </w:t>
      </w:r>
      <w:proofErr w:type="gramEnd"/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выявляет отсутствие документов, которые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7.2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 находятся в распоряжении органов местного самоуправления и иных органов, участвующих в предоставлении муниципальной услуги, не представленных или не указанных заявителем самостоятельно;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формирует пакет документов для рассмотрения: заявление, документы, полученные от заявителя, в соответствии с пунктом 2.</w:t>
      </w:r>
      <w:r w:rsidR="00663949" w:rsidRPr="00596C75">
        <w:rPr>
          <w:rFonts w:ascii="Times New Roman" w:hAnsi="Times New Roman"/>
          <w:sz w:val="28"/>
          <w:szCs w:val="28"/>
        </w:rPr>
        <w:t>7</w:t>
      </w:r>
      <w:r w:rsidRPr="00596C7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сформированный пакет документов для рассмотрения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596C75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t xml:space="preserve">Ответственный сотрудник МФЦ </w:t>
      </w:r>
      <w:r w:rsidRPr="00596C75">
        <w:rPr>
          <w:rFonts w:ascii="Times New Roman" w:hAnsi="Times New Roman"/>
          <w:sz w:val="28"/>
          <w:szCs w:val="28"/>
        </w:rPr>
        <w:t xml:space="preserve">(при обращении в МФЦ) </w:t>
      </w:r>
      <w:r w:rsidRPr="00596C75">
        <w:rPr>
          <w:rStyle w:val="FontStyle20"/>
          <w:sz w:val="28"/>
          <w:szCs w:val="28"/>
        </w:rPr>
        <w:t>составляет</w:t>
      </w:r>
      <w:r w:rsidRPr="00596C75">
        <w:rPr>
          <w:rFonts w:ascii="Times New Roman" w:hAnsi="Times New Roman"/>
          <w:sz w:val="28"/>
          <w:szCs w:val="28"/>
        </w:rPr>
        <w:t xml:space="preserve"> реестр пакетов документов,</w:t>
      </w:r>
      <w:r w:rsidRPr="00596C75">
        <w:rPr>
          <w:rStyle w:val="FontStyle20"/>
          <w:sz w:val="28"/>
          <w:szCs w:val="28"/>
        </w:rPr>
        <w:t xml:space="preserve"> заверяет его своей подписью с указанием фамилии, имени, отчества</w:t>
      </w:r>
      <w:r w:rsidRPr="00596C75">
        <w:rPr>
          <w:rFonts w:ascii="Times New Roman" w:hAnsi="Times New Roman"/>
          <w:sz w:val="28"/>
          <w:szCs w:val="28"/>
        </w:rPr>
        <w:t xml:space="preserve"> </w:t>
      </w:r>
      <w:r w:rsidRPr="00596C75">
        <w:rPr>
          <w:rStyle w:val="FontStyle20"/>
          <w:sz w:val="28"/>
          <w:szCs w:val="28"/>
        </w:rPr>
        <w:t xml:space="preserve">и </w:t>
      </w:r>
      <w:r w:rsidRPr="00596C75">
        <w:rPr>
          <w:rFonts w:ascii="Times New Roman" w:hAnsi="Times New Roman"/>
          <w:sz w:val="28"/>
          <w:szCs w:val="28"/>
        </w:rPr>
        <w:t>направляет его</w:t>
      </w:r>
      <w:r w:rsidRPr="00596C75">
        <w:rPr>
          <w:rStyle w:val="FontStyle20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 xml:space="preserve">в </w:t>
      </w:r>
      <w:r w:rsidR="00663949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 в течение 1 (одного) рабочего дня с момента получения запроса.</w:t>
      </w:r>
      <w:r w:rsidRPr="00596C75">
        <w:rPr>
          <w:rStyle w:val="aa"/>
          <w:sz w:val="28"/>
          <w:szCs w:val="28"/>
        </w:rPr>
        <w:t xml:space="preserve"> </w:t>
      </w:r>
    </w:p>
    <w:p w:rsidR="00851F7F" w:rsidRPr="000B3034" w:rsidRDefault="00851F7F" w:rsidP="00851F7F">
      <w:pPr>
        <w:ind w:firstLine="851"/>
        <w:jc w:val="both"/>
        <w:rPr>
          <w:rStyle w:val="aa"/>
          <w:sz w:val="28"/>
          <w:szCs w:val="28"/>
        </w:rPr>
      </w:pPr>
      <w:r w:rsidRPr="00596C75">
        <w:rPr>
          <w:rStyle w:val="FontStyle20"/>
          <w:sz w:val="28"/>
          <w:szCs w:val="28"/>
        </w:rPr>
        <w:lastRenderedPageBreak/>
        <w:t>Прием-передача</w:t>
      </w:r>
      <w:r w:rsidRPr="00596C75">
        <w:rPr>
          <w:rFonts w:ascii="Times New Roman" w:hAnsi="Times New Roman"/>
          <w:sz w:val="28"/>
          <w:szCs w:val="28"/>
        </w:rPr>
        <w:t xml:space="preserve">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МФЦ, ответственного за формирование необходимого пакета документов, (при обращении в МФЦ) или специалиста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proofErr w:type="spellStart"/>
      <w:r w:rsidR="00663949" w:rsidRPr="00596C75">
        <w:rPr>
          <w:rFonts w:ascii="Times New Roman" w:hAnsi="Times New Roman"/>
          <w:sz w:val="28"/>
          <w:szCs w:val="28"/>
        </w:rPr>
        <w:t>Админс</w:t>
      </w:r>
      <w:r w:rsidR="001B1180" w:rsidRPr="00596C75">
        <w:rPr>
          <w:rFonts w:ascii="Times New Roman" w:hAnsi="Times New Roman"/>
          <w:sz w:val="28"/>
          <w:szCs w:val="28"/>
        </w:rPr>
        <w:t>трацию</w:t>
      </w:r>
      <w:proofErr w:type="spellEnd"/>
      <w:r w:rsidRPr="00596C75">
        <w:rPr>
          <w:rFonts w:ascii="Times New Roman" w:hAnsi="Times New Roman"/>
          <w:sz w:val="28"/>
          <w:szCs w:val="28"/>
        </w:rPr>
        <w:t xml:space="preserve">). Специалист МФЦ несет ответственность за полноту сформированного им пакета документов, передаваемого в </w:t>
      </w:r>
      <w:r w:rsidR="001B1180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1 (один) календарный день </w:t>
      </w:r>
      <w:proofErr w:type="gramStart"/>
      <w:r w:rsidRPr="00596C7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596C75">
        <w:rPr>
          <w:rFonts w:ascii="Times New Roman" w:hAnsi="Times New Roman"/>
          <w:sz w:val="28"/>
          <w:szCs w:val="28"/>
        </w:rPr>
        <w:t xml:space="preserve"> запроса (заявления).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3.2.3.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принятые </w:t>
      </w:r>
      <w:r w:rsidR="001B1180" w:rsidRPr="00596C75">
        <w:rPr>
          <w:rFonts w:ascii="Times New Roman" w:hAnsi="Times New Roman"/>
          <w:sz w:val="28"/>
          <w:szCs w:val="28"/>
        </w:rPr>
        <w:t>Администрацией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заявителя в МФЦ) по реестру пакета документов под росписи ответственных специалистов МФЦ и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либо сформированный специалистом </w:t>
      </w:r>
      <w:r w:rsidR="001B1180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пакет документов.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Настоящая административная процедура имеет следующие административные действия:</w:t>
      </w:r>
    </w:p>
    <w:p w:rsidR="00851F7F" w:rsidRDefault="006B49A6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>1</w:t>
      </w:r>
      <w:r w:rsidR="00851F7F" w:rsidRPr="00703CDE">
        <w:rPr>
          <w:rFonts w:ascii="Times New Roman" w:hAnsi="Times New Roman"/>
          <w:sz w:val="28"/>
          <w:szCs w:val="28"/>
        </w:rPr>
        <w:t xml:space="preserve">) рассмотрение заявления и пакета документов </w:t>
      </w:r>
      <w:r w:rsidR="00D37D68" w:rsidRPr="00703CDE">
        <w:rPr>
          <w:rFonts w:ascii="Times New Roman" w:hAnsi="Times New Roman"/>
          <w:sz w:val="28"/>
          <w:szCs w:val="28"/>
        </w:rPr>
        <w:t>Д</w:t>
      </w:r>
      <w:r w:rsidR="00851F7F" w:rsidRPr="00703CDE">
        <w:rPr>
          <w:rFonts w:ascii="Times New Roman" w:hAnsi="Times New Roman"/>
          <w:sz w:val="28"/>
          <w:szCs w:val="28"/>
        </w:rPr>
        <w:t>олжностным лицом, принятие решения о возможности предоставления, или отказа в предоставлении Муниципальной услуги, наложение резолюции и передача всего пакета документ</w:t>
      </w:r>
      <w:r w:rsidR="00D37D68" w:rsidRPr="00703CDE">
        <w:rPr>
          <w:rFonts w:ascii="Times New Roman" w:hAnsi="Times New Roman"/>
          <w:sz w:val="28"/>
          <w:szCs w:val="28"/>
        </w:rPr>
        <w:t xml:space="preserve">ов в порядке делопроизводства специалисту Администрации </w:t>
      </w:r>
      <w:r w:rsidR="00851F7F" w:rsidRPr="00703CDE">
        <w:rPr>
          <w:rFonts w:ascii="Times New Roman" w:hAnsi="Times New Roman"/>
          <w:sz w:val="28"/>
          <w:szCs w:val="28"/>
        </w:rPr>
        <w:t>в течение 1 (одного) рабочего дня;</w:t>
      </w:r>
    </w:p>
    <w:p w:rsidR="00703CDE" w:rsidRPr="00703CDE" w:rsidRDefault="00703CDE" w:rsidP="00703CDE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подготовка специалистом Администрации, </w:t>
      </w:r>
      <w:r w:rsidRPr="00703CDE">
        <w:rPr>
          <w:rFonts w:ascii="Times New Roman" w:hAnsi="Times New Roman"/>
          <w:sz w:val="28"/>
          <w:szCs w:val="28"/>
        </w:rPr>
        <w:t xml:space="preserve">ответственным за предоставление Муниципальной услуги, межведомственных запросов, необходимых для исполнения Муниципальной услуги. </w:t>
      </w:r>
    </w:p>
    <w:p w:rsidR="00851F7F" w:rsidRPr="00703CDE" w:rsidRDefault="00703CDE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>2</w:t>
      </w:r>
      <w:r w:rsidR="00851F7F" w:rsidRPr="00703CDE">
        <w:rPr>
          <w:rFonts w:ascii="Times New Roman" w:hAnsi="Times New Roman"/>
          <w:sz w:val="28"/>
          <w:szCs w:val="28"/>
        </w:rPr>
        <w:t xml:space="preserve">) в случае отсутствия оснований для отказа в предоставлении Муниципальной услуги специалист </w:t>
      </w:r>
      <w:r w:rsidR="00D37D68" w:rsidRPr="00703CDE">
        <w:rPr>
          <w:rFonts w:ascii="Times New Roman" w:hAnsi="Times New Roman"/>
          <w:sz w:val="28"/>
          <w:szCs w:val="28"/>
        </w:rPr>
        <w:t>Администрации</w:t>
      </w:r>
      <w:r w:rsidR="00851F7F" w:rsidRPr="00703CDE">
        <w:rPr>
          <w:rFonts w:ascii="Times New Roman" w:hAnsi="Times New Roman"/>
          <w:sz w:val="28"/>
          <w:szCs w:val="28"/>
        </w:rPr>
        <w:t xml:space="preserve"> осуществляет комплекс мероприятий, связанных с подготовкой документов </w:t>
      </w:r>
      <w:r w:rsidRPr="00703CDE">
        <w:rPr>
          <w:rFonts w:ascii="Times New Roman" w:hAnsi="Times New Roman"/>
          <w:sz w:val="28"/>
          <w:szCs w:val="28"/>
        </w:rPr>
        <w:t>–</w:t>
      </w:r>
      <w:r w:rsidR="00851F7F" w:rsidRPr="00703CDE">
        <w:rPr>
          <w:rFonts w:ascii="Times New Roman" w:hAnsi="Times New Roman"/>
          <w:sz w:val="28"/>
          <w:szCs w:val="28"/>
        </w:rPr>
        <w:t xml:space="preserve"> </w:t>
      </w:r>
      <w:r w:rsidRPr="00703CDE">
        <w:rPr>
          <w:rFonts w:ascii="Times New Roman" w:hAnsi="Times New Roman"/>
          <w:sz w:val="28"/>
          <w:szCs w:val="28"/>
        </w:rPr>
        <w:t>оформление дополнительного соглашения к договору аренды земельного участка, договору безвозмездного пользования земельным участком, который передается на рассмотрение и подписание</w:t>
      </w:r>
      <w:r w:rsidR="00851F7F" w:rsidRPr="00703CDE">
        <w:rPr>
          <w:rFonts w:ascii="Times New Roman" w:hAnsi="Times New Roman"/>
          <w:sz w:val="28"/>
          <w:szCs w:val="28"/>
        </w:rPr>
        <w:t xml:space="preserve"> 1 (одного) рабочего дня;</w:t>
      </w:r>
    </w:p>
    <w:p w:rsidR="00851F7F" w:rsidRPr="00703CDE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>4</w:t>
      </w:r>
      <w:r w:rsidR="00851F7F" w:rsidRPr="00703CDE">
        <w:rPr>
          <w:rFonts w:ascii="Times New Roman" w:hAnsi="Times New Roman"/>
          <w:sz w:val="28"/>
          <w:szCs w:val="28"/>
        </w:rPr>
        <w:t xml:space="preserve">) в случае наличия оснований для отказа в предоставлении Муниципальной услуги </w:t>
      </w:r>
      <w:r w:rsidRPr="00703CDE">
        <w:rPr>
          <w:rFonts w:ascii="Times New Roman" w:hAnsi="Times New Roman"/>
          <w:sz w:val="28"/>
          <w:szCs w:val="28"/>
        </w:rPr>
        <w:t>специалистом Администрации</w:t>
      </w:r>
      <w:r w:rsidR="00851F7F" w:rsidRPr="00703CDE">
        <w:rPr>
          <w:rFonts w:ascii="Times New Roman" w:hAnsi="Times New Roman"/>
          <w:sz w:val="28"/>
          <w:szCs w:val="28"/>
        </w:rPr>
        <w:t xml:space="preserve"> готовится мотивированный отказ в предоставлении Муниципальной услуги и передается на рассмотрение и подписание </w:t>
      </w:r>
      <w:r w:rsidRPr="00703CDE">
        <w:rPr>
          <w:rFonts w:ascii="Times New Roman" w:hAnsi="Times New Roman"/>
          <w:sz w:val="28"/>
          <w:szCs w:val="28"/>
        </w:rPr>
        <w:t>Д</w:t>
      </w:r>
      <w:r w:rsidR="00851F7F" w:rsidRPr="00703CDE">
        <w:rPr>
          <w:rFonts w:ascii="Times New Roman" w:hAnsi="Times New Roman"/>
          <w:sz w:val="28"/>
          <w:szCs w:val="28"/>
        </w:rPr>
        <w:t>олжностному лицу в течение 1 (одного) рабочего дня предусмотренного для абзаца 5 настоящего раздела;</w:t>
      </w:r>
    </w:p>
    <w:p w:rsidR="00851F7F" w:rsidRPr="00703CDE" w:rsidRDefault="00D37D68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>5</w:t>
      </w:r>
      <w:r w:rsidR="00851F7F" w:rsidRPr="00703CDE">
        <w:rPr>
          <w:rFonts w:ascii="Times New Roman" w:hAnsi="Times New Roman"/>
          <w:sz w:val="28"/>
          <w:szCs w:val="28"/>
        </w:rPr>
        <w:t>) рассмотрение и подписание уведомления об отказе</w:t>
      </w:r>
      <w:r w:rsidR="00703CDE" w:rsidRPr="00703CDE">
        <w:rPr>
          <w:rFonts w:ascii="Times New Roman" w:hAnsi="Times New Roman"/>
          <w:sz w:val="28"/>
          <w:szCs w:val="28"/>
        </w:rPr>
        <w:t>/ дополнительного соглашения</w:t>
      </w:r>
      <w:r w:rsidR="00851F7F" w:rsidRPr="00703CDE">
        <w:rPr>
          <w:rFonts w:ascii="Times New Roman" w:hAnsi="Times New Roman"/>
          <w:sz w:val="28"/>
          <w:szCs w:val="28"/>
        </w:rPr>
        <w:t xml:space="preserve"> осуществляет </w:t>
      </w:r>
      <w:r w:rsidRPr="00703CDE">
        <w:rPr>
          <w:rFonts w:ascii="Times New Roman" w:hAnsi="Times New Roman"/>
          <w:sz w:val="28"/>
          <w:szCs w:val="28"/>
        </w:rPr>
        <w:t>Д</w:t>
      </w:r>
      <w:r w:rsidR="00851F7F" w:rsidRPr="00703CDE">
        <w:rPr>
          <w:rFonts w:ascii="Times New Roman" w:hAnsi="Times New Roman"/>
          <w:sz w:val="28"/>
          <w:szCs w:val="28"/>
        </w:rPr>
        <w:t>олжностное лицо ответственное за предоставление муниципальной услуги в течение 1 (одного) рабочего дня.</w:t>
      </w:r>
    </w:p>
    <w:p w:rsidR="00851F7F" w:rsidRPr="00703CD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 w:rsidR="00D37D68" w:rsidRPr="00703CDE">
        <w:rPr>
          <w:rFonts w:ascii="Times New Roman" w:hAnsi="Times New Roman"/>
          <w:sz w:val="28"/>
          <w:szCs w:val="28"/>
        </w:rPr>
        <w:t>специалистом Администрации</w:t>
      </w:r>
      <w:r w:rsidRPr="00703CDE">
        <w:rPr>
          <w:rFonts w:ascii="Times New Roman" w:hAnsi="Times New Roman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выдаче (направлению) заявителю:</w:t>
      </w:r>
    </w:p>
    <w:p w:rsidR="00851F7F" w:rsidRPr="00703CDE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lastRenderedPageBreak/>
        <w:t xml:space="preserve">1) предоставление </w:t>
      </w:r>
      <w:r w:rsidR="00703CDE" w:rsidRPr="00703CDE">
        <w:rPr>
          <w:rFonts w:ascii="Times New Roman" w:hAnsi="Times New Roman"/>
          <w:sz w:val="28"/>
          <w:szCs w:val="28"/>
        </w:rPr>
        <w:t>дополнительного соглашения к договору аренды земельного участка, договору безвозмездного пользования земельным участком</w:t>
      </w:r>
      <w:r w:rsidRPr="00703CDE">
        <w:rPr>
          <w:rFonts w:ascii="Times New Roman" w:hAnsi="Times New Roman"/>
          <w:sz w:val="28"/>
          <w:szCs w:val="28"/>
        </w:rPr>
        <w:t>;</w:t>
      </w:r>
    </w:p>
    <w:p w:rsidR="00851F7F" w:rsidRPr="00703CDE" w:rsidRDefault="00851F7F" w:rsidP="00703CD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03CDE">
        <w:rPr>
          <w:rFonts w:ascii="Times New Roman" w:hAnsi="Times New Roman"/>
          <w:sz w:val="28"/>
          <w:szCs w:val="28"/>
        </w:rPr>
        <w:t>2) предоставление отказа в</w:t>
      </w:r>
      <w:r w:rsidR="00703CDE" w:rsidRPr="00703CDE">
        <w:rPr>
          <w:rFonts w:ascii="Times New Roman" w:hAnsi="Times New Roman"/>
          <w:sz w:val="28"/>
          <w:szCs w:val="28"/>
        </w:rPr>
        <w:t xml:space="preserve"> заключени</w:t>
      </w:r>
      <w:proofErr w:type="gramStart"/>
      <w:r w:rsidR="00703CDE" w:rsidRPr="00703CDE">
        <w:rPr>
          <w:rFonts w:ascii="Times New Roman" w:hAnsi="Times New Roman"/>
          <w:sz w:val="28"/>
          <w:szCs w:val="28"/>
        </w:rPr>
        <w:t>и</w:t>
      </w:r>
      <w:proofErr w:type="gramEnd"/>
      <w:r w:rsidR="00703CDE" w:rsidRPr="00703CDE">
        <w:rPr>
          <w:rFonts w:ascii="Times New Roman" w:hAnsi="Times New Roman"/>
          <w:sz w:val="28"/>
          <w:szCs w:val="28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участком;</w:t>
      </w:r>
    </w:p>
    <w:p w:rsidR="00851F7F" w:rsidRPr="00436210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Максимальный срок исполнения администр</w:t>
      </w:r>
      <w:r w:rsidR="00703CDE" w:rsidRPr="00436210">
        <w:rPr>
          <w:rFonts w:ascii="Times New Roman" w:hAnsi="Times New Roman"/>
          <w:sz w:val="28"/>
          <w:szCs w:val="28"/>
        </w:rPr>
        <w:t>ативной процедуры составляет – не более 30</w:t>
      </w:r>
      <w:r w:rsidRPr="00436210">
        <w:rPr>
          <w:rFonts w:ascii="Times New Roman" w:hAnsi="Times New Roman"/>
          <w:sz w:val="28"/>
          <w:szCs w:val="28"/>
        </w:rPr>
        <w:t xml:space="preserve"> (</w:t>
      </w:r>
      <w:r w:rsidR="00703CDE" w:rsidRPr="00436210">
        <w:rPr>
          <w:rFonts w:ascii="Times New Roman" w:hAnsi="Times New Roman"/>
          <w:sz w:val="28"/>
          <w:szCs w:val="28"/>
        </w:rPr>
        <w:t>тридцати</w:t>
      </w:r>
      <w:r w:rsidRPr="00436210">
        <w:rPr>
          <w:rFonts w:ascii="Times New Roman" w:hAnsi="Times New Roman"/>
          <w:sz w:val="28"/>
          <w:szCs w:val="28"/>
        </w:rPr>
        <w:t xml:space="preserve">) дней </w:t>
      </w:r>
      <w:proofErr w:type="gramStart"/>
      <w:r w:rsidRPr="0043621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436210">
        <w:rPr>
          <w:rFonts w:ascii="Times New Roman" w:hAnsi="Times New Roman"/>
          <w:sz w:val="28"/>
          <w:szCs w:val="28"/>
        </w:rPr>
        <w:t xml:space="preserve"> пакета документов из МФЦ (формирования пакета документов в </w:t>
      </w:r>
      <w:r w:rsidR="00D37D68" w:rsidRPr="00436210">
        <w:rPr>
          <w:rFonts w:ascii="Times New Roman" w:hAnsi="Times New Roman"/>
          <w:sz w:val="28"/>
          <w:szCs w:val="28"/>
        </w:rPr>
        <w:t>Администрации</w:t>
      </w:r>
      <w:r w:rsidRPr="00436210">
        <w:rPr>
          <w:rFonts w:ascii="Times New Roman" w:hAnsi="Times New Roman"/>
          <w:sz w:val="28"/>
          <w:szCs w:val="28"/>
        </w:rPr>
        <w:t>).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, ответственного за рассмотрение заявления и формирование результата муниципальной услуги, в соответствии с запросом заявителя.</w:t>
      </w:r>
    </w:p>
    <w:p w:rsidR="00851F7F" w:rsidRPr="00596C75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3.2.4. Выдача (направление) результата предоставления муниципальной услуги.</w:t>
      </w:r>
    </w:p>
    <w:p w:rsidR="00851F7F" w:rsidRPr="000B3034" w:rsidRDefault="00851F7F" w:rsidP="00D37D6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6C75">
        <w:rPr>
          <w:rFonts w:ascii="Times New Roman" w:hAnsi="Times New Roman"/>
          <w:sz w:val="28"/>
          <w:szCs w:val="28"/>
        </w:rPr>
        <w:t>Основанием для начала процедуры является готовый к выдаче результат предоставления услуги.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</w:t>
      </w:r>
      <w:r w:rsidR="00851F7F" w:rsidRPr="00596C75">
        <w:rPr>
          <w:rFonts w:ascii="Times New Roman" w:hAnsi="Times New Roman"/>
          <w:sz w:val="28"/>
          <w:szCs w:val="28"/>
        </w:rPr>
        <w:t xml:space="preserve">пециалист </w:t>
      </w:r>
      <w:r w:rsidRPr="00596C75">
        <w:rPr>
          <w:rFonts w:ascii="Times New Roman" w:hAnsi="Times New Roman"/>
          <w:sz w:val="28"/>
          <w:szCs w:val="28"/>
        </w:rPr>
        <w:t xml:space="preserve">Администрации </w:t>
      </w:r>
      <w:r w:rsidR="00851F7F" w:rsidRPr="00596C75">
        <w:rPr>
          <w:rFonts w:ascii="Times New Roman" w:hAnsi="Times New Roman"/>
          <w:sz w:val="28"/>
          <w:szCs w:val="28"/>
        </w:rPr>
        <w:t>в течение 1 рабочего дня с момента формировани</w:t>
      </w:r>
      <w:r w:rsidRPr="00596C75">
        <w:rPr>
          <w:rFonts w:ascii="Times New Roman" w:hAnsi="Times New Roman"/>
          <w:sz w:val="28"/>
          <w:szCs w:val="28"/>
        </w:rPr>
        <w:t>я</w:t>
      </w:r>
      <w:r w:rsidR="00851F7F" w:rsidRPr="00596C75">
        <w:rPr>
          <w:rFonts w:ascii="Times New Roman" w:hAnsi="Times New Roman"/>
          <w:sz w:val="28"/>
          <w:szCs w:val="28"/>
        </w:rPr>
        <w:t xml:space="preserve"> результата муниципальной услуги: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направляет результат предоставления услуги: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1) </w:t>
      </w:r>
      <w:r w:rsidR="00851F7F" w:rsidRPr="00596C75">
        <w:rPr>
          <w:rFonts w:ascii="Times New Roman" w:hAnsi="Times New Roman"/>
          <w:sz w:val="28"/>
          <w:szCs w:val="28"/>
        </w:rPr>
        <w:t>заказным письмом с уведомлением по почтовому адресу, указанному заявителем в заявлении, если данный способ получения результата услуги указан им в заявлении;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2)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направляет результат предоставления услуги, с соответствующей отметкой в заявлении, по реестру пакетов документов, заверяя его своей подписью, в МФЦ для выдачи его заявителю, при обращении заявителя за услугой через МФЦ;</w:t>
      </w:r>
    </w:p>
    <w:p w:rsidR="00851F7F" w:rsidRPr="00596C75" w:rsidRDefault="00D37D68" w:rsidP="00D37D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3) </w:t>
      </w:r>
      <w:r w:rsidR="00851F7F" w:rsidRPr="00596C75">
        <w:rPr>
          <w:rFonts w:ascii="Times New Roman" w:hAnsi="Times New Roman"/>
          <w:sz w:val="28"/>
          <w:szCs w:val="28"/>
        </w:rPr>
        <w:t xml:space="preserve"> либо извещает заявителя по телефону, указанному заявителем в заявлении, о получении результата предоставления муниципальной услуги в </w:t>
      </w:r>
      <w:r w:rsidR="00910C18" w:rsidRPr="00596C75">
        <w:rPr>
          <w:rFonts w:ascii="Times New Roman" w:hAnsi="Times New Roman"/>
          <w:sz w:val="28"/>
          <w:szCs w:val="28"/>
        </w:rPr>
        <w:t>Администрации,</w:t>
      </w:r>
      <w:r w:rsidR="00851F7F" w:rsidRPr="00596C75">
        <w:rPr>
          <w:rFonts w:ascii="Times New Roman" w:hAnsi="Times New Roman"/>
          <w:sz w:val="28"/>
          <w:szCs w:val="28"/>
        </w:rPr>
        <w:t xml:space="preserve"> если данный способ получения результата услуги указан им в заявлении.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Срок исполнения административной процедуры: 1 календарный день.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Специалист МФЦ либо специалист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 (при обращении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 при предоставлении заявителем расписки или копии заявления с отметкой в получении документов: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1) проверяет документ, удостоверяющий личность заявителя или его представителя;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2)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3) делает отметку в расписке о получении документов (при обращении в МФЦ);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>4) выдает заявителю результат муниципальной услуги под роспись.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 w:rsidRPr="00596C75">
        <w:rPr>
          <w:rFonts w:ascii="Times New Roman" w:hAnsi="Times New Roman"/>
          <w:kern w:val="2"/>
          <w:sz w:val="28"/>
          <w:szCs w:val="28"/>
        </w:rPr>
        <w:t xml:space="preserve">После получения заявителем результата муниципальной услуги, в течение 7 (семи) календарных дней специалист МФЦ возвращает пакет </w:t>
      </w:r>
      <w:r w:rsidRPr="00596C75">
        <w:rPr>
          <w:rFonts w:ascii="Times New Roman" w:hAnsi="Times New Roman"/>
          <w:kern w:val="2"/>
          <w:sz w:val="28"/>
          <w:szCs w:val="28"/>
        </w:rPr>
        <w:lastRenderedPageBreak/>
        <w:t xml:space="preserve">документов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6C75">
        <w:rPr>
          <w:rFonts w:ascii="Times New Roman" w:hAnsi="Times New Roman"/>
          <w:sz w:val="28"/>
          <w:szCs w:val="28"/>
        </w:rPr>
        <w:t>(при обращении в МФЦ)</w:t>
      </w:r>
      <w:r w:rsidRPr="00596C75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851F7F" w:rsidRPr="00596C75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Исполнение данной административной процедуры возложено на специалиста МФЦ (специалиста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 xml:space="preserve">, при подаче заявления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Администрацию</w:t>
      </w:r>
      <w:r w:rsidRPr="00596C75">
        <w:rPr>
          <w:rFonts w:ascii="Times New Roman" w:hAnsi="Times New Roman"/>
          <w:sz w:val="28"/>
          <w:szCs w:val="28"/>
        </w:rPr>
        <w:t>).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96C75">
        <w:rPr>
          <w:rFonts w:ascii="Times New Roman" w:hAnsi="Times New Roman"/>
          <w:sz w:val="28"/>
          <w:szCs w:val="28"/>
        </w:rPr>
        <w:t xml:space="preserve">Неполученный заявителем результат муниципальной услуги хранится в МФЦ в течение 30 (тридцати) календарных дней от контрольной даты выдачи документа (контрольной датой выдачи документа заявителю считается день, следующий за днем истечения общего срока исполнения документа). Затем документ передается на хранение в </w:t>
      </w:r>
      <w:r w:rsidR="00D37D68" w:rsidRPr="00596C75">
        <w:rPr>
          <w:rFonts w:ascii="Times New Roman" w:hAnsi="Times New Roman"/>
          <w:sz w:val="28"/>
          <w:szCs w:val="28"/>
        </w:rPr>
        <w:t>Администрации</w:t>
      </w:r>
      <w:r w:rsidRPr="00596C75">
        <w:rPr>
          <w:rFonts w:ascii="Times New Roman" w:hAnsi="Times New Roman"/>
          <w:sz w:val="28"/>
          <w:szCs w:val="28"/>
        </w:rPr>
        <w:t>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sub_3528"/>
      <w:bookmarkEnd w:id="31"/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3" w:name="sub_361"/>
      <w:bookmarkEnd w:id="32"/>
      <w:r w:rsidRPr="00CD211B">
        <w:rPr>
          <w:rFonts w:ascii="Times New Roman" w:hAnsi="Times New Roman"/>
          <w:b/>
          <w:sz w:val="28"/>
          <w:szCs w:val="28"/>
        </w:rPr>
        <w:t>3.3. Особенности осуществления административных процедур</w:t>
      </w:r>
      <w:bookmarkEnd w:id="33"/>
      <w:r w:rsidR="00CD211B" w:rsidRPr="00CD211B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4" w:name="sub_3611"/>
      <w:r w:rsidRPr="00851F7F">
        <w:rPr>
          <w:rFonts w:ascii="Times New Roman" w:hAnsi="Times New Roman"/>
          <w:sz w:val="28"/>
          <w:szCs w:val="28"/>
        </w:rPr>
        <w:t>3.3.1.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bookmarkEnd w:id="34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подача заявителем заявления, необходимого для предоставления Муниципальной услуги, и прием таких заявлений </w:t>
      </w:r>
      <w:r w:rsidR="00D37D68">
        <w:rPr>
          <w:rFonts w:ascii="Times New Roman" w:hAnsi="Times New Roman"/>
          <w:sz w:val="28"/>
          <w:szCs w:val="28"/>
        </w:rPr>
        <w:t>Администрацией</w:t>
      </w:r>
      <w:r w:rsidRPr="00851F7F">
        <w:rPr>
          <w:rFonts w:ascii="Times New Roman" w:hAnsi="Times New Roman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r w:rsidRPr="008E5C76">
        <w:rPr>
          <w:rFonts w:ascii="Times New Roman" w:hAnsi="Times New Roman"/>
          <w:sz w:val="28"/>
          <w:szCs w:val="28"/>
        </w:rPr>
        <w:t>http:www.gosuslugi.ru</w:t>
      </w:r>
      <w:r w:rsidRPr="00851F7F">
        <w:rPr>
          <w:rFonts w:ascii="Times New Roman" w:hAnsi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8E5C76">
        <w:rPr>
          <w:rFonts w:ascii="Times New Roman" w:hAnsi="Times New Roman"/>
          <w:sz w:val="28"/>
          <w:szCs w:val="28"/>
        </w:rPr>
        <w:t>http:www.pgu.kras</w:t>
      </w:r>
      <w:r w:rsidRPr="008E5C76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8E5C76">
        <w:rPr>
          <w:rFonts w:ascii="Times New Roman" w:hAnsi="Times New Roman"/>
          <w:sz w:val="28"/>
          <w:szCs w:val="28"/>
        </w:rPr>
        <w:t>odar.ru</w:t>
      </w:r>
      <w:proofErr w:type="spellEnd"/>
      <w:r w:rsidRPr="00851F7F">
        <w:rPr>
          <w:rFonts w:ascii="Times New Roman" w:hAnsi="Times New Roman"/>
          <w:sz w:val="28"/>
          <w:szCs w:val="28"/>
        </w:rPr>
        <w:t>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3.3.2. Процедуры при подаче заявления в электронном виде с использованием Портала: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1) сведения, содержащиеся в заявлении, подаваемом в электронной форме, должны соответствовать сведениям, содержащимся в установленной форме заявления (</w:t>
      </w:r>
      <w:r w:rsidRPr="008E5C76">
        <w:rPr>
          <w:rFonts w:ascii="Times New Roman" w:hAnsi="Times New Roman"/>
          <w:sz w:val="28"/>
          <w:szCs w:val="28"/>
        </w:rPr>
        <w:t>приложения № 1</w:t>
      </w:r>
      <w:r w:rsidRPr="00851F7F">
        <w:rPr>
          <w:rFonts w:ascii="Times New Roman" w:hAnsi="Times New Roman"/>
          <w:sz w:val="28"/>
          <w:szCs w:val="28"/>
        </w:rPr>
        <w:t xml:space="preserve">, </w:t>
      </w:r>
      <w:r w:rsidRPr="008E5C76">
        <w:rPr>
          <w:rFonts w:ascii="Times New Roman" w:hAnsi="Times New Roman"/>
          <w:sz w:val="28"/>
          <w:szCs w:val="28"/>
        </w:rPr>
        <w:t>2</w:t>
      </w:r>
      <w:r w:rsidRPr="00851F7F">
        <w:rPr>
          <w:rFonts w:ascii="Times New Roman" w:hAnsi="Times New Roman"/>
          <w:sz w:val="28"/>
          <w:szCs w:val="28"/>
        </w:rPr>
        <w:t xml:space="preserve"> к Административному регламенту), представленной на Портале;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2) после подачи заявления с использованием Портала осуществляется передача заявления посредством автоматизированной системы (при условии ее внедрения) в </w:t>
      </w:r>
      <w:r w:rsidR="00D37D68">
        <w:rPr>
          <w:rFonts w:ascii="Times New Roman" w:hAnsi="Times New Roman"/>
          <w:sz w:val="28"/>
          <w:szCs w:val="28"/>
        </w:rPr>
        <w:t>Администрацию</w:t>
      </w:r>
      <w:r w:rsidRPr="00851F7F">
        <w:rPr>
          <w:rFonts w:ascii="Times New Roman" w:hAnsi="Times New Roman"/>
          <w:sz w:val="28"/>
          <w:szCs w:val="28"/>
        </w:rPr>
        <w:t>, МФЦ;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3)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lastRenderedPageBreak/>
        <w:t>4)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5) 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при получении Муниципальной услуги;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6) 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7) срок рассмотрения заявления исчисляется со дня регистрации заявления;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8) принятое заявление распечатывается, заверяется подписью принявшего его Ответственного специалиста, регистрируется в журнале учета соответствующих документов, или в единой электронной системе делопроизводства;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9) для получения Муниципальной услуги при подаче заявления в электронной форме, заявитель представляет все надлежащим образом оформленные документы в порядке, предусмотренном пунктом </w:t>
      </w:r>
      <w:r w:rsidRPr="00910C18">
        <w:rPr>
          <w:rFonts w:ascii="Times New Roman" w:hAnsi="Times New Roman"/>
          <w:sz w:val="28"/>
          <w:szCs w:val="28"/>
        </w:rPr>
        <w:t>2.</w:t>
      </w:r>
      <w:r w:rsidR="00910C18">
        <w:rPr>
          <w:rFonts w:ascii="Times New Roman" w:hAnsi="Times New Roman"/>
          <w:sz w:val="28"/>
          <w:szCs w:val="28"/>
        </w:rPr>
        <w:t>7</w:t>
      </w:r>
      <w:r w:rsidRPr="00851F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Информация о персональных данных заявителей, направленных в электронном виде, принимается, хранится и обрабатывается с соблюдением требований российского законодательства о персональных данных;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10) исполнение муниципальной услуги при подаче заявления с использованием Портала осуществляется в соответствии с разделом 3.2 настоящего Административного регламента.</w:t>
      </w:r>
      <w:bookmarkStart w:id="35" w:name="sub_3527"/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3.2.3. Оформление Муниципальной услуги до представления всех необходимых для представления заявителем документов не допускается.</w:t>
      </w:r>
    </w:p>
    <w:bookmarkEnd w:id="35"/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sub_577"/>
      <w:r w:rsidRPr="001D59AA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D59AA">
        <w:rPr>
          <w:rFonts w:ascii="Times New Roman" w:hAnsi="Times New Roman"/>
          <w:b/>
          <w:bCs/>
          <w:sz w:val="28"/>
          <w:szCs w:val="28"/>
        </w:rPr>
        <w:t xml:space="preserve">ормы </w:t>
      </w:r>
      <w:proofErr w:type="gramStart"/>
      <w:r w:rsidRPr="001D59A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D5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исполнением административного регламента</w:t>
      </w:r>
    </w:p>
    <w:p w:rsidR="002B6708" w:rsidRPr="001D59AA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</w:t>
      </w:r>
      <w:r w:rsidR="00CD211B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специалистами </w:t>
      </w:r>
      <w:r w:rsidR="002B6708">
        <w:rPr>
          <w:rFonts w:ascii="Times New Roman" w:hAnsi="Times New Roman"/>
          <w:sz w:val="28"/>
          <w:szCs w:val="28"/>
        </w:rPr>
        <w:t>Администрации</w:t>
      </w:r>
      <w:r w:rsidRPr="00851F7F">
        <w:rPr>
          <w:rFonts w:ascii="Times New Roman" w:hAnsi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3548A6">
        <w:rPr>
          <w:rFonts w:ascii="Times New Roman" w:hAnsi="Times New Roman"/>
          <w:sz w:val="28"/>
          <w:szCs w:val="28"/>
        </w:rPr>
        <w:t>главой</w:t>
      </w:r>
      <w:r w:rsidRPr="00851F7F">
        <w:rPr>
          <w:rFonts w:ascii="Times New Roman" w:hAnsi="Times New Roman"/>
          <w:sz w:val="28"/>
          <w:szCs w:val="28"/>
        </w:rPr>
        <w:t xml:space="preserve">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>.</w:t>
      </w:r>
    </w:p>
    <w:p w:rsidR="00CD211B" w:rsidRPr="00851F7F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D211B">
        <w:rPr>
          <w:rFonts w:ascii="Times New Roman" w:hAnsi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</w:t>
      </w:r>
      <w:r w:rsidRPr="00CD211B">
        <w:rPr>
          <w:rFonts w:ascii="Times New Roman" w:hAnsi="Times New Roman"/>
          <w:b/>
          <w:sz w:val="28"/>
          <w:szCs w:val="28"/>
        </w:rPr>
        <w:lastRenderedPageBreak/>
        <w:t xml:space="preserve">числе порядок и формы </w:t>
      </w:r>
      <w:proofErr w:type="gramStart"/>
      <w:r w:rsidRPr="00CD211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211B">
        <w:rPr>
          <w:rFonts w:ascii="Times New Roman" w:hAnsi="Times New Roman"/>
          <w:b/>
          <w:sz w:val="28"/>
          <w:szCs w:val="28"/>
        </w:rPr>
        <w:t xml:space="preserve"> полнотой и </w:t>
      </w:r>
      <w:r w:rsidR="00CD211B">
        <w:rPr>
          <w:rFonts w:ascii="Times New Roman" w:hAnsi="Times New Roman"/>
          <w:b/>
          <w:sz w:val="28"/>
          <w:szCs w:val="28"/>
        </w:rPr>
        <w:t>качеством предоставления услуги</w:t>
      </w:r>
    </w:p>
    <w:p w:rsidR="00CD211B" w:rsidRPr="00CD211B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51F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F7F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4.2.2. Плановые проверки осуществляются один раз в год.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851F7F" w:rsidRPr="00851F7F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администрации </w:t>
      </w:r>
      <w:r w:rsidR="002B6708">
        <w:rPr>
          <w:rFonts w:ascii="Times New Roman" w:hAnsi="Times New Roman"/>
          <w:sz w:val="28"/>
          <w:szCs w:val="28"/>
        </w:rPr>
        <w:t>Новосельского</w:t>
      </w:r>
      <w:r w:rsidR="003548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48A6" w:rsidRPr="00851F7F">
        <w:rPr>
          <w:rFonts w:ascii="Times New Roman" w:hAnsi="Times New Roman"/>
          <w:sz w:val="28"/>
          <w:szCs w:val="28"/>
        </w:rPr>
        <w:t xml:space="preserve"> Новокубанск</w:t>
      </w:r>
      <w:r w:rsidR="003548A6">
        <w:rPr>
          <w:rFonts w:ascii="Times New Roman" w:hAnsi="Times New Roman"/>
          <w:sz w:val="28"/>
          <w:szCs w:val="28"/>
        </w:rPr>
        <w:t>ого</w:t>
      </w:r>
      <w:r w:rsidR="003548A6" w:rsidRPr="00851F7F">
        <w:rPr>
          <w:rFonts w:ascii="Times New Roman" w:hAnsi="Times New Roman"/>
          <w:sz w:val="28"/>
          <w:szCs w:val="28"/>
        </w:rPr>
        <w:t xml:space="preserve"> район</w:t>
      </w:r>
      <w:r w:rsidR="003548A6">
        <w:rPr>
          <w:rFonts w:ascii="Times New Roman" w:hAnsi="Times New Roman"/>
          <w:sz w:val="28"/>
          <w:szCs w:val="28"/>
        </w:rPr>
        <w:t>а</w:t>
      </w:r>
      <w:r w:rsidRPr="00851F7F">
        <w:rPr>
          <w:rFonts w:ascii="Times New Roman" w:hAnsi="Times New Roman"/>
          <w:sz w:val="28"/>
          <w:szCs w:val="28"/>
        </w:rPr>
        <w:t xml:space="preserve"> (далее – распоряжение).</w:t>
      </w:r>
    </w:p>
    <w:p w:rsidR="00851F7F" w:rsidRPr="00851F7F" w:rsidRDefault="00851F7F" w:rsidP="00910C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4.2.</w:t>
      </w:r>
      <w:r w:rsidR="002B6708">
        <w:rPr>
          <w:rFonts w:ascii="Times New Roman" w:hAnsi="Times New Roman"/>
          <w:sz w:val="28"/>
          <w:szCs w:val="28"/>
        </w:rPr>
        <w:t>5</w:t>
      </w:r>
      <w:r w:rsidR="002B6708" w:rsidRPr="002B6708">
        <w:rPr>
          <w:rFonts w:ascii="Times New Roman" w:hAnsi="Times New Roman"/>
          <w:sz w:val="28"/>
          <w:szCs w:val="28"/>
        </w:rPr>
        <w:t>. Проект распоряжения вносится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главным специалистом</w:t>
      </w:r>
      <w:r w:rsidRPr="002B6708">
        <w:rPr>
          <w:rFonts w:ascii="Times New Roman" w:hAnsi="Times New Roman"/>
          <w:sz w:val="28"/>
          <w:szCs w:val="28"/>
        </w:rPr>
        <w:t xml:space="preserve"> </w:t>
      </w:r>
      <w:r w:rsidR="002B6708" w:rsidRPr="002B6708">
        <w:rPr>
          <w:rFonts w:ascii="Times New Roman" w:hAnsi="Times New Roman"/>
          <w:sz w:val="28"/>
          <w:szCs w:val="28"/>
        </w:rPr>
        <w:t>(по  организационно-кадровой работе, архивному делу, делопроизводству)</w:t>
      </w:r>
      <w:r w:rsidR="002B6708">
        <w:rPr>
          <w:rFonts w:ascii="Times New Roman" w:hAnsi="Times New Roman"/>
          <w:sz w:val="28"/>
          <w:szCs w:val="28"/>
        </w:rPr>
        <w:t xml:space="preserve"> </w:t>
      </w:r>
      <w:r w:rsidRPr="002B6708">
        <w:rPr>
          <w:rFonts w:ascii="Times New Roman" w:hAnsi="Times New Roman"/>
          <w:sz w:val="28"/>
          <w:szCs w:val="28"/>
        </w:rPr>
        <w:t xml:space="preserve">администрации </w:t>
      </w:r>
      <w:r w:rsidR="002B6708" w:rsidRPr="002B6708">
        <w:rPr>
          <w:rFonts w:ascii="Times New Roman" w:hAnsi="Times New Roman"/>
          <w:sz w:val="28"/>
          <w:szCs w:val="28"/>
        </w:rPr>
        <w:t>Новосельского</w:t>
      </w:r>
      <w:r w:rsidR="003548A6" w:rsidRPr="002B670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2B6708">
        <w:rPr>
          <w:rFonts w:ascii="Times New Roman" w:hAnsi="Times New Roman"/>
          <w:sz w:val="28"/>
          <w:szCs w:val="28"/>
        </w:rPr>
        <w:t xml:space="preserve"> не позднее 3 (рабочих) дней </w:t>
      </w:r>
      <w:proofErr w:type="gramStart"/>
      <w:r w:rsidRPr="002B670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B6708">
        <w:rPr>
          <w:rFonts w:ascii="Times New Roman" w:hAnsi="Times New Roman"/>
          <w:sz w:val="28"/>
          <w:szCs w:val="28"/>
        </w:rPr>
        <w:t xml:space="preserve"> жалобы</w:t>
      </w:r>
      <w:r w:rsidRPr="00851F7F">
        <w:rPr>
          <w:rFonts w:ascii="Times New Roman" w:hAnsi="Times New Roman"/>
          <w:sz w:val="28"/>
          <w:szCs w:val="28"/>
        </w:rPr>
        <w:t>. Данным распоряжением определяется председатель и состав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 xml:space="preserve">В распоряжении указывается срок проведения проверки, который не может превышать для проведения плановой проверки – 30 дней с момента подписания распоряжения, для проведения внеплановой проверки не позднее – </w:t>
      </w:r>
      <w:r w:rsidRPr="004327E2">
        <w:rPr>
          <w:rFonts w:ascii="Times New Roman" w:hAnsi="Times New Roman"/>
          <w:sz w:val="28"/>
          <w:szCs w:val="28"/>
        </w:rPr>
        <w:t>7 дней со дня регистрации жалобы.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4.2.6. Плановая проверка должна быть начата не позднее 30 дней до окончания календарного года.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4.2.7. Если для рассмотрения жалобы по существу в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4327E2">
        <w:rPr>
          <w:rFonts w:ascii="Times New Roman" w:hAnsi="Times New Roman"/>
          <w:sz w:val="28"/>
          <w:szCs w:val="28"/>
        </w:rPr>
        <w:t>недостаточно предоставленной информации, проводится выездная проверка, либо организуется встреча с заявителем.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акте указывается: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дата проведения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состав комиссии;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характер проверки (плановая, внеплановая);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результаты проверки;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выводы (предложения).</w:t>
      </w:r>
    </w:p>
    <w:p w:rsidR="00CD211B" w:rsidRPr="004327E2" w:rsidRDefault="00CD211B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4.3. Ответственность должностных лиц, ответственных специалистов за решения и действия (бездействие), принимаемые (осуществляемые) и</w:t>
      </w:r>
      <w:r w:rsidR="00CD211B" w:rsidRPr="004327E2">
        <w:rPr>
          <w:rFonts w:ascii="Times New Roman" w:hAnsi="Times New Roman"/>
          <w:b/>
          <w:sz w:val="28"/>
          <w:szCs w:val="28"/>
        </w:rPr>
        <w:t>ми в ходе предоставления услуги</w:t>
      </w:r>
    </w:p>
    <w:p w:rsidR="00CD211B" w:rsidRPr="004327E2" w:rsidRDefault="00CD211B" w:rsidP="00CD211B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4.3.2. Должностным лицам и (или) ответственным специалистам администрации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непосредственно предоставляющим услугу направляется а</w:t>
      </w:r>
      <w:proofErr w:type="gramStart"/>
      <w:r w:rsidRPr="004327E2">
        <w:rPr>
          <w:rFonts w:ascii="Times New Roman" w:hAnsi="Times New Roman"/>
          <w:sz w:val="28"/>
          <w:szCs w:val="28"/>
        </w:rPr>
        <w:t>кт с тр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ебованием устранить выявленные нарушения. </w:t>
      </w:r>
    </w:p>
    <w:p w:rsidR="004327E2" w:rsidRPr="004327E2" w:rsidRDefault="004327E2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1F7F" w:rsidRPr="004327E2" w:rsidRDefault="00851F7F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4.4. Порядок и формы </w:t>
      </w:r>
      <w:proofErr w:type="gramStart"/>
      <w:r w:rsidRPr="004327E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327E2">
        <w:rPr>
          <w:rFonts w:ascii="Times New Roman" w:hAnsi="Times New Roman"/>
          <w:b/>
          <w:sz w:val="28"/>
          <w:szCs w:val="28"/>
        </w:rPr>
        <w:t xml:space="preserve"> предоставлением услуги, в том числе со стороны гражда</w:t>
      </w:r>
      <w:r w:rsidR="004327E2" w:rsidRPr="004327E2">
        <w:rPr>
          <w:rFonts w:ascii="Times New Roman" w:hAnsi="Times New Roman"/>
          <w:b/>
          <w:sz w:val="28"/>
          <w:szCs w:val="28"/>
        </w:rPr>
        <w:t>н, их объединений и организаций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B6708" w:rsidRPr="004327E2">
        <w:rPr>
          <w:rFonts w:ascii="Times New Roman" w:hAnsi="Times New Roman"/>
          <w:sz w:val="28"/>
          <w:szCs w:val="28"/>
        </w:rPr>
        <w:t>Новосельского</w:t>
      </w:r>
      <w:r w:rsidR="00F12FD6" w:rsidRPr="004327E2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851F7F" w:rsidRPr="004327E2" w:rsidRDefault="00851F7F" w:rsidP="00851F7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B6708" w:rsidRPr="004327E2" w:rsidRDefault="002B6708" w:rsidP="002B67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7E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органа, предоставляющего муниципальную услугу, а также должностных лиц, муниципальных служащих</w:t>
      </w:r>
    </w:p>
    <w:p w:rsidR="00851F7F" w:rsidRPr="004327E2" w:rsidRDefault="00851F7F" w:rsidP="00851F7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4327E2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4327E2">
        <w:rPr>
          <w:rFonts w:ascii="Times New Roman" w:hAnsi="Times New Roman"/>
          <w:bCs/>
          <w:sz w:val="28"/>
          <w:szCs w:val="28"/>
        </w:rPr>
        <w:t>должностных лиц администрации Новосельского сельского поселения Новокубанского района</w:t>
      </w:r>
      <w:r w:rsidRPr="004327E2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37" w:name="sub_52"/>
      <w:r w:rsidRPr="004327E2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bookmarkEnd w:id="37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4327E2">
        <w:rPr>
          <w:rFonts w:ascii="Times New Roman" w:hAnsi="Times New Roman"/>
          <w:sz w:val="28"/>
          <w:szCs w:val="28"/>
        </w:rPr>
        <w:lastRenderedPageBreak/>
        <w:t>администрации Новосельского сельского поселения Новокубанского района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района, у заявителя для предоставления Муниципальной услуги;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Новосельского сельского поселения Новокубанского района;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Новосельского сельского поселения Новокубанского района;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7) отказ должностного лица администрации Новосельского сельского поселения Новокубанского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Start w:id="38" w:name="sub_53"/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39" w:name="sub_1102"/>
      <w:r w:rsidRPr="004327E2">
        <w:rPr>
          <w:rFonts w:ascii="Times New Roman" w:hAnsi="Times New Roman"/>
          <w:b/>
          <w:sz w:val="28"/>
          <w:szCs w:val="28"/>
        </w:rPr>
        <w:t>5.2. Общие требования к поряд</w:t>
      </w:r>
      <w:r>
        <w:rPr>
          <w:rFonts w:ascii="Times New Roman" w:hAnsi="Times New Roman"/>
          <w:b/>
          <w:sz w:val="28"/>
          <w:szCs w:val="28"/>
        </w:rPr>
        <w:t>ку подачи и рассмотрения жалобы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главе администрации </w:t>
      </w:r>
      <w:bookmarkStart w:id="40" w:name="sub_54"/>
      <w:bookmarkEnd w:id="38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5.2.2. Жалоба может быть направлена: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почте; 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с использованием сети Интернет: на официальный сайт администрации Новосельского сельского поселения Новокубанского района: </w:t>
      </w:r>
      <w:r w:rsidRPr="004327E2">
        <w:rPr>
          <w:rFonts w:ascii="Times New Roman" w:hAnsi="Times New Roman"/>
          <w:sz w:val="28"/>
          <w:szCs w:val="28"/>
          <w:lang w:val="en-US"/>
        </w:rPr>
        <w:t>www</w:t>
      </w:r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novoselsk</w:t>
      </w:r>
      <w:proofErr w:type="spellEnd"/>
      <w:r w:rsidRPr="004327E2">
        <w:rPr>
          <w:rFonts w:ascii="Times New Roman" w:hAnsi="Times New Roman"/>
          <w:sz w:val="28"/>
          <w:szCs w:val="28"/>
        </w:rPr>
        <w:t>.</w:t>
      </w:r>
      <w:proofErr w:type="spellStart"/>
      <w:r w:rsidRPr="004327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, единый портал государственных и муниципальных услуг системы «Портал государственных и муниципальных услуг (функций)» </w:t>
      </w:r>
      <w:hyperlink r:id="rId16" w:history="1">
        <w:r w:rsidRPr="004327E2">
          <w:rPr>
            <w:rFonts w:ascii="Times New Roman" w:hAnsi="Times New Roman"/>
            <w:sz w:val="28"/>
            <w:szCs w:val="28"/>
          </w:rPr>
          <w:t>http:www.gosuslugi.ru</w:t>
        </w:r>
      </w:hyperlink>
      <w:r w:rsidRPr="004327E2">
        <w:rPr>
          <w:rFonts w:ascii="Times New Roman" w:hAnsi="Times New Roman"/>
          <w:sz w:val="28"/>
          <w:szCs w:val="28"/>
        </w:rPr>
        <w:t xml:space="preserve"> и «Портал государственных и муниципальных услуг Краснодарского края» </w:t>
      </w:r>
      <w:hyperlink r:id="rId17" w:history="1">
        <w:r w:rsidRPr="004327E2">
          <w:rPr>
            <w:rFonts w:ascii="Times New Roman" w:hAnsi="Times New Roman"/>
            <w:sz w:val="28"/>
            <w:szCs w:val="28"/>
          </w:rPr>
          <w:t>http:www.pgu.kras</w:t>
        </w:r>
        <w:r w:rsidRPr="004327E2">
          <w:rPr>
            <w:rFonts w:ascii="Times New Roman" w:hAnsi="Times New Roman"/>
            <w:sz w:val="28"/>
            <w:szCs w:val="28"/>
            <w:lang w:val="en-US"/>
          </w:rPr>
          <w:t>n</w:t>
        </w:r>
        <w:proofErr w:type="spellStart"/>
        <w:r w:rsidRPr="004327E2">
          <w:rPr>
            <w:rFonts w:ascii="Times New Roman" w:hAnsi="Times New Roman"/>
            <w:sz w:val="28"/>
            <w:szCs w:val="28"/>
          </w:rPr>
          <w:t>odar.ru</w:t>
        </w:r>
        <w:proofErr w:type="spellEnd"/>
      </w:hyperlink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может быть </w:t>
      </w:r>
      <w:proofErr w:type="gramStart"/>
      <w:r w:rsidRPr="004327E2">
        <w:rPr>
          <w:rFonts w:ascii="Times New Roman" w:hAnsi="Times New Roman"/>
          <w:sz w:val="28"/>
          <w:szCs w:val="28"/>
        </w:rPr>
        <w:t>подана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41" w:name="sub_55"/>
      <w:bookmarkEnd w:id="40"/>
      <w:r w:rsidRPr="004327E2">
        <w:rPr>
          <w:rFonts w:ascii="Times New Roman" w:hAnsi="Times New Roman"/>
          <w:sz w:val="28"/>
          <w:szCs w:val="28"/>
        </w:rPr>
        <w:t>5.2.3. Жалоба должна содержать:</w:t>
      </w:r>
    </w:p>
    <w:bookmarkEnd w:id="41"/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либо должностного лица, решения и действия (бездействие) которых обжалуются;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заявителя,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3) доводы, на основании которых заявитель не согласен с решением и </w:t>
      </w:r>
      <w:r w:rsidRPr="004327E2">
        <w:rPr>
          <w:rFonts w:ascii="Times New Roman" w:hAnsi="Times New Roman"/>
          <w:sz w:val="28"/>
          <w:szCs w:val="28"/>
        </w:rPr>
        <w:lastRenderedPageBreak/>
        <w:t>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Документом, подтверждающим полномочия заявителя, является оформленная в соответствии с </w:t>
      </w:r>
      <w:hyperlink r:id="rId18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 доверенность.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Прием 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5.3.1. 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администрацию Новосельского сельского поселения Новокубанского района, расположенную по адресу: Краснодарский край, </w:t>
      </w:r>
      <w:proofErr w:type="spellStart"/>
      <w:r w:rsidRPr="004327E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327E2">
        <w:rPr>
          <w:rFonts w:ascii="Times New Roman" w:hAnsi="Times New Roman"/>
          <w:sz w:val="28"/>
          <w:szCs w:val="28"/>
        </w:rPr>
        <w:t xml:space="preserve"> район, пос</w:t>
      </w:r>
      <w:proofErr w:type="gramStart"/>
      <w:r w:rsidRPr="004327E2">
        <w:rPr>
          <w:rFonts w:ascii="Times New Roman" w:hAnsi="Times New Roman"/>
          <w:sz w:val="28"/>
          <w:szCs w:val="28"/>
        </w:rPr>
        <w:t>.Г</w:t>
      </w:r>
      <w:proofErr w:type="gramEnd"/>
      <w:r w:rsidRPr="004327E2">
        <w:rPr>
          <w:rFonts w:ascii="Times New Roman" w:hAnsi="Times New Roman"/>
          <w:sz w:val="28"/>
          <w:szCs w:val="28"/>
        </w:rPr>
        <w:t>лубокий  ул.Школьная, 11, А, часы приема ежедневно, кроме выходных и праздничных дней, с 8 ч. 00 мин. до 16 ч. 00 мин, перерыв с 12-00 до 14-00 часов;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по почте - </w:t>
      </w:r>
      <w:r w:rsidRPr="004327E2">
        <w:rPr>
          <w:rFonts w:ascii="Times New Roman" w:hAnsi="Times New Roman"/>
          <w:bCs/>
          <w:sz w:val="28"/>
          <w:szCs w:val="28"/>
        </w:rPr>
        <w:t xml:space="preserve">на адрес администрации </w:t>
      </w:r>
      <w:r w:rsidRPr="004327E2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4327E2">
        <w:rPr>
          <w:rFonts w:ascii="Times New Roman" w:hAnsi="Times New Roman"/>
          <w:bCs/>
          <w:sz w:val="28"/>
          <w:szCs w:val="28"/>
        </w:rPr>
        <w:t xml:space="preserve">, </w:t>
      </w:r>
      <w:r w:rsidRPr="004327E2">
        <w:rPr>
          <w:rFonts w:ascii="Times New Roman" w:hAnsi="Times New Roman"/>
          <w:sz w:val="28"/>
          <w:szCs w:val="28"/>
        </w:rPr>
        <w:t>по средствам факсимильной связи - по телефону 8(86195) 2-52-45.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4327E2">
        <w:rPr>
          <w:rFonts w:ascii="Times New Roman" w:hAnsi="Times New Roman"/>
          <w:sz w:val="28"/>
          <w:szCs w:val="28"/>
        </w:rPr>
        <w:t>официального сайта администрации Новосельского сельского поселения Новокубанского района в информационно-телекоммуникационной сети «Интернет»; официального адреса электронной почты администрации Новосельского  сельского поселения Новокубанского района;</w:t>
      </w:r>
      <w:r w:rsidRPr="004327E2">
        <w:rPr>
          <w:rFonts w:ascii="Times New Roman" w:hAnsi="Times New Roman"/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4327E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4327E2">
        <w:rPr>
          <w:rFonts w:ascii="Times New Roman" w:hAnsi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5.3.2. Жалоба рассматривается администрацией Новосельского сельского поселения Новокубанского района в соответствии с порядком подачи и рассмотрения жалоб на решения и действия (бездействие) администрации Новосельского  сельского поселения Новокубанского района, ее должностных лиц либо муниципальных служащих.</w:t>
      </w:r>
    </w:p>
    <w:p w:rsidR="004327E2" w:rsidRPr="004327E2" w:rsidRDefault="004327E2" w:rsidP="004327E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5.4. Сроки рассмотрения </w:t>
      </w:r>
      <w:r>
        <w:rPr>
          <w:rFonts w:ascii="Times New Roman" w:hAnsi="Times New Roman"/>
          <w:b/>
          <w:sz w:val="28"/>
          <w:szCs w:val="28"/>
        </w:rPr>
        <w:t>жалоб</w:t>
      </w:r>
    </w:p>
    <w:p w:rsidR="004327E2" w:rsidRPr="004327E2" w:rsidRDefault="004327E2" w:rsidP="004327E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Жалоба подлежит рассмотрению должностными лицами администрации Новосельского сельского поселения, наделенными полномочиями по рассмотрению жалоб в течение 15 (пятнадцати) рабочих дней со дня ее регистрации в администрации Новосельского сельского поселения Новокубанского района.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5.5. Основания для приостановления рассмотрения жалоб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>1.</w:t>
      </w:r>
      <w:r w:rsidRPr="004327E2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5.6</w:t>
      </w:r>
      <w:r>
        <w:rPr>
          <w:rFonts w:ascii="Times New Roman" w:hAnsi="Times New Roman"/>
          <w:b/>
          <w:sz w:val="28"/>
          <w:szCs w:val="28"/>
        </w:rPr>
        <w:t>. Результат рассмотрения жалобы</w:t>
      </w: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5.6.1. По результатам рассмотрения жалобы админист</w:t>
      </w:r>
      <w:r>
        <w:rPr>
          <w:rFonts w:ascii="Times New Roman" w:hAnsi="Times New Roman"/>
          <w:sz w:val="28"/>
          <w:szCs w:val="28"/>
        </w:rPr>
        <w:t xml:space="preserve">рация Новосельского </w:t>
      </w:r>
      <w:r w:rsidRPr="004327E2">
        <w:rPr>
          <w:rFonts w:ascii="Times New Roman" w:hAnsi="Times New Roman"/>
          <w:sz w:val="28"/>
          <w:szCs w:val="28"/>
        </w:rPr>
        <w:t>сельского поселения Новокубанского района, принимает одно из следующих решений: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27E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Новосельского сельского поселения Новокубанского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 Новосельского сельского поселения Новокубанского района</w:t>
      </w:r>
      <w:proofErr w:type="gramEnd"/>
      <w:r w:rsidRPr="004327E2">
        <w:rPr>
          <w:rFonts w:ascii="Times New Roman" w:hAnsi="Times New Roman"/>
          <w:sz w:val="28"/>
          <w:szCs w:val="28"/>
        </w:rPr>
        <w:t>, а также в иных формах.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4327E2">
        <w:rPr>
          <w:rFonts w:ascii="Times New Roman" w:hAnsi="Times New Roman"/>
          <w:sz w:val="28"/>
          <w:szCs w:val="28"/>
        </w:rPr>
        <w:t>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5.6.2. Администрация Новосельского сельского поселения Новосельского сельского поселения Новокубанского района отказывает в удовлетворении жалобы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5.6.3. Администрация Новосельского сельского поселения Новокубанского района вправе оставить жалобу без ответа в следующих случаях: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2B2E2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5.8. Порядок обжалования решения по жалобе</w:t>
      </w: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2B2E2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 xml:space="preserve">5.9. </w:t>
      </w:r>
      <w:r w:rsidRPr="004327E2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Pr="004327E2">
        <w:rPr>
          <w:rFonts w:ascii="Times New Roman" w:hAnsi="Times New Roman"/>
          <w:b/>
          <w:sz w:val="28"/>
          <w:szCs w:val="28"/>
        </w:rPr>
        <w:t xml:space="preserve"> </w:t>
      </w:r>
      <w:r w:rsidRPr="004327E2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7E2">
        <w:rPr>
          <w:rFonts w:ascii="Times New Roman" w:hAnsi="Times New Roman"/>
          <w:bCs/>
          <w:sz w:val="28"/>
          <w:szCs w:val="28"/>
        </w:rPr>
        <w:t xml:space="preserve">Заявители имеют право обратиться в </w:t>
      </w:r>
      <w:r w:rsidRPr="004327E2">
        <w:rPr>
          <w:rFonts w:ascii="Times New Roman" w:hAnsi="Times New Roman"/>
          <w:sz w:val="28"/>
          <w:szCs w:val="28"/>
        </w:rPr>
        <w:t xml:space="preserve">администрацию Новосельского сельского поселения Новокубанского района </w:t>
      </w:r>
      <w:r w:rsidRPr="004327E2">
        <w:rPr>
          <w:rFonts w:ascii="Times New Roman" w:hAnsi="Times New Roman"/>
          <w:bCs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327E2" w:rsidRPr="004327E2" w:rsidRDefault="004327E2" w:rsidP="004327E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Новосельского сельского поселения Новокубанского района; в устной форме при личном обращении (или по телефонам) </w:t>
      </w:r>
    </w:p>
    <w:p w:rsidR="004327E2" w:rsidRP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7E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327E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327E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51F7F" w:rsidRDefault="00851F7F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7E2" w:rsidRPr="00851F7F" w:rsidRDefault="004327E2" w:rsidP="004327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6"/>
    <w:p w:rsidR="00851F7F" w:rsidRPr="00851F7F" w:rsidRDefault="000C5440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51F7F"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6C3394">
        <w:rPr>
          <w:rFonts w:ascii="Times New Roman" w:hAnsi="Times New Roman"/>
          <w:sz w:val="28"/>
          <w:szCs w:val="28"/>
        </w:rPr>
        <w:t xml:space="preserve">Новосельского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7AB8" w:rsidRDefault="00851F7F" w:rsidP="004327E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 w:rsidR="000C5440"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 w:rsidR="000C5440">
        <w:rPr>
          <w:rFonts w:ascii="Times New Roman" w:hAnsi="Times New Roman"/>
          <w:sz w:val="28"/>
          <w:szCs w:val="28"/>
        </w:rPr>
        <w:t>а</w:t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r w:rsidR="000C5440">
        <w:rPr>
          <w:rFonts w:ascii="Times New Roman" w:hAnsi="Times New Roman"/>
          <w:sz w:val="28"/>
          <w:szCs w:val="28"/>
        </w:rPr>
        <w:tab/>
      </w:r>
      <w:bookmarkStart w:id="42" w:name="sub_1100"/>
      <w:r w:rsidR="006C3394">
        <w:rPr>
          <w:rFonts w:ascii="Times New Roman" w:hAnsi="Times New Roman"/>
          <w:sz w:val="28"/>
          <w:szCs w:val="28"/>
        </w:rPr>
        <w:t xml:space="preserve">        А.Е.Колесников</w:t>
      </w:r>
    </w:p>
    <w:p w:rsidR="006C3394" w:rsidRDefault="006C3394" w:rsidP="004327E2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436210" w:rsidRPr="00436210" w:rsidRDefault="00436210" w:rsidP="00436210">
      <w:pPr>
        <w:ind w:left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36210">
        <w:rPr>
          <w:rFonts w:ascii="Times New Roman" w:hAnsi="Times New Roman"/>
          <w:sz w:val="28"/>
          <w:szCs w:val="28"/>
        </w:rPr>
        <w:t>«</w:t>
      </w:r>
      <w:r w:rsidRPr="00436210">
        <w:rPr>
          <w:rFonts w:ascii="Times New Roman" w:eastAsia="Calibri" w:hAnsi="Times New Roman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436210" w:rsidRPr="00436210" w:rsidRDefault="00436210" w:rsidP="0043621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36210" w:rsidRPr="00436210" w:rsidRDefault="00436210" w:rsidP="00436210">
      <w:pPr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физических лиц</w:t>
      </w: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ind w:left="48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Главе Новосельского сельского поселения Новокубанского района</w:t>
      </w:r>
    </w:p>
    <w:p w:rsidR="00436210" w:rsidRPr="00436210" w:rsidRDefault="00436210" w:rsidP="00436210">
      <w:pPr>
        <w:ind w:left="48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(ФИО заявителя)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(адрес заявителя)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(адрес электронной почты заявителя)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36210" w:rsidRPr="00436210" w:rsidRDefault="00436210" w:rsidP="00436210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(телефон заявителя)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hAnsi="Times New Roman"/>
          <w:b/>
          <w:sz w:val="28"/>
          <w:szCs w:val="28"/>
        </w:rPr>
        <w:t>ЗАЯВЛЕНИЕ</w:t>
      </w:r>
    </w:p>
    <w:p w:rsidR="00436210" w:rsidRPr="00436210" w:rsidRDefault="00436210" w:rsidP="00436210">
      <w:pPr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hAnsi="Times New Roman"/>
          <w:b/>
          <w:sz w:val="28"/>
          <w:szCs w:val="28"/>
        </w:rPr>
        <w:t>о заключении дополнительного соглашения</w:t>
      </w:r>
    </w:p>
    <w:p w:rsidR="00436210" w:rsidRPr="00436210" w:rsidRDefault="00436210" w:rsidP="004362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Прошу заключить дополнительное соглашение к договору аренды (безвозмездного пользования) земельного участка от ______________  № _________, площадью _____________ кв.м., расположенного по адресу: _____________________________________________, сроком на _____________________, Основание заключения дополнительного соглашения: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10">
        <w:rPr>
          <w:rFonts w:ascii="Times New Roman" w:hAnsi="Times New Roman"/>
          <w:sz w:val="28"/>
          <w:szCs w:val="28"/>
        </w:rPr>
        <w:t>_________________________________.</w:t>
      </w:r>
    </w:p>
    <w:p w:rsidR="00436210" w:rsidRPr="00436210" w:rsidRDefault="00436210" w:rsidP="0043621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436210" w:rsidRPr="00436210" w:rsidRDefault="00436210" w:rsidP="004362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Приложение: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436210" w:rsidRPr="00436210" w:rsidRDefault="00436210" w:rsidP="00436210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ab/>
        <w:t>_______________</w:t>
      </w:r>
      <w:r w:rsidRPr="00436210">
        <w:rPr>
          <w:rFonts w:ascii="Times New Roman" w:hAnsi="Times New Roman"/>
          <w:sz w:val="28"/>
          <w:szCs w:val="28"/>
        </w:rPr>
        <w:tab/>
        <w:t>_________________</w:t>
      </w:r>
    </w:p>
    <w:p w:rsidR="00436210" w:rsidRPr="00436210" w:rsidRDefault="00436210" w:rsidP="00436210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436210">
        <w:rPr>
          <w:rFonts w:ascii="Times New Roman" w:hAnsi="Times New Roman"/>
          <w:sz w:val="28"/>
          <w:szCs w:val="28"/>
        </w:rPr>
        <w:tab/>
        <w:t>подпись</w:t>
      </w:r>
    </w:p>
    <w:p w:rsidR="00436210" w:rsidRPr="00436210" w:rsidRDefault="00436210" w:rsidP="00436210">
      <w:pPr>
        <w:tabs>
          <w:tab w:val="center" w:pos="4677"/>
          <w:tab w:val="left" w:pos="774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lastRenderedPageBreak/>
        <w:tab/>
      </w:r>
      <w:r w:rsidRPr="00436210">
        <w:rPr>
          <w:rFonts w:ascii="Times New Roman" w:eastAsia="Calibri" w:hAnsi="Times New Roman"/>
          <w:b/>
          <w:sz w:val="28"/>
          <w:szCs w:val="28"/>
          <w:lang w:eastAsia="en-US"/>
        </w:rPr>
        <w:t>Образец заявления для юридических лиц</w:t>
      </w:r>
    </w:p>
    <w:p w:rsidR="00436210" w:rsidRPr="00436210" w:rsidRDefault="00436210" w:rsidP="00436210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36210" w:rsidRPr="00436210" w:rsidRDefault="00436210" w:rsidP="00436210">
      <w:pPr>
        <w:ind w:firstLine="4820"/>
        <w:rPr>
          <w:rFonts w:ascii="Times New Roman" w:eastAsia="Calibri" w:hAnsi="Times New Roman"/>
          <w:sz w:val="28"/>
          <w:szCs w:val="28"/>
          <w:lang w:eastAsia="en-US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Бланк юридического лица</w:t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  <w:t>Главе Новосельского сельского поселения</w:t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</w:r>
      <w:r w:rsidRPr="00436210">
        <w:rPr>
          <w:rFonts w:ascii="Times New Roman" w:hAnsi="Times New Roman"/>
          <w:sz w:val="28"/>
          <w:szCs w:val="28"/>
        </w:rPr>
        <w:tab/>
        <w:t>Новокубанского района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proofErr w:type="gramStart"/>
      <w:r w:rsidRPr="00436210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436210" w:rsidRPr="00436210" w:rsidRDefault="00436210" w:rsidP="00436210">
      <w:pPr>
        <w:ind w:left="4820" w:hanging="48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436210" w:rsidRPr="00436210" w:rsidRDefault="00436210" w:rsidP="00436210">
      <w:pPr>
        <w:ind w:left="4820" w:hanging="4820"/>
        <w:rPr>
          <w:rFonts w:ascii="Times New Roman" w:eastAsia="Calibri" w:hAnsi="Times New Roman"/>
          <w:sz w:val="28"/>
          <w:szCs w:val="28"/>
          <w:lang w:eastAsia="en-US"/>
        </w:rPr>
      </w:pPr>
      <w:r w:rsidRPr="00436210">
        <w:rPr>
          <w:rFonts w:ascii="Times New Roman" w:eastAsia="Calibri" w:hAnsi="Times New Roman"/>
          <w:sz w:val="28"/>
          <w:szCs w:val="28"/>
          <w:lang w:eastAsia="en-US"/>
        </w:rPr>
        <w:t xml:space="preserve">адреса электронной почты, </w:t>
      </w:r>
    </w:p>
    <w:p w:rsidR="00436210" w:rsidRPr="00436210" w:rsidRDefault="00436210" w:rsidP="00436210">
      <w:pPr>
        <w:ind w:left="4820" w:hanging="48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eastAsia="Calibri" w:hAnsi="Times New Roman"/>
          <w:sz w:val="28"/>
          <w:szCs w:val="28"/>
          <w:lang w:eastAsia="en-US"/>
        </w:rPr>
        <w:t>номера телефона и иных реквизитов)</w:t>
      </w:r>
    </w:p>
    <w:p w:rsidR="00436210" w:rsidRPr="00436210" w:rsidRDefault="00436210" w:rsidP="00436210">
      <w:pPr>
        <w:tabs>
          <w:tab w:val="left" w:pos="4320"/>
        </w:tabs>
        <w:ind w:firstLine="720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hAnsi="Times New Roman"/>
          <w:b/>
          <w:sz w:val="28"/>
          <w:szCs w:val="28"/>
        </w:rPr>
        <w:t>ЗАЯВЛЕНИЕ</w:t>
      </w:r>
    </w:p>
    <w:p w:rsidR="00436210" w:rsidRPr="00436210" w:rsidRDefault="00436210" w:rsidP="00436210">
      <w:pPr>
        <w:jc w:val="center"/>
        <w:rPr>
          <w:rFonts w:ascii="Times New Roman" w:hAnsi="Times New Roman"/>
          <w:b/>
          <w:sz w:val="28"/>
          <w:szCs w:val="28"/>
        </w:rPr>
      </w:pPr>
      <w:r w:rsidRPr="00436210">
        <w:rPr>
          <w:rFonts w:ascii="Times New Roman" w:hAnsi="Times New Roman"/>
          <w:b/>
          <w:sz w:val="28"/>
          <w:szCs w:val="28"/>
        </w:rPr>
        <w:t>о заключении дополнительного соглашения</w:t>
      </w:r>
    </w:p>
    <w:p w:rsidR="00436210" w:rsidRPr="00436210" w:rsidRDefault="00436210" w:rsidP="004362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 xml:space="preserve">Прошу заключить дополнительное соглашение к договору аренды (безвозмездного пользования) земельного участка </w:t>
      </w:r>
      <w:proofErr w:type="gramStart"/>
      <w:r w:rsidRPr="00436210">
        <w:rPr>
          <w:rFonts w:ascii="Times New Roman" w:hAnsi="Times New Roman"/>
          <w:sz w:val="28"/>
          <w:szCs w:val="28"/>
        </w:rPr>
        <w:t>от</w:t>
      </w:r>
      <w:proofErr w:type="gramEnd"/>
      <w:r w:rsidRPr="00436210">
        <w:rPr>
          <w:rFonts w:ascii="Times New Roman" w:hAnsi="Times New Roman"/>
          <w:sz w:val="28"/>
          <w:szCs w:val="28"/>
        </w:rPr>
        <w:t xml:space="preserve"> ______________  № _________, площадью _____________ кв.м., расположенного по адресу: 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436210">
        <w:rPr>
          <w:rFonts w:ascii="Times New Roman" w:hAnsi="Times New Roman"/>
          <w:sz w:val="28"/>
          <w:szCs w:val="28"/>
        </w:rPr>
        <w:t xml:space="preserve">, сроком на _____________________, </w:t>
      </w:r>
    </w:p>
    <w:p w:rsidR="00436210" w:rsidRPr="00436210" w:rsidRDefault="00436210" w:rsidP="004362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Основание заключения дополнительного соглашения: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10">
        <w:rPr>
          <w:rFonts w:ascii="Times New Roman" w:hAnsi="Times New Roman"/>
          <w:sz w:val="28"/>
          <w:szCs w:val="28"/>
        </w:rPr>
        <w:t>__________________________.</w:t>
      </w:r>
    </w:p>
    <w:p w:rsidR="00436210" w:rsidRPr="00436210" w:rsidRDefault="00436210" w:rsidP="00436210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436210" w:rsidRPr="00436210" w:rsidRDefault="00436210" w:rsidP="0043621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Приложение: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7._________________________________________________________________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8._________________________________________________________________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9._________________________________________________________________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10.________________________________________________________________</w: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ab/>
        <w:t>_______________</w:t>
      </w:r>
      <w:r w:rsidRPr="00436210">
        <w:rPr>
          <w:rFonts w:ascii="Times New Roman" w:hAnsi="Times New Roman"/>
          <w:sz w:val="28"/>
          <w:szCs w:val="28"/>
        </w:rPr>
        <w:tab/>
        <w:t>_________________</w:t>
      </w:r>
    </w:p>
    <w:p w:rsidR="00436210" w:rsidRPr="00436210" w:rsidRDefault="00436210" w:rsidP="00436210">
      <w:pPr>
        <w:tabs>
          <w:tab w:val="left" w:pos="3280"/>
          <w:tab w:val="left" w:pos="6920"/>
        </w:tabs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436210">
        <w:rPr>
          <w:rFonts w:ascii="Times New Roman" w:hAnsi="Times New Roman"/>
          <w:sz w:val="28"/>
          <w:szCs w:val="28"/>
        </w:rPr>
        <w:tab/>
        <w:t>подпись</w:t>
      </w:r>
    </w:p>
    <w:p w:rsidR="00436210" w:rsidRPr="00436210" w:rsidRDefault="00436210" w:rsidP="00436210">
      <w:pPr>
        <w:tabs>
          <w:tab w:val="left" w:pos="4275"/>
          <w:tab w:val="right" w:pos="9639"/>
        </w:tabs>
        <w:ind w:firstLine="7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ab/>
      </w:r>
    </w:p>
    <w:p w:rsidR="00436210" w:rsidRPr="00436210" w:rsidRDefault="00436210" w:rsidP="00436210">
      <w:pPr>
        <w:tabs>
          <w:tab w:val="left" w:pos="4275"/>
          <w:tab w:val="right" w:pos="9639"/>
        </w:tabs>
        <w:ind w:firstLine="720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4275"/>
          <w:tab w:val="right" w:pos="9639"/>
        </w:tabs>
        <w:ind w:firstLine="720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4275"/>
          <w:tab w:val="right" w:pos="9639"/>
        </w:tabs>
        <w:ind w:firstLine="720"/>
        <w:rPr>
          <w:rFonts w:ascii="Times New Roman" w:hAnsi="Times New Roman"/>
          <w:sz w:val="28"/>
          <w:szCs w:val="28"/>
        </w:rPr>
      </w:pPr>
    </w:p>
    <w:p w:rsidR="00436210" w:rsidRDefault="00436210" w:rsidP="00436210">
      <w:pPr>
        <w:tabs>
          <w:tab w:val="left" w:pos="4275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4275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tabs>
          <w:tab w:val="left" w:pos="4275"/>
          <w:tab w:val="right" w:pos="9639"/>
        </w:tabs>
        <w:ind w:firstLine="720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lastRenderedPageBreak/>
        <w:tab/>
      </w:r>
      <w:r w:rsidRPr="00436210">
        <w:rPr>
          <w:rFonts w:ascii="Times New Roman" w:hAnsi="Times New Roman"/>
          <w:sz w:val="28"/>
          <w:szCs w:val="28"/>
        </w:rPr>
        <w:tab/>
        <w:t>Приложение № 2</w:t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436210" w:rsidRPr="00436210" w:rsidRDefault="00436210" w:rsidP="00436210">
      <w:pPr>
        <w:ind w:left="453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436210">
        <w:rPr>
          <w:rFonts w:ascii="Times New Roman" w:hAnsi="Times New Roman"/>
          <w:sz w:val="28"/>
          <w:szCs w:val="28"/>
        </w:rPr>
        <w:t>«</w:t>
      </w:r>
      <w:r w:rsidRPr="00436210">
        <w:rPr>
          <w:rFonts w:ascii="Times New Roman" w:eastAsia="Calibri" w:hAnsi="Times New Roman"/>
          <w:sz w:val="28"/>
          <w:szCs w:val="28"/>
          <w:lang w:eastAsia="en-US"/>
        </w:rPr>
        <w:t>Заключение дополнительных соглашений к договорам аренды, безвозмездного пользования земельным участком»</w:t>
      </w:r>
    </w:p>
    <w:p w:rsidR="00436210" w:rsidRPr="00436210" w:rsidRDefault="00436210" w:rsidP="00436210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</w:p>
    <w:p w:rsidR="00436210" w:rsidRPr="00436210" w:rsidRDefault="00436210" w:rsidP="00436210">
      <w:pPr>
        <w:keepNext/>
        <w:jc w:val="center"/>
        <w:outlineLvl w:val="0"/>
        <w:rPr>
          <w:rFonts w:ascii="Times New Roman" w:hAnsi="Times New Roman"/>
          <w:b/>
          <w:kern w:val="28"/>
          <w:sz w:val="28"/>
          <w:szCs w:val="28"/>
        </w:rPr>
      </w:pPr>
      <w:r w:rsidRPr="00436210">
        <w:rPr>
          <w:rFonts w:ascii="Times New Roman" w:hAnsi="Times New Roman"/>
          <w:b/>
          <w:kern w:val="28"/>
          <w:sz w:val="28"/>
          <w:szCs w:val="28"/>
        </w:rPr>
        <w:t>Блок-схема</w:t>
      </w: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5.7pt;margin-top:10.3pt;width:229.5pt;height:40.5pt;z-index:251662336">
            <v:textbox style="mso-next-textbox:#_x0000_s1028">
              <w:txbxContent>
                <w:p w:rsidR="00436210" w:rsidRPr="00680DB4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FontStyle53"/>
                      <w:sz w:val="24"/>
                      <w:szCs w:val="24"/>
                    </w:rPr>
                    <w:t>Заявление о заключении дополнительного соглашения</w:t>
                  </w:r>
                </w:p>
                <w:p w:rsidR="00436210" w:rsidRPr="00B92ACF" w:rsidRDefault="00436210" w:rsidP="004362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2.35pt;margin-top:-18.95pt;width:.75pt;height:29.25pt;z-index:251666432" o:connectortype="straight">
            <v:stroke endarrow="block"/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184.55pt;margin-top:-42.2pt;width:107.25pt;height:23.25pt;z-index:251664384">
            <v:textbox>
              <w:txbxContent>
                <w:p w:rsidR="00436210" w:rsidRPr="009A6753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436210" w:rsidRPr="00436210" w:rsidRDefault="00436210" w:rsidP="00436210">
      <w:pPr>
        <w:jc w:val="center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center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jc w:val="center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355.2pt;margin-top:9.05pt;width:37.35pt;height:54.75pt;z-index:251669504" o:connectortype="straight">
            <v:stroke endarrow="block"/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85.8pt;margin-top:9.05pt;width:39.9pt;height:54.75pt;flip:x;z-index:251668480" o:connectortype="straight">
            <v:stroke endarrow="block"/>
          </v:shape>
        </w:pict>
      </w:r>
    </w:p>
    <w:p w:rsidR="00436210" w:rsidRPr="00436210" w:rsidRDefault="00436210" w:rsidP="00436210">
      <w:pPr>
        <w:jc w:val="center"/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margin-left:350.3pt;margin-top:7.6pt;width:148.5pt;height:21pt;z-index:251673600">
            <v:textbox style="mso-next-textbox:#_x0000_s1039">
              <w:txbxContent>
                <w:p w:rsidR="00436210" w:rsidRPr="009A6753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-16.45pt;margin-top:7.6pt;width:158.35pt;height:21pt;z-index:251672576">
            <v:textbox style="mso-next-textbox:#_x0000_s1038">
              <w:txbxContent>
                <w:p w:rsidR="00436210" w:rsidRPr="009A6753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436210" w:rsidRPr="00436210" w:rsidRDefault="00436210" w:rsidP="00436210">
      <w:pPr>
        <w:tabs>
          <w:tab w:val="left" w:pos="1575"/>
        </w:tabs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9.05pt;margin-top:12.5pt;width:116.65pt;height:43.5pt;z-index:251670528" o:connectortype="straight">
            <v:stroke endarrow="block"/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141.9pt;margin-top:3.15pt;width:208.4pt;height:0;flip:x;z-index:251671552" o:connectortype="straight">
            <v:stroke endarrow="block"/>
          </v:shape>
        </w:pict>
      </w:r>
      <w:r w:rsidRPr="00436210">
        <w:rPr>
          <w:rFonts w:ascii="Times New Roman" w:hAnsi="Times New Roman"/>
          <w:sz w:val="28"/>
          <w:szCs w:val="28"/>
        </w:rPr>
        <w:tab/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margin-left:125.7pt;margin-top:8.05pt;width:229.5pt;height:24.75pt;z-index:251660288">
            <v:textbox style="mso-next-textbox:#_x0000_s1026">
              <w:txbxContent>
                <w:p w:rsidR="00436210" w:rsidRPr="009A6753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259.65pt;margin-top:5.7pt;width:107.55pt;height:19.6pt;z-index:251674624" o:connectortype="straight">
            <v:stroke endarrow="block"/>
          </v:shape>
        </w:pict>
      </w:r>
      <w:r w:rsidRPr="00436210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89.7pt;margin-top:5.7pt;width:112.3pt;height:19.6pt;flip:x;z-index:251675648" o:connectortype="straight">
            <v:stroke endarrow="block"/>
          </v:shape>
        </w:pict>
      </w:r>
    </w:p>
    <w:p w:rsidR="00436210" w:rsidRPr="00436210" w:rsidRDefault="00436210" w:rsidP="00436210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pict>
          <v:shape id="_x0000_s1027" type="#_x0000_t202" style="position:absolute;left:0;text-align:left;margin-left:-16.45pt;margin-top:13.2pt;width:234.25pt;height:50.5pt;z-index:251661312">
            <v:textbox style="mso-next-textbox:#_x0000_s1027">
              <w:txbxContent>
                <w:p w:rsidR="00436210" w:rsidRPr="00680DB4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Подготовка дополнительного соглашения к договору</w:t>
                  </w:r>
                </w:p>
                <w:p w:rsidR="00436210" w:rsidRPr="00B92ACF" w:rsidRDefault="00436210" w:rsidP="004362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36210">
        <w:rPr>
          <w:rFonts w:ascii="Times New Roman" w:hAnsi="Times New Roman"/>
          <w:sz w:val="28"/>
          <w:szCs w:val="28"/>
        </w:rPr>
        <w:pict>
          <v:shape id="_x0000_s1029" type="#_x0000_t202" style="position:absolute;left:0;text-align:left;margin-left:261.8pt;margin-top:13.2pt;width:237pt;height:54.25pt;z-index:251663360">
            <v:textbox>
              <w:txbxContent>
                <w:p w:rsidR="00436210" w:rsidRPr="00680DB4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Письменный мотивированный отказ</w:t>
                  </w:r>
                </w:p>
                <w:p w:rsidR="00436210" w:rsidRPr="00A41227" w:rsidRDefault="00436210" w:rsidP="004362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436210" w:rsidRPr="00436210" w:rsidRDefault="00436210" w:rsidP="00436210">
      <w:pPr>
        <w:jc w:val="right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-32.25pt;margin-top:80.15pt;width:234.25pt;height:50.5pt;z-index:251677696">
            <v:textbox style="mso-next-textbox:#_x0000_s1043">
              <w:txbxContent>
                <w:p w:rsidR="00436210" w:rsidRPr="00680DB4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Заключение дополнительного соглашения к договору</w:t>
                  </w:r>
                </w:p>
                <w:p w:rsidR="00436210" w:rsidRPr="00B92ACF" w:rsidRDefault="00436210" w:rsidP="0043621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bookmarkEnd w:id="42"/>
    <w:p w:rsidR="00851F7F" w:rsidRDefault="00851F7F" w:rsidP="00436210">
      <w:pPr>
        <w:rPr>
          <w:rFonts w:ascii="Times New Roman" w:hAnsi="Times New Roman"/>
          <w:sz w:val="28"/>
          <w:szCs w:val="28"/>
        </w:rPr>
      </w:pPr>
    </w:p>
    <w:p w:rsidR="00436210" w:rsidRDefault="00436210" w:rsidP="00436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58.2pt;margin-top:15.4pt;width:.75pt;height:32.55pt;z-index:251680768" o:connectortype="straight">
            <v:stroke endarrow="block"/>
          </v:shape>
        </w:pict>
      </w:r>
    </w:p>
    <w:p w:rsidR="00436210" w:rsidRDefault="00436210" w:rsidP="00436210">
      <w:pPr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pict>
          <v:shape id="_x0000_s1033" type="#_x0000_t32" style="position:absolute;margin-left:283.8pt;margin-top:3.05pt;width:135.15pt;height:116.55pt;flip:x;z-index:251667456" o:connectortype="straight">
            <v:stroke endarrow="block"/>
          </v:shape>
        </w:pict>
      </w:r>
    </w:p>
    <w:p w:rsidR="00436210" w:rsidRDefault="00436210" w:rsidP="00436210">
      <w:pPr>
        <w:rPr>
          <w:rFonts w:ascii="Times New Roman" w:hAnsi="Times New Roman"/>
          <w:sz w:val="28"/>
          <w:szCs w:val="28"/>
        </w:rPr>
      </w:pPr>
    </w:p>
    <w:p w:rsidR="00436210" w:rsidRPr="00851F7F" w:rsidRDefault="00436210" w:rsidP="00436210">
      <w:pPr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851F7F" w:rsidRPr="00851F7F" w:rsidRDefault="00851F7F" w:rsidP="00851F7F">
      <w:pPr>
        <w:ind w:firstLine="851"/>
        <w:rPr>
          <w:rFonts w:ascii="Times New Roman" w:hAnsi="Times New Roman"/>
          <w:sz w:val="28"/>
          <w:szCs w:val="28"/>
        </w:rPr>
      </w:pPr>
    </w:p>
    <w:p w:rsidR="00436210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pict>
          <v:shape id="_x0000_s1042" type="#_x0000_t32" style="position:absolute;left:0;text-align:left;margin-left:79.05pt;margin-top:1.85pt;width:105.5pt;height:37.25pt;z-index:251676672" o:connectortype="straight">
            <v:stroke endarrow="block"/>
          </v:shape>
        </w:pict>
      </w:r>
    </w:p>
    <w:p w:rsidR="00436210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rect id="_x0000_s1044" style="position:absolute;left:0;text-align:left;margin-left:184.55pt;margin-top:1.25pt;width:99.15pt;height:41.25pt;z-index:251678720">
            <v:textbox>
              <w:txbxContent>
                <w:p w:rsidR="00436210" w:rsidRDefault="00436210" w:rsidP="00436210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436210" w:rsidRDefault="00436210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36210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33.1pt;margin-top:10.3pt;width:0;height:32.25pt;z-index:251679744" o:connectortype="straight">
            <v:stroke endarrow="block"/>
          </v:shape>
        </w:pict>
      </w:r>
    </w:p>
    <w:p w:rsidR="00436210" w:rsidRDefault="00436210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71CBA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6210"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184.55pt;margin-top:10.35pt;width:107.25pt;height:23.25pt;z-index:251665408">
            <v:textbox>
              <w:txbxContent>
                <w:p w:rsidR="00436210" w:rsidRPr="009A6753" w:rsidRDefault="00436210" w:rsidP="00436210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</w:p>
    <w:p w:rsidR="00A71CBA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71CBA" w:rsidRDefault="00A71CBA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C3394" w:rsidRPr="00851F7F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1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Новосельского сельского поселения</w:t>
      </w:r>
    </w:p>
    <w:p w:rsidR="006C3394" w:rsidRDefault="006C3394" w:rsidP="006C339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51F7F">
        <w:rPr>
          <w:rFonts w:ascii="Times New Roman" w:hAnsi="Times New Roman"/>
          <w:sz w:val="28"/>
          <w:szCs w:val="28"/>
        </w:rPr>
        <w:t>Новокубанск</w:t>
      </w:r>
      <w:r>
        <w:rPr>
          <w:rFonts w:ascii="Times New Roman" w:hAnsi="Times New Roman"/>
          <w:sz w:val="28"/>
          <w:szCs w:val="28"/>
        </w:rPr>
        <w:t>ого</w:t>
      </w:r>
      <w:r w:rsidRPr="00851F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А.Е.Колесников</w:t>
      </w:r>
    </w:p>
    <w:p w:rsidR="006C3394" w:rsidRDefault="006C3394" w:rsidP="006C33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F7F" w:rsidRPr="00851F7F" w:rsidRDefault="00851F7F" w:rsidP="00851F7F">
      <w:pPr>
        <w:pStyle w:val="ConsPlusNormal"/>
        <w:widowControl/>
        <w:spacing w:line="18" w:lineRule="atLeast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851F7F" w:rsidRPr="00851F7F" w:rsidSect="00D4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38"/>
    <w:multiLevelType w:val="hybridMultilevel"/>
    <w:tmpl w:val="2F7287A4"/>
    <w:lvl w:ilvl="0" w:tplc="AD0666C0">
      <w:start w:val="1"/>
      <w:numFmt w:val="decimal"/>
      <w:lvlText w:val="%1)"/>
      <w:lvlJc w:val="left"/>
      <w:pPr>
        <w:ind w:left="1897" w:hanging="11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C597D"/>
    <w:multiLevelType w:val="hybridMultilevel"/>
    <w:tmpl w:val="B966F6DA"/>
    <w:lvl w:ilvl="0" w:tplc="50D6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9950A7"/>
    <w:multiLevelType w:val="hybridMultilevel"/>
    <w:tmpl w:val="80328DBA"/>
    <w:lvl w:ilvl="0" w:tplc="642A3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7F"/>
    <w:rsid w:val="00006E53"/>
    <w:rsid w:val="00011F15"/>
    <w:rsid w:val="00012123"/>
    <w:rsid w:val="00042F50"/>
    <w:rsid w:val="000754CF"/>
    <w:rsid w:val="00090DF7"/>
    <w:rsid w:val="000A0575"/>
    <w:rsid w:val="000A13D2"/>
    <w:rsid w:val="000A4F74"/>
    <w:rsid w:val="000B3034"/>
    <w:rsid w:val="000C5440"/>
    <w:rsid w:val="000E3A1F"/>
    <w:rsid w:val="000F0766"/>
    <w:rsid w:val="001301D4"/>
    <w:rsid w:val="001522B3"/>
    <w:rsid w:val="00175D84"/>
    <w:rsid w:val="001847C7"/>
    <w:rsid w:val="001B1180"/>
    <w:rsid w:val="00227AB8"/>
    <w:rsid w:val="00233BEC"/>
    <w:rsid w:val="0023695B"/>
    <w:rsid w:val="0026426A"/>
    <w:rsid w:val="00272A31"/>
    <w:rsid w:val="002745AE"/>
    <w:rsid w:val="00286EE1"/>
    <w:rsid w:val="00294D07"/>
    <w:rsid w:val="002960E0"/>
    <w:rsid w:val="002B2E2D"/>
    <w:rsid w:val="002B6708"/>
    <w:rsid w:val="002B7E95"/>
    <w:rsid w:val="003548A6"/>
    <w:rsid w:val="0041528E"/>
    <w:rsid w:val="00421BBD"/>
    <w:rsid w:val="004327E2"/>
    <w:rsid w:val="00436210"/>
    <w:rsid w:val="00440CB9"/>
    <w:rsid w:val="00470FFA"/>
    <w:rsid w:val="00485943"/>
    <w:rsid w:val="004A0399"/>
    <w:rsid w:val="004A30D4"/>
    <w:rsid w:val="004E3E51"/>
    <w:rsid w:val="00504A4C"/>
    <w:rsid w:val="00520782"/>
    <w:rsid w:val="0057663B"/>
    <w:rsid w:val="00596C75"/>
    <w:rsid w:val="005D287B"/>
    <w:rsid w:val="005F03B9"/>
    <w:rsid w:val="0062035C"/>
    <w:rsid w:val="0063386A"/>
    <w:rsid w:val="0065081B"/>
    <w:rsid w:val="006521CB"/>
    <w:rsid w:val="00663949"/>
    <w:rsid w:val="00665453"/>
    <w:rsid w:val="00681381"/>
    <w:rsid w:val="00683E49"/>
    <w:rsid w:val="006B49A6"/>
    <w:rsid w:val="006C3394"/>
    <w:rsid w:val="00703CDE"/>
    <w:rsid w:val="0074082D"/>
    <w:rsid w:val="00747C54"/>
    <w:rsid w:val="007B18D4"/>
    <w:rsid w:val="007D2DE9"/>
    <w:rsid w:val="00800567"/>
    <w:rsid w:val="00806F61"/>
    <w:rsid w:val="008477EF"/>
    <w:rsid w:val="00851F7F"/>
    <w:rsid w:val="008A7AEC"/>
    <w:rsid w:val="008E5C76"/>
    <w:rsid w:val="00907EFF"/>
    <w:rsid w:val="00910C18"/>
    <w:rsid w:val="0093168B"/>
    <w:rsid w:val="0094684A"/>
    <w:rsid w:val="009976DB"/>
    <w:rsid w:val="009A0753"/>
    <w:rsid w:val="009A28CC"/>
    <w:rsid w:val="00A71CBA"/>
    <w:rsid w:val="00AF366C"/>
    <w:rsid w:val="00B23447"/>
    <w:rsid w:val="00B35433"/>
    <w:rsid w:val="00B54C51"/>
    <w:rsid w:val="00C03F13"/>
    <w:rsid w:val="00C03F53"/>
    <w:rsid w:val="00C31FC2"/>
    <w:rsid w:val="00C321AA"/>
    <w:rsid w:val="00C57AE4"/>
    <w:rsid w:val="00C57B0B"/>
    <w:rsid w:val="00C924A9"/>
    <w:rsid w:val="00CB3660"/>
    <w:rsid w:val="00CC621A"/>
    <w:rsid w:val="00CD211B"/>
    <w:rsid w:val="00CF23D4"/>
    <w:rsid w:val="00D37D68"/>
    <w:rsid w:val="00D44D48"/>
    <w:rsid w:val="00D577B1"/>
    <w:rsid w:val="00D70783"/>
    <w:rsid w:val="00D81D67"/>
    <w:rsid w:val="00D827AF"/>
    <w:rsid w:val="00DB117E"/>
    <w:rsid w:val="00E1686B"/>
    <w:rsid w:val="00EA6065"/>
    <w:rsid w:val="00EF5915"/>
    <w:rsid w:val="00F038A9"/>
    <w:rsid w:val="00F12FD6"/>
    <w:rsid w:val="00F2116E"/>
    <w:rsid w:val="00F526A8"/>
    <w:rsid w:val="00F55BD4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onnector" idref="#_x0000_s1042"/>
        <o:r id="V:Rule2" type="connector" idref="#_x0000_s1037"/>
        <o:r id="V:Rule3" type="connector" idref="#_x0000_s1034"/>
        <o:r id="V:Rule4" type="connector" idref="#_x0000_s1040"/>
        <o:r id="V:Rule5" type="connector" idref="#_x0000_s1033"/>
        <o:r id="V:Rule6" type="connector" idref="#_x0000_s1041"/>
        <o:r id="V:Rule7" type="connector" idref="#_x0000_s1032"/>
        <o:r id="V:Rule8" type="connector" idref="#_x0000_s1036"/>
        <o:r id="V:Rule9" type="connector" idref="#_x0000_s1035"/>
        <o:r id="V:Rule10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F7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F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1F7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1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F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F7F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1F7F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1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851F7F"/>
    <w:pPr>
      <w:ind w:left="1612" w:hanging="892"/>
      <w:jc w:val="both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rsid w:val="00851F7F"/>
    <w:pPr>
      <w:jc w:val="both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51F7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uiPriority w:val="99"/>
    <w:rsid w:val="00851F7F"/>
    <w:rPr>
      <w:sz w:val="24"/>
      <w:szCs w:val="24"/>
    </w:rPr>
  </w:style>
  <w:style w:type="character" w:customStyle="1" w:styleId="ConsPlusNormal0">
    <w:name w:val="ConsPlusNormal Знак Знак"/>
    <w:link w:val="ConsPlusNormal1"/>
    <w:locked/>
    <w:rsid w:val="00851F7F"/>
    <w:rPr>
      <w:rFonts w:ascii="Arial" w:hAnsi="Arial" w:cs="Arial"/>
      <w:sz w:val="24"/>
    </w:rPr>
  </w:style>
  <w:style w:type="paragraph" w:customStyle="1" w:styleId="ConsPlusNormal1">
    <w:name w:val="ConsPlusNormal Знак"/>
    <w:link w:val="ConsPlusNormal0"/>
    <w:rsid w:val="0085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</w:rPr>
  </w:style>
  <w:style w:type="character" w:styleId="af">
    <w:name w:val="page number"/>
    <w:basedOn w:val="a0"/>
    <w:uiPriority w:val="99"/>
    <w:semiHidden/>
    <w:unhideWhenUsed/>
    <w:rsid w:val="00851F7F"/>
    <w:rPr>
      <w:rFonts w:ascii="Times New Roman" w:hAnsi="Times New Roman" w:cs="Times New Roman" w:hint="default"/>
    </w:rPr>
  </w:style>
  <w:style w:type="character" w:customStyle="1" w:styleId="af0">
    <w:name w:val="Цветовое выделение"/>
    <w:rsid w:val="00851F7F"/>
    <w:rPr>
      <w:b/>
      <w:bCs w:val="0"/>
      <w:color w:val="26282F"/>
      <w:sz w:val="26"/>
    </w:rPr>
  </w:style>
  <w:style w:type="character" w:customStyle="1" w:styleId="FontStyle20">
    <w:name w:val="Font Style20"/>
    <w:rsid w:val="00851F7F"/>
    <w:rPr>
      <w:rFonts w:ascii="Times New Roman" w:hAnsi="Times New Roman" w:cs="Times New Roman" w:hint="default"/>
      <w:sz w:val="24"/>
    </w:rPr>
  </w:style>
  <w:style w:type="paragraph" w:customStyle="1" w:styleId="ConsPlusTitle">
    <w:name w:val="ConsPlusTitle"/>
    <w:rsid w:val="0001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1528E"/>
    <w:pPr>
      <w:ind w:left="720"/>
      <w:contextualSpacing/>
    </w:pPr>
  </w:style>
  <w:style w:type="paragraph" w:customStyle="1" w:styleId="11">
    <w:name w:val="нум список 1"/>
    <w:basedOn w:val="a"/>
    <w:rsid w:val="00907EFF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2">
    <w:name w:val="Body Text Indent"/>
    <w:basedOn w:val="a"/>
    <w:link w:val="af3"/>
    <w:rsid w:val="00175D84"/>
    <w:pPr>
      <w:spacing w:after="120"/>
      <w:ind w:left="283" w:firstLine="720"/>
      <w:jc w:val="both"/>
    </w:pPr>
    <w:rPr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rsid w:val="00175D84"/>
    <w:rPr>
      <w:rFonts w:ascii="Arial" w:eastAsia="Times New Roman" w:hAnsi="Arial" w:cs="Times New Roman"/>
      <w:sz w:val="30"/>
      <w:szCs w:val="30"/>
      <w:lang w:eastAsia="ru-RU"/>
    </w:rPr>
  </w:style>
  <w:style w:type="character" w:customStyle="1" w:styleId="FontStyle53">
    <w:name w:val="Font Style53"/>
    <w:uiPriority w:val="99"/>
    <w:rsid w:val="004362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pnr@mail.ru" TargetMode="External"/><Relationship Id="rId13" Type="http://schemas.openxmlformats.org/officeDocument/2006/relationships/hyperlink" Target="garantF1://890941.2770" TargetMode="External"/><Relationship Id="rId18" Type="http://schemas.openxmlformats.org/officeDocument/2006/relationships/hyperlink" Target="consultantplus://offline/ref=762EF54646006C500DD4D5AEE2468C7BBFE4F7361981EEC8C2A4BFDBF9C07B3B93C2434E0F1CE612B2k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ovokubansk.e-mfc.ru" TargetMode="External"/><Relationship Id="rId12" Type="http://schemas.openxmlformats.org/officeDocument/2006/relationships/hyperlink" Target="garantF1://890941.2770" TargetMode="External"/><Relationship Id="rId17" Type="http://schemas.openxmlformats.org/officeDocument/2006/relationships/hyperlink" Target="http://www.pgu.krasnod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00130.2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sk.ru" TargetMode="Externa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70" TargetMode="External"/><Relationship Id="rId10" Type="http://schemas.openxmlformats.org/officeDocument/2006/relationships/hyperlink" Target="garantF1://890941.113" TargetMode="Externa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31161@yandex.ru" TargetMode="External"/><Relationship Id="rId14" Type="http://schemas.openxmlformats.org/officeDocument/2006/relationships/hyperlink" Target="garantF1://890941.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16883-F0D9-4FB9-8725-7111D88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29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Торги</cp:lastModifiedBy>
  <cp:revision>7</cp:revision>
  <cp:lastPrinted>2015-12-21T14:19:00Z</cp:lastPrinted>
  <dcterms:created xsi:type="dcterms:W3CDTF">2016-01-29T08:45:00Z</dcterms:created>
  <dcterms:modified xsi:type="dcterms:W3CDTF">2016-01-29T10:58:00Z</dcterms:modified>
</cp:coreProperties>
</file>