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3" w:type="dxa"/>
        <w:tblLook w:val="01E0"/>
      </w:tblPr>
      <w:tblGrid>
        <w:gridCol w:w="6627"/>
        <w:gridCol w:w="8092"/>
      </w:tblGrid>
      <w:tr w:rsidR="005628E7" w:rsidTr="005628E7">
        <w:trPr>
          <w:jc w:val="center"/>
        </w:trPr>
        <w:tc>
          <w:tcPr>
            <w:tcW w:w="6627" w:type="dxa"/>
          </w:tcPr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СОГЛАСОВАНО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Глава администрации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Новосельского сельского поселения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______________________А.Е. Колесников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</w:rPr>
            </w:pP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</w:rPr>
            </w:pPr>
            <w:r>
              <w:rPr>
                <w:rFonts w:eastAsia="Times New Roman" w:cs="Courier New"/>
                <w:b/>
                <w:sz w:val="24"/>
              </w:rPr>
              <w:t>«______»_______________2019 год</w:t>
            </w:r>
          </w:p>
        </w:tc>
        <w:tc>
          <w:tcPr>
            <w:tcW w:w="8092" w:type="dxa"/>
          </w:tcPr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УТВЕРЖДАЮ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Директор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МКУК «Новосельский КДЦ»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______________________Л.К. Карпунина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</w:p>
          <w:p w:rsidR="005628E7" w:rsidRDefault="005628E7">
            <w:pPr>
              <w:tabs>
                <w:tab w:val="left" w:pos="2970"/>
              </w:tabs>
              <w:ind w:left="3294"/>
            </w:pPr>
            <w:r>
              <w:rPr>
                <w:rFonts w:cs="Courier New"/>
                <w:b/>
              </w:rPr>
              <w:t>«______»_______________2019 год</w:t>
            </w:r>
          </w:p>
        </w:tc>
      </w:tr>
    </w:tbl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  <w:sz w:val="28"/>
        </w:rPr>
      </w:pPr>
      <w:r>
        <w:rPr>
          <w:b/>
          <w:sz w:val="28"/>
        </w:rPr>
        <w:t>График работы сотрудников</w:t>
      </w:r>
    </w:p>
    <w:p w:rsidR="005628E7" w:rsidRDefault="005628E7" w:rsidP="005628E7">
      <w:pPr>
        <w:jc w:val="center"/>
        <w:rPr>
          <w:b/>
          <w:sz w:val="28"/>
        </w:rPr>
      </w:pPr>
      <w:r>
        <w:rPr>
          <w:b/>
          <w:sz w:val="28"/>
        </w:rPr>
        <w:t xml:space="preserve"> Новосельское библиотеки  </w:t>
      </w:r>
    </w:p>
    <w:p w:rsidR="005628E7" w:rsidRDefault="005628E7" w:rsidP="005628E7">
      <w:pPr>
        <w:jc w:val="center"/>
        <w:rPr>
          <w:sz w:val="28"/>
        </w:rPr>
      </w:pPr>
      <w:r>
        <w:rPr>
          <w:b/>
          <w:sz w:val="28"/>
        </w:rPr>
        <w:t>на апрель</w:t>
      </w:r>
      <w:r>
        <w:rPr>
          <w:sz w:val="28"/>
        </w:rPr>
        <w:t xml:space="preserve"> </w:t>
      </w:r>
      <w:r>
        <w:rPr>
          <w:b/>
          <w:sz w:val="28"/>
        </w:rPr>
        <w:t>2019 год</w:t>
      </w:r>
    </w:p>
    <w:p w:rsidR="005628E7" w:rsidRDefault="005628E7" w:rsidP="005628E7">
      <w:pPr>
        <w:jc w:val="center"/>
        <w:rPr>
          <w:sz w:val="28"/>
        </w:rPr>
      </w:pPr>
    </w:p>
    <w:p w:rsidR="005628E7" w:rsidRDefault="005628E7" w:rsidP="005628E7">
      <w:pPr>
        <w:jc w:val="center"/>
        <w:rPr>
          <w:sz w:val="28"/>
        </w:rPr>
      </w:pPr>
    </w:p>
    <w:tbl>
      <w:tblPr>
        <w:tblW w:w="14745" w:type="dxa"/>
        <w:jc w:val="center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985"/>
        <w:gridCol w:w="1702"/>
        <w:gridCol w:w="1985"/>
        <w:gridCol w:w="1701"/>
        <w:gridCol w:w="1559"/>
        <w:gridCol w:w="1701"/>
        <w:gridCol w:w="1701"/>
        <w:gridCol w:w="1843"/>
      </w:tblGrid>
      <w:tr w:rsidR="005628E7" w:rsidTr="005628E7">
        <w:trPr>
          <w:trHeight w:val="411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pStyle w:val="a3"/>
              <w:ind w:left="-10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Ф.И.О.</w:t>
            </w:r>
          </w:p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суббота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воскресенье</w:t>
            </w:r>
          </w:p>
        </w:tc>
      </w:tr>
      <w:tr w:rsidR="005628E7" w:rsidTr="005628E7">
        <w:trPr>
          <w:trHeight w:val="763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8E7" w:rsidRDefault="005628E7" w:rsidP="005628E7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pPr>
              <w:rPr>
                <w:b/>
              </w:rPr>
            </w:pPr>
            <w:r>
              <w:rPr>
                <w:b/>
              </w:rPr>
              <w:t>Ермоленко О.И</w:t>
            </w:r>
          </w:p>
          <w:p w:rsidR="005628E7" w:rsidRPr="00A44960" w:rsidRDefault="005628E7" w:rsidP="00C2402B">
            <w:r w:rsidRPr="00A44960">
              <w:t>зав. библиотекой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 w:rsidRPr="00A44960">
              <w:t>выходной</w:t>
            </w:r>
          </w:p>
          <w:p w:rsidR="005628E7" w:rsidRPr="00A44960" w:rsidRDefault="005628E7" w:rsidP="00C2402B">
            <w:pPr>
              <w:rPr>
                <w:i/>
              </w:rPr>
            </w:pPr>
            <w:r w:rsidRPr="00A44960">
              <w:rPr>
                <w:i/>
              </w:rPr>
              <w:t>36 час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8E7" w:rsidRPr="00A44960" w:rsidRDefault="005628E7" w:rsidP="00C2402B"/>
          <w:p w:rsidR="005628E7" w:rsidRPr="00A44960" w:rsidRDefault="005628E7" w:rsidP="00C2402B">
            <w:r w:rsidRPr="00A44960">
              <w:t>выходной</w:t>
            </w:r>
          </w:p>
          <w:p w:rsidR="005628E7" w:rsidRPr="00A44960" w:rsidRDefault="005628E7" w:rsidP="00C2402B"/>
        </w:tc>
      </w:tr>
    </w:tbl>
    <w:p w:rsidR="005628E7" w:rsidRDefault="005628E7" w:rsidP="005628E7">
      <w:pPr>
        <w:tabs>
          <w:tab w:val="center" w:pos="7679"/>
        </w:tabs>
        <w:ind w:left="426"/>
        <w:rPr>
          <w:sz w:val="28"/>
        </w:rPr>
      </w:pPr>
    </w:p>
    <w:p w:rsidR="005628E7" w:rsidRDefault="005628E7" w:rsidP="005628E7">
      <w:pPr>
        <w:tabs>
          <w:tab w:val="center" w:pos="7679"/>
        </w:tabs>
        <w:ind w:left="426"/>
        <w:rPr>
          <w:sz w:val="28"/>
        </w:rPr>
      </w:pPr>
    </w:p>
    <w:p w:rsidR="004D45FC" w:rsidRDefault="004D45FC" w:rsidP="004D45FC">
      <w:pPr>
        <w:tabs>
          <w:tab w:val="center" w:pos="7679"/>
        </w:tabs>
        <w:ind w:left="-142"/>
      </w:pPr>
      <w:r>
        <w:t xml:space="preserve">Главный бухгалтер </w:t>
      </w:r>
    </w:p>
    <w:p w:rsidR="004D45FC" w:rsidRDefault="004D45FC" w:rsidP="004D45FC">
      <w:pPr>
        <w:tabs>
          <w:tab w:val="center" w:pos="7679"/>
        </w:tabs>
        <w:ind w:left="-142"/>
      </w:pPr>
      <w:r>
        <w:t>МКУК «</w:t>
      </w:r>
      <w:proofErr w:type="spellStart"/>
      <w:r>
        <w:t>Новосельский</w:t>
      </w:r>
      <w:proofErr w:type="spellEnd"/>
      <w:r>
        <w:t xml:space="preserve"> КДЦ»</w:t>
      </w:r>
      <w:r>
        <w:tab/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t>Г.А.Кабачкова</w:t>
      </w:r>
      <w:proofErr w:type="spellEnd"/>
    </w:p>
    <w:p w:rsidR="004D45FC" w:rsidRDefault="004D45FC" w:rsidP="004D45FC">
      <w:pPr>
        <w:tabs>
          <w:tab w:val="center" w:pos="7679"/>
        </w:tabs>
        <w:ind w:left="-142"/>
        <w:rPr>
          <w:sz w:val="12"/>
        </w:rPr>
      </w:pPr>
    </w:p>
    <w:p w:rsidR="004D45FC" w:rsidRDefault="004D45FC" w:rsidP="004D45FC">
      <w:pPr>
        <w:tabs>
          <w:tab w:val="left" w:pos="13320"/>
        </w:tabs>
      </w:pPr>
    </w:p>
    <w:p w:rsidR="004D45FC" w:rsidRDefault="004D45FC" w:rsidP="004D45FC">
      <w:pPr>
        <w:tabs>
          <w:tab w:val="left" w:pos="13320"/>
        </w:tabs>
      </w:pPr>
    </w:p>
    <w:p w:rsidR="004D45FC" w:rsidRDefault="004D45FC" w:rsidP="004D45FC">
      <w:pPr>
        <w:tabs>
          <w:tab w:val="left" w:pos="13425"/>
        </w:tabs>
        <w:ind w:left="-142"/>
      </w:pPr>
      <w:r>
        <w:t>Заведующий организационно – кадровой работой</w:t>
      </w:r>
    </w:p>
    <w:p w:rsidR="004D45FC" w:rsidRDefault="004D45FC" w:rsidP="004D45FC">
      <w:pPr>
        <w:tabs>
          <w:tab w:val="left" w:pos="13425"/>
        </w:tabs>
        <w:ind w:left="-142"/>
      </w:pPr>
      <w:r>
        <w:t>МКУК «</w:t>
      </w:r>
      <w:proofErr w:type="spellStart"/>
      <w:r>
        <w:t>Новосельский</w:t>
      </w:r>
      <w:proofErr w:type="spellEnd"/>
      <w:r>
        <w:t xml:space="preserve"> КДЦ»                                                                                                                                                                         </w:t>
      </w:r>
      <w:proofErr w:type="spellStart"/>
      <w:r>
        <w:t>Е.В.Лекомцева</w:t>
      </w:r>
      <w:proofErr w:type="spellEnd"/>
    </w:p>
    <w:p w:rsidR="004D45FC" w:rsidRPr="00CC1925" w:rsidRDefault="004D45FC" w:rsidP="004D45FC">
      <w:pPr>
        <w:rPr>
          <w:sz w:val="28"/>
          <w:szCs w:val="28"/>
        </w:rPr>
      </w:pPr>
    </w:p>
    <w:p w:rsidR="005628E7" w:rsidRPr="00CC1925" w:rsidRDefault="005628E7" w:rsidP="004D45FC">
      <w:pPr>
        <w:tabs>
          <w:tab w:val="center" w:pos="7679"/>
        </w:tabs>
        <w:rPr>
          <w:sz w:val="28"/>
          <w:szCs w:val="28"/>
        </w:rPr>
      </w:pPr>
    </w:p>
    <w:sectPr w:rsidR="005628E7" w:rsidRPr="00CC1925" w:rsidSect="00D637E2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F4B"/>
    <w:multiLevelType w:val="hybridMultilevel"/>
    <w:tmpl w:val="9704D7D8"/>
    <w:lvl w:ilvl="0" w:tplc="D6925378">
      <w:start w:val="1"/>
      <w:numFmt w:val="decimal"/>
      <w:suff w:val="space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737"/>
    <w:multiLevelType w:val="hybridMultilevel"/>
    <w:tmpl w:val="9704D7D8"/>
    <w:lvl w:ilvl="0" w:tplc="D6925378">
      <w:start w:val="1"/>
      <w:numFmt w:val="decimal"/>
      <w:suff w:val="space"/>
      <w:lvlText w:val="%1."/>
      <w:lvlJc w:val="left"/>
      <w:pPr>
        <w:ind w:left="56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486A"/>
    <w:rsid w:val="0019486A"/>
    <w:rsid w:val="001D4EA7"/>
    <w:rsid w:val="00224E88"/>
    <w:rsid w:val="00244E6F"/>
    <w:rsid w:val="002D159B"/>
    <w:rsid w:val="00382099"/>
    <w:rsid w:val="00396BE9"/>
    <w:rsid w:val="00452B24"/>
    <w:rsid w:val="00496850"/>
    <w:rsid w:val="004A027B"/>
    <w:rsid w:val="004D45FC"/>
    <w:rsid w:val="00500E4D"/>
    <w:rsid w:val="00503519"/>
    <w:rsid w:val="005075B9"/>
    <w:rsid w:val="005437CB"/>
    <w:rsid w:val="00545782"/>
    <w:rsid w:val="005628E7"/>
    <w:rsid w:val="005A3529"/>
    <w:rsid w:val="005E55E2"/>
    <w:rsid w:val="006A1BD3"/>
    <w:rsid w:val="00762180"/>
    <w:rsid w:val="00771859"/>
    <w:rsid w:val="00811E3D"/>
    <w:rsid w:val="00841A1C"/>
    <w:rsid w:val="008664A5"/>
    <w:rsid w:val="00895B2B"/>
    <w:rsid w:val="008B0823"/>
    <w:rsid w:val="008D77DB"/>
    <w:rsid w:val="00903FFD"/>
    <w:rsid w:val="00913C12"/>
    <w:rsid w:val="0092547D"/>
    <w:rsid w:val="00956538"/>
    <w:rsid w:val="009908D6"/>
    <w:rsid w:val="00A274CE"/>
    <w:rsid w:val="00A902BD"/>
    <w:rsid w:val="00AC35D0"/>
    <w:rsid w:val="00B152F4"/>
    <w:rsid w:val="00B16298"/>
    <w:rsid w:val="00B308FD"/>
    <w:rsid w:val="00B46AB2"/>
    <w:rsid w:val="00BF31A0"/>
    <w:rsid w:val="00C02DAD"/>
    <w:rsid w:val="00C0330A"/>
    <w:rsid w:val="00C10A14"/>
    <w:rsid w:val="00C3730F"/>
    <w:rsid w:val="00C945C4"/>
    <w:rsid w:val="00CC1925"/>
    <w:rsid w:val="00CD1B83"/>
    <w:rsid w:val="00D44597"/>
    <w:rsid w:val="00D53F45"/>
    <w:rsid w:val="00D637E2"/>
    <w:rsid w:val="00DC52A0"/>
    <w:rsid w:val="00F24488"/>
    <w:rsid w:val="00F8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A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6A"/>
    <w:pPr>
      <w:ind w:left="720"/>
      <w:contextualSpacing/>
    </w:pPr>
  </w:style>
  <w:style w:type="paragraph" w:styleId="2">
    <w:name w:val="Body Text 2"/>
    <w:basedOn w:val="a"/>
    <w:link w:val="20"/>
    <w:rsid w:val="001948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48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C1925"/>
    <w:pPr>
      <w:suppressAutoHyphens/>
      <w:spacing w:before="0" w:after="0"/>
      <w:jc w:val="lef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KDC</cp:lastModifiedBy>
  <cp:revision>13</cp:revision>
  <cp:lastPrinted>2019-06-11T10:58:00Z</cp:lastPrinted>
  <dcterms:created xsi:type="dcterms:W3CDTF">2019-06-07T07:37:00Z</dcterms:created>
  <dcterms:modified xsi:type="dcterms:W3CDTF">2019-11-14T06:42:00Z</dcterms:modified>
</cp:coreProperties>
</file>