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9779A5">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9779A5">
              <w:rPr>
                <w:rFonts w:ascii="Arial" w:hAnsi="Arial" w:cs="Arial"/>
                <w:sz w:val="20"/>
                <w:szCs w:val="20"/>
              </w:rPr>
              <w:t>10</w:t>
            </w:r>
            <w:r w:rsidR="00EA1B2B">
              <w:rPr>
                <w:rFonts w:ascii="Arial" w:hAnsi="Arial" w:cs="Arial"/>
                <w:sz w:val="20"/>
                <w:szCs w:val="20"/>
              </w:rPr>
              <w:t>.</w:t>
            </w:r>
            <w:r w:rsidR="00301BE4">
              <w:rPr>
                <w:rFonts w:ascii="Arial" w:hAnsi="Arial" w:cs="Arial"/>
                <w:sz w:val="20"/>
                <w:szCs w:val="20"/>
              </w:rPr>
              <w:t>0</w:t>
            </w:r>
            <w:r w:rsidR="00646816">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F025EC" w:rsidP="00F025EC">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F025EC" w:rsidRDefault="00F025EC" w:rsidP="00F025E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F025EC" w:rsidRPr="00091196" w:rsidRDefault="00F025EC" w:rsidP="00F025EC">
      <w:pPr>
        <w:jc w:val="both"/>
        <w:rPr>
          <w:rFonts w:ascii="Arial" w:hAnsi="Arial" w:cs="Arial"/>
          <w:color w:val="000000"/>
          <w:sz w:val="16"/>
          <w:szCs w:val="16"/>
        </w:rPr>
      </w:pPr>
      <w:r w:rsidRPr="00091196">
        <w:rPr>
          <w:rFonts w:ascii="Arial" w:hAnsi="Arial" w:cs="Arial"/>
          <w:color w:val="000000"/>
          <w:sz w:val="16"/>
          <w:szCs w:val="16"/>
        </w:rPr>
        <w:t xml:space="preserve">от </w:t>
      </w:r>
      <w:r w:rsidR="009779A5">
        <w:rPr>
          <w:rFonts w:ascii="Arial" w:hAnsi="Arial" w:cs="Arial"/>
          <w:color w:val="000000"/>
          <w:sz w:val="16"/>
          <w:szCs w:val="16"/>
        </w:rPr>
        <w:t>10</w:t>
      </w:r>
      <w:r w:rsidRPr="00091196">
        <w:rPr>
          <w:rFonts w:ascii="Arial" w:hAnsi="Arial" w:cs="Arial"/>
          <w:color w:val="000000"/>
          <w:sz w:val="16"/>
          <w:szCs w:val="16"/>
        </w:rPr>
        <w:t>.</w:t>
      </w:r>
      <w:r>
        <w:rPr>
          <w:rFonts w:ascii="Arial" w:hAnsi="Arial" w:cs="Arial"/>
          <w:color w:val="000000"/>
          <w:sz w:val="16"/>
          <w:szCs w:val="16"/>
        </w:rPr>
        <w:t>0</w:t>
      </w:r>
      <w:r w:rsidR="009779A5">
        <w:rPr>
          <w:rFonts w:ascii="Arial" w:hAnsi="Arial" w:cs="Arial"/>
          <w:color w:val="000000"/>
          <w:sz w:val="16"/>
          <w:szCs w:val="16"/>
        </w:rPr>
        <w:t>2</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9779A5">
        <w:rPr>
          <w:rFonts w:ascii="Arial" w:hAnsi="Arial" w:cs="Arial"/>
          <w:color w:val="000000"/>
          <w:sz w:val="16"/>
          <w:szCs w:val="16"/>
        </w:rPr>
        <w:t>13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F025EC" w:rsidRDefault="00F025EC" w:rsidP="001A4485">
      <w:pPr>
        <w:pStyle w:val="1"/>
        <w:spacing w:before="0" w:after="0"/>
        <w:jc w:val="center"/>
        <w:rPr>
          <w:rFonts w:ascii="Arial" w:hAnsi="Arial" w:cs="Arial"/>
          <w:sz w:val="16"/>
          <w:szCs w:val="16"/>
        </w:rPr>
      </w:pPr>
    </w:p>
    <w:p w:rsidR="00F025EC" w:rsidRDefault="00F025EC" w:rsidP="001A4485">
      <w:pPr>
        <w:pStyle w:val="1"/>
        <w:spacing w:before="0" w:after="0"/>
        <w:jc w:val="center"/>
        <w:rPr>
          <w:rFonts w:ascii="Arial" w:hAnsi="Arial" w:cs="Arial"/>
          <w:sz w:val="16"/>
          <w:szCs w:val="16"/>
        </w:rPr>
      </w:pPr>
    </w:p>
    <w:p w:rsidR="009779A5" w:rsidRPr="009779A5" w:rsidRDefault="009779A5" w:rsidP="0097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16"/>
          <w:szCs w:val="16"/>
          <w:shd w:val="clear" w:color="auto" w:fill="FFFFFF"/>
        </w:rPr>
      </w:pPr>
      <w:r w:rsidRPr="009779A5">
        <w:rPr>
          <w:rFonts w:ascii="Arial" w:hAnsi="Arial" w:cs="Arial"/>
          <w:b/>
          <w:sz w:val="16"/>
          <w:szCs w:val="16"/>
          <w:shd w:val="clear" w:color="auto" w:fill="FFFFFF"/>
        </w:rPr>
        <w:t>О внесении изменений и дополнений в постановление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Pr="009779A5" w:rsidRDefault="009779A5" w:rsidP="0097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p>
    <w:p w:rsidR="009779A5" w:rsidRPr="009779A5" w:rsidRDefault="009779A5" w:rsidP="0097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p>
    <w:p w:rsidR="009779A5" w:rsidRPr="009779A5" w:rsidRDefault="009779A5" w:rsidP="0097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В соответствии со статьей 179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sz w:val="16"/>
          <w:szCs w:val="16"/>
          <w:shd w:val="clear" w:color="auto" w:fill="FFFFFF"/>
        </w:rPr>
        <w:t xml:space="preserve">                             </w:t>
      </w:r>
      <w:proofErr w:type="spellStart"/>
      <w:proofErr w:type="gramStart"/>
      <w:r w:rsidRPr="009779A5">
        <w:rPr>
          <w:rFonts w:ascii="Arial" w:hAnsi="Arial" w:cs="Arial"/>
          <w:sz w:val="16"/>
          <w:szCs w:val="16"/>
          <w:shd w:val="clear" w:color="auto" w:fill="FFFFFF"/>
        </w:rPr>
        <w:t>п</w:t>
      </w:r>
      <w:proofErr w:type="spellEnd"/>
      <w:proofErr w:type="gramEnd"/>
      <w:r w:rsidRPr="009779A5">
        <w:rPr>
          <w:rFonts w:ascii="Arial" w:hAnsi="Arial" w:cs="Arial"/>
          <w:sz w:val="16"/>
          <w:szCs w:val="16"/>
          <w:shd w:val="clear" w:color="auto" w:fill="FFFFFF"/>
        </w:rPr>
        <w:t xml:space="preserve"> о с т а </w:t>
      </w:r>
      <w:proofErr w:type="spellStart"/>
      <w:r w:rsidRPr="009779A5">
        <w:rPr>
          <w:rFonts w:ascii="Arial" w:hAnsi="Arial" w:cs="Arial"/>
          <w:sz w:val="16"/>
          <w:szCs w:val="16"/>
          <w:shd w:val="clear" w:color="auto" w:fill="FFFFFF"/>
        </w:rPr>
        <w:t>н</w:t>
      </w:r>
      <w:proofErr w:type="spellEnd"/>
      <w:r w:rsidRPr="009779A5">
        <w:rPr>
          <w:rFonts w:ascii="Arial" w:hAnsi="Arial" w:cs="Arial"/>
          <w:sz w:val="16"/>
          <w:szCs w:val="16"/>
          <w:shd w:val="clear" w:color="auto" w:fill="FFFFFF"/>
        </w:rPr>
        <w:t xml:space="preserve"> о в л я ю:</w:t>
      </w:r>
    </w:p>
    <w:p w:rsidR="009779A5" w:rsidRPr="009779A5" w:rsidRDefault="009779A5" w:rsidP="0097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6"/>
          <w:szCs w:val="16"/>
        </w:rPr>
      </w:pPr>
      <w:r w:rsidRPr="009779A5">
        <w:rPr>
          <w:rFonts w:ascii="Arial" w:hAnsi="Arial" w:cs="Arial"/>
          <w:sz w:val="16"/>
          <w:szCs w:val="16"/>
          <w:shd w:val="clear" w:color="auto" w:fill="FFFFFF"/>
        </w:rPr>
        <w:t xml:space="preserve">1. Внести изменения и дополнения в постановление администрации Новосельского сельского поселения Новокубанского района от 23 октября 2020 года № 111 «Об утверждении </w:t>
      </w:r>
      <w:hyperlink r:id="rId8" w:history="1">
        <w:r w:rsidRPr="009779A5">
          <w:rPr>
            <w:rFonts w:ascii="Arial" w:hAnsi="Arial" w:cs="Arial"/>
            <w:sz w:val="16"/>
            <w:szCs w:val="16"/>
            <w:shd w:val="clear" w:color="auto" w:fill="FFFFFF"/>
          </w:rPr>
          <w:t>Порядка</w:t>
        </w:r>
      </w:hyperlink>
      <w:r w:rsidRPr="009779A5">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w:t>
      </w:r>
      <w:r w:rsidRPr="009779A5">
        <w:rPr>
          <w:rFonts w:ascii="Arial" w:hAnsi="Arial" w:cs="Arial"/>
          <w:sz w:val="16"/>
          <w:szCs w:val="16"/>
        </w:rPr>
        <w:t>Новосельского сельского поселения Новокубанского района», утвердив приложение в новой редакции к настоящему постановлению.</w:t>
      </w:r>
    </w:p>
    <w:p w:rsidR="009779A5" w:rsidRPr="009779A5" w:rsidRDefault="009779A5" w:rsidP="009779A5">
      <w:pPr>
        <w:shd w:val="clear" w:color="auto" w:fill="FFFFFF"/>
        <w:ind w:firstLine="709"/>
        <w:jc w:val="both"/>
        <w:rPr>
          <w:rFonts w:ascii="Arial" w:hAnsi="Arial" w:cs="Arial"/>
          <w:sz w:val="16"/>
          <w:szCs w:val="16"/>
        </w:rPr>
      </w:pPr>
      <w:r w:rsidRPr="009779A5">
        <w:rPr>
          <w:rFonts w:ascii="Arial" w:hAnsi="Arial" w:cs="Arial"/>
          <w:sz w:val="16"/>
          <w:szCs w:val="16"/>
        </w:rPr>
        <w:t xml:space="preserve">2. </w:t>
      </w:r>
      <w:proofErr w:type="gramStart"/>
      <w:r w:rsidRPr="009779A5">
        <w:rPr>
          <w:rFonts w:ascii="Arial" w:hAnsi="Arial" w:cs="Arial"/>
          <w:sz w:val="16"/>
          <w:szCs w:val="16"/>
        </w:rPr>
        <w:t>Контроль за</w:t>
      </w:r>
      <w:proofErr w:type="gramEnd"/>
      <w:r w:rsidRPr="009779A5">
        <w:rPr>
          <w:rFonts w:ascii="Arial" w:hAnsi="Arial" w:cs="Arial"/>
          <w:sz w:val="16"/>
          <w:szCs w:val="16"/>
        </w:rPr>
        <w:t xml:space="preserve"> выполнением настоящего постановления возложить на главного специалиста администрации Новосельского сельского поселения </w:t>
      </w:r>
    </w:p>
    <w:p w:rsidR="009779A5" w:rsidRPr="009779A5" w:rsidRDefault="009779A5" w:rsidP="009779A5">
      <w:pPr>
        <w:jc w:val="both"/>
        <w:rPr>
          <w:rFonts w:ascii="Arial" w:hAnsi="Arial" w:cs="Arial"/>
          <w:sz w:val="16"/>
          <w:szCs w:val="16"/>
        </w:rPr>
      </w:pPr>
      <w:r w:rsidRPr="009779A5">
        <w:rPr>
          <w:rFonts w:ascii="Arial" w:hAnsi="Arial" w:cs="Arial"/>
          <w:sz w:val="16"/>
          <w:szCs w:val="16"/>
        </w:rPr>
        <w:t>Новокубанского района Е.А.Копач.</w:t>
      </w:r>
    </w:p>
    <w:p w:rsidR="009779A5" w:rsidRPr="009779A5" w:rsidRDefault="009779A5" w:rsidP="009779A5">
      <w:pPr>
        <w:pStyle w:val="ConsPlusNormal0"/>
        <w:ind w:firstLine="709"/>
        <w:jc w:val="both"/>
        <w:rPr>
          <w:rFonts w:cs="Arial"/>
          <w:b/>
          <w:sz w:val="16"/>
          <w:szCs w:val="16"/>
        </w:rPr>
      </w:pPr>
      <w:r w:rsidRPr="009779A5">
        <w:rPr>
          <w:rFonts w:cs="Arial"/>
          <w:sz w:val="16"/>
          <w:szCs w:val="16"/>
        </w:rPr>
        <w:t xml:space="preserve">3. </w:t>
      </w:r>
      <w:r w:rsidRPr="009779A5">
        <w:rPr>
          <w:rFonts w:cs="Arial"/>
          <w:sz w:val="16"/>
          <w:szCs w:val="16"/>
          <w:shd w:val="clear" w:color="auto" w:fill="FFFFFF"/>
        </w:rPr>
        <w:t xml:space="preserve">Постановление вступает в силу со дня его официального </w:t>
      </w:r>
      <w:r w:rsidRPr="009779A5">
        <w:rPr>
          <w:rFonts w:cs="Arial"/>
          <w:sz w:val="16"/>
          <w:szCs w:val="16"/>
        </w:rPr>
        <w:t>опубликования в</w:t>
      </w:r>
      <w:r w:rsidRPr="009779A5">
        <w:rPr>
          <w:rFonts w:cs="Arial"/>
          <w:b/>
          <w:sz w:val="16"/>
          <w:szCs w:val="16"/>
        </w:rPr>
        <w:t xml:space="preserve"> </w:t>
      </w:r>
      <w:r w:rsidRPr="009779A5">
        <w:rPr>
          <w:rFonts w:cs="Arial"/>
          <w:sz w:val="16"/>
          <w:szCs w:val="16"/>
        </w:rPr>
        <w:t>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r w:rsidRPr="009779A5">
        <w:rPr>
          <w:rFonts w:cs="Arial"/>
          <w:sz w:val="16"/>
          <w:szCs w:val="16"/>
          <w:shd w:val="clear" w:color="auto" w:fill="FFFFFF"/>
        </w:rPr>
        <w:t>.</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pStyle w:val="aa"/>
        <w:spacing w:before="0" w:beforeAutospacing="0" w:after="0" w:afterAutospacing="0"/>
        <w:jc w:val="both"/>
        <w:rPr>
          <w:rFonts w:ascii="Arial" w:hAnsi="Arial" w:cs="Arial"/>
          <w:sz w:val="16"/>
          <w:szCs w:val="16"/>
          <w:lang w:val="sr-Cyrl-CS"/>
        </w:rPr>
      </w:pPr>
      <w:r w:rsidRPr="009779A5">
        <w:rPr>
          <w:rFonts w:ascii="Arial" w:hAnsi="Arial" w:cs="Arial"/>
          <w:sz w:val="16"/>
          <w:szCs w:val="16"/>
        </w:rPr>
        <w:t xml:space="preserve">Глава </w:t>
      </w:r>
      <w:r w:rsidRPr="009779A5">
        <w:rPr>
          <w:rFonts w:ascii="Arial" w:hAnsi="Arial" w:cs="Arial"/>
          <w:sz w:val="16"/>
          <w:szCs w:val="16"/>
          <w:lang w:val="sr-Cyrl-CS"/>
        </w:rPr>
        <w:t>Новосельского сельского поселения</w:t>
      </w:r>
    </w:p>
    <w:p w:rsidR="009779A5" w:rsidRDefault="009779A5" w:rsidP="009779A5">
      <w:pPr>
        <w:jc w:val="both"/>
        <w:rPr>
          <w:rFonts w:ascii="Arial" w:hAnsi="Arial" w:cs="Arial"/>
          <w:sz w:val="16"/>
          <w:szCs w:val="16"/>
        </w:rPr>
      </w:pPr>
      <w:r w:rsidRPr="009779A5">
        <w:rPr>
          <w:rFonts w:ascii="Arial" w:hAnsi="Arial" w:cs="Arial"/>
          <w:sz w:val="16"/>
          <w:szCs w:val="16"/>
          <w:lang w:val="sr-Cyrl-CS"/>
        </w:rPr>
        <w:t>Новокубанского района</w:t>
      </w:r>
    </w:p>
    <w:p w:rsidR="009779A5" w:rsidRDefault="009779A5" w:rsidP="009779A5">
      <w:pPr>
        <w:jc w:val="both"/>
        <w:rPr>
          <w:rFonts w:ascii="Arial" w:hAnsi="Arial" w:cs="Arial"/>
          <w:sz w:val="16"/>
          <w:szCs w:val="16"/>
        </w:rPr>
      </w:pPr>
      <w:r w:rsidRPr="009779A5">
        <w:rPr>
          <w:rFonts w:ascii="Arial" w:hAnsi="Arial" w:cs="Arial"/>
          <w:sz w:val="16"/>
          <w:szCs w:val="16"/>
        </w:rPr>
        <w:t>А.Е.Колесников</w:t>
      </w:r>
    </w:p>
    <w:p w:rsidR="009779A5" w:rsidRDefault="009779A5" w:rsidP="009779A5">
      <w:pPr>
        <w:jc w:val="both"/>
        <w:rPr>
          <w:rFonts w:ascii="Arial" w:hAnsi="Arial" w:cs="Arial"/>
          <w:sz w:val="16"/>
          <w:szCs w:val="16"/>
        </w:rPr>
      </w:pPr>
    </w:p>
    <w:p w:rsidR="009779A5" w:rsidRDefault="009779A5" w:rsidP="009779A5">
      <w:pPr>
        <w:jc w:val="both"/>
        <w:rPr>
          <w:rFonts w:ascii="Arial" w:hAnsi="Arial" w:cs="Arial"/>
          <w:sz w:val="16"/>
          <w:szCs w:val="16"/>
        </w:rPr>
      </w:pPr>
    </w:p>
    <w:p w:rsid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Приложение</w:t>
      </w:r>
    </w:p>
    <w:p w:rsidR="009779A5" w:rsidRDefault="009779A5" w:rsidP="009779A5">
      <w:pPr>
        <w:jc w:val="both"/>
        <w:rPr>
          <w:rFonts w:ascii="Arial" w:hAnsi="Arial" w:cs="Arial"/>
          <w:sz w:val="16"/>
          <w:szCs w:val="16"/>
        </w:rPr>
      </w:pPr>
      <w:r w:rsidRPr="009779A5">
        <w:rPr>
          <w:rFonts w:ascii="Arial" w:hAnsi="Arial" w:cs="Arial"/>
          <w:sz w:val="16"/>
          <w:szCs w:val="16"/>
        </w:rPr>
        <w:t xml:space="preserve">к постановлению администрации </w:t>
      </w:r>
    </w:p>
    <w:p w:rsidR="009779A5" w:rsidRDefault="009779A5" w:rsidP="009779A5">
      <w:pPr>
        <w:jc w:val="both"/>
        <w:rPr>
          <w:rFonts w:ascii="Arial" w:hAnsi="Arial" w:cs="Arial"/>
          <w:sz w:val="16"/>
          <w:szCs w:val="16"/>
        </w:rPr>
      </w:pPr>
      <w:r w:rsidRPr="009779A5">
        <w:rPr>
          <w:rFonts w:ascii="Arial" w:hAnsi="Arial" w:cs="Arial"/>
          <w:sz w:val="16"/>
          <w:szCs w:val="16"/>
        </w:rPr>
        <w:t xml:space="preserve">Новосельского сельского поселения </w:t>
      </w:r>
    </w:p>
    <w:p w:rsidR="009779A5" w:rsidRPr="009779A5" w:rsidRDefault="009779A5" w:rsidP="009779A5">
      <w:pPr>
        <w:jc w:val="both"/>
        <w:rPr>
          <w:rFonts w:ascii="Arial" w:hAnsi="Arial" w:cs="Arial"/>
          <w:sz w:val="16"/>
          <w:szCs w:val="16"/>
        </w:rPr>
      </w:pPr>
      <w:r w:rsidRPr="009779A5">
        <w:rPr>
          <w:rFonts w:ascii="Arial" w:hAnsi="Arial" w:cs="Arial"/>
          <w:sz w:val="16"/>
          <w:szCs w:val="16"/>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rPr>
        <w:t>от 10.02.2023 г. № 13</w:t>
      </w:r>
    </w:p>
    <w:p w:rsidR="009779A5" w:rsidRPr="009779A5" w:rsidRDefault="009779A5" w:rsidP="009779A5">
      <w:pPr>
        <w:suppressAutoHyphens/>
        <w:jc w:val="both"/>
        <w:rPr>
          <w:rFonts w:ascii="Arial" w:hAnsi="Arial" w:cs="Arial"/>
          <w:sz w:val="16"/>
          <w:szCs w:val="16"/>
        </w:rPr>
      </w:pPr>
    </w:p>
    <w:p w:rsidR="009779A5" w:rsidRPr="009779A5" w:rsidRDefault="009779A5" w:rsidP="009779A5">
      <w:pPr>
        <w:suppressAutoHyphens/>
        <w:jc w:val="both"/>
        <w:rPr>
          <w:rFonts w:ascii="Arial" w:hAnsi="Arial" w:cs="Arial"/>
          <w:sz w:val="16"/>
          <w:szCs w:val="16"/>
        </w:rPr>
      </w:pPr>
      <w:r w:rsidRPr="009779A5">
        <w:rPr>
          <w:rFonts w:ascii="Arial" w:hAnsi="Arial" w:cs="Arial"/>
          <w:sz w:val="16"/>
          <w:szCs w:val="16"/>
        </w:rPr>
        <w:t xml:space="preserve">«УТВЕРЖДЕН </w:t>
      </w:r>
    </w:p>
    <w:p w:rsidR="009779A5" w:rsidRDefault="009779A5" w:rsidP="009779A5">
      <w:pPr>
        <w:suppressAutoHyphens/>
        <w:autoSpaceDE w:val="0"/>
        <w:autoSpaceDN w:val="0"/>
        <w:adjustRightInd w:val="0"/>
        <w:jc w:val="both"/>
        <w:outlineLvl w:val="4"/>
        <w:rPr>
          <w:rFonts w:ascii="Arial" w:hAnsi="Arial" w:cs="Arial"/>
          <w:sz w:val="16"/>
          <w:szCs w:val="16"/>
        </w:rPr>
      </w:pPr>
      <w:r w:rsidRPr="009779A5">
        <w:rPr>
          <w:rFonts w:ascii="Arial" w:hAnsi="Arial" w:cs="Arial"/>
          <w:sz w:val="16"/>
          <w:szCs w:val="16"/>
        </w:rPr>
        <w:t xml:space="preserve">постановлением администрации </w:t>
      </w:r>
    </w:p>
    <w:p w:rsidR="009779A5" w:rsidRDefault="009779A5" w:rsidP="009779A5">
      <w:pPr>
        <w:suppressAutoHyphens/>
        <w:autoSpaceDE w:val="0"/>
        <w:autoSpaceDN w:val="0"/>
        <w:adjustRightInd w:val="0"/>
        <w:jc w:val="both"/>
        <w:outlineLvl w:val="4"/>
        <w:rPr>
          <w:rFonts w:ascii="Arial" w:hAnsi="Arial" w:cs="Arial"/>
          <w:sz w:val="16"/>
          <w:szCs w:val="16"/>
        </w:rPr>
      </w:pPr>
      <w:r w:rsidRPr="009779A5">
        <w:rPr>
          <w:rFonts w:ascii="Arial" w:hAnsi="Arial" w:cs="Arial"/>
          <w:sz w:val="16"/>
          <w:szCs w:val="16"/>
        </w:rPr>
        <w:t xml:space="preserve">Новосельского сельского поселения </w:t>
      </w:r>
    </w:p>
    <w:p w:rsidR="009779A5" w:rsidRPr="009779A5" w:rsidRDefault="009779A5" w:rsidP="009779A5">
      <w:pPr>
        <w:suppressAutoHyphens/>
        <w:autoSpaceDE w:val="0"/>
        <w:autoSpaceDN w:val="0"/>
        <w:adjustRightInd w:val="0"/>
        <w:jc w:val="both"/>
        <w:outlineLvl w:val="4"/>
        <w:rPr>
          <w:rFonts w:ascii="Arial" w:hAnsi="Arial" w:cs="Arial"/>
          <w:sz w:val="16"/>
          <w:szCs w:val="16"/>
        </w:rPr>
      </w:pPr>
      <w:r w:rsidRPr="009779A5">
        <w:rPr>
          <w:rFonts w:ascii="Arial" w:hAnsi="Arial" w:cs="Arial"/>
          <w:sz w:val="16"/>
          <w:szCs w:val="16"/>
        </w:rPr>
        <w:t>Новокубанского района</w:t>
      </w:r>
    </w:p>
    <w:p w:rsidR="009779A5" w:rsidRPr="009779A5" w:rsidRDefault="009779A5" w:rsidP="009779A5">
      <w:pPr>
        <w:pStyle w:val="1"/>
        <w:spacing w:before="0" w:after="0"/>
        <w:jc w:val="both"/>
        <w:rPr>
          <w:rFonts w:ascii="Arial" w:hAnsi="Arial" w:cs="Arial"/>
          <w:b w:val="0"/>
          <w:sz w:val="16"/>
          <w:szCs w:val="16"/>
        </w:rPr>
      </w:pPr>
      <w:r w:rsidRPr="009779A5">
        <w:rPr>
          <w:rFonts w:ascii="Arial" w:hAnsi="Arial" w:cs="Arial"/>
          <w:b w:val="0"/>
          <w:sz w:val="16"/>
          <w:szCs w:val="16"/>
        </w:rPr>
        <w:t>от 23.10.2020 г. № 111</w:t>
      </w:r>
    </w:p>
    <w:p w:rsidR="009779A5" w:rsidRPr="009779A5" w:rsidRDefault="009779A5" w:rsidP="009779A5">
      <w:pPr>
        <w:jc w:val="both"/>
        <w:rPr>
          <w:rFonts w:ascii="Arial" w:hAnsi="Arial" w:cs="Arial"/>
          <w:sz w:val="16"/>
          <w:szCs w:val="16"/>
        </w:rPr>
      </w:pPr>
    </w:p>
    <w:p w:rsidR="009779A5" w:rsidRPr="009779A5" w:rsidRDefault="009779A5" w:rsidP="009779A5">
      <w:pPr>
        <w:pStyle w:val="1"/>
        <w:spacing w:before="0" w:after="0"/>
        <w:jc w:val="both"/>
        <w:rPr>
          <w:rFonts w:ascii="Arial" w:hAnsi="Arial" w:cs="Arial"/>
          <w:bCs w:val="0"/>
          <w:sz w:val="16"/>
          <w:szCs w:val="16"/>
        </w:rPr>
      </w:pPr>
      <w:bookmarkStart w:id="0" w:name="sub_100"/>
    </w:p>
    <w:p w:rsidR="009779A5" w:rsidRPr="001B5F42" w:rsidRDefault="009779A5" w:rsidP="009779A5">
      <w:pPr>
        <w:pStyle w:val="1"/>
        <w:spacing w:before="0" w:after="0"/>
        <w:jc w:val="center"/>
        <w:rPr>
          <w:rFonts w:ascii="Arial" w:hAnsi="Arial" w:cs="Arial"/>
          <w:bCs w:val="0"/>
          <w:sz w:val="16"/>
          <w:szCs w:val="16"/>
        </w:rPr>
      </w:pPr>
      <w:r w:rsidRPr="001B5F42">
        <w:rPr>
          <w:rFonts w:ascii="Arial" w:hAnsi="Arial" w:cs="Arial"/>
          <w:sz w:val="16"/>
          <w:szCs w:val="16"/>
        </w:rPr>
        <w:t>ПОРЯДОК</w:t>
      </w:r>
    </w:p>
    <w:p w:rsidR="009779A5" w:rsidRPr="001B5F42" w:rsidRDefault="009779A5" w:rsidP="009779A5">
      <w:pPr>
        <w:pStyle w:val="1"/>
        <w:spacing w:before="0" w:after="0"/>
        <w:jc w:val="center"/>
        <w:rPr>
          <w:rFonts w:ascii="Arial" w:hAnsi="Arial" w:cs="Arial"/>
          <w:sz w:val="16"/>
          <w:szCs w:val="16"/>
        </w:rPr>
      </w:pPr>
      <w:r w:rsidRPr="001B5F42">
        <w:rPr>
          <w:rFonts w:ascii="Arial" w:hAnsi="Arial" w:cs="Arial"/>
          <w:sz w:val="16"/>
          <w:szCs w:val="16"/>
          <w:shd w:val="clear" w:color="auto" w:fill="FFFFFF"/>
        </w:rPr>
        <w:t>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Pr="009779A5" w:rsidRDefault="009779A5" w:rsidP="009779A5">
      <w:pPr>
        <w:pStyle w:val="1"/>
        <w:spacing w:before="0" w:after="0"/>
        <w:jc w:val="both"/>
        <w:rPr>
          <w:rFonts w:ascii="Arial" w:hAnsi="Arial" w:cs="Arial"/>
          <w:sz w:val="16"/>
          <w:szCs w:val="16"/>
        </w:rPr>
      </w:pP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1. Общие положения</w:t>
      </w:r>
    </w:p>
    <w:p w:rsidR="009779A5" w:rsidRPr="009779A5" w:rsidRDefault="009779A5" w:rsidP="009779A5">
      <w:pPr>
        <w:ind w:firstLine="709"/>
        <w:jc w:val="both"/>
        <w:rPr>
          <w:rFonts w:ascii="Arial" w:hAnsi="Arial" w:cs="Arial"/>
          <w:sz w:val="16"/>
          <w:szCs w:val="16"/>
        </w:rPr>
      </w:pPr>
      <w:bookmarkStart w:id="1" w:name="sub_11"/>
      <w:bookmarkEnd w:id="0"/>
      <w:r w:rsidRPr="009779A5">
        <w:rPr>
          <w:rFonts w:ascii="Arial" w:hAnsi="Arial" w:cs="Arial"/>
          <w:sz w:val="16"/>
          <w:szCs w:val="16"/>
        </w:rPr>
        <w:t xml:space="preserve">1.1. Настоящий Порядок определяет правила принятия решения о разработке, формирования, реализации </w:t>
      </w:r>
      <w:r w:rsidRPr="009779A5">
        <w:rPr>
          <w:rFonts w:ascii="Arial" w:hAnsi="Arial" w:cs="Arial"/>
          <w:sz w:val="16"/>
          <w:szCs w:val="16"/>
          <w:shd w:val="clear" w:color="auto" w:fill="FFFFFF"/>
        </w:rPr>
        <w:t>муниципальных программ Новосельского сельского поселения Новокубанского района</w:t>
      </w:r>
      <w:r w:rsidRPr="009779A5">
        <w:rPr>
          <w:rFonts w:ascii="Arial" w:hAnsi="Arial" w:cs="Arial"/>
          <w:sz w:val="16"/>
          <w:szCs w:val="16"/>
        </w:rPr>
        <w:t xml:space="preserve"> и оценки эффективности их реализации, а также </w:t>
      </w:r>
      <w:proofErr w:type="gramStart"/>
      <w:r w:rsidRPr="009779A5">
        <w:rPr>
          <w:rFonts w:ascii="Arial" w:hAnsi="Arial" w:cs="Arial"/>
          <w:sz w:val="16"/>
          <w:szCs w:val="16"/>
        </w:rPr>
        <w:t>контроля за</w:t>
      </w:r>
      <w:proofErr w:type="gramEnd"/>
      <w:r w:rsidRPr="009779A5">
        <w:rPr>
          <w:rFonts w:ascii="Arial" w:hAnsi="Arial" w:cs="Arial"/>
          <w:sz w:val="16"/>
          <w:szCs w:val="16"/>
        </w:rPr>
        <w:t xml:space="preserve"> их выполнением.</w:t>
      </w:r>
    </w:p>
    <w:bookmarkEnd w:id="1"/>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1.2. </w:t>
      </w:r>
      <w:r w:rsidRPr="009779A5">
        <w:rPr>
          <w:rFonts w:ascii="Arial" w:hAnsi="Arial" w:cs="Arial"/>
          <w:sz w:val="16"/>
          <w:szCs w:val="16"/>
          <w:shd w:val="clear" w:color="auto" w:fill="FFFFFF"/>
        </w:rPr>
        <w:t>Муниципальной программой Новосельского сельского поселения Новокубанского района</w:t>
      </w:r>
      <w:r w:rsidRPr="009779A5">
        <w:rPr>
          <w:rFonts w:ascii="Arial" w:hAnsi="Arial" w:cs="Arial"/>
          <w:sz w:val="16"/>
          <w:szCs w:val="16"/>
        </w:rPr>
        <w:t xml:space="preserve">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Разработка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Новосельского сельского поселения Новокубанского района и Краснодарского края, с учетом отраслевых документов стратегического планирования Российской Федерации, а также возможностей финансового и ресурсного обеспечения.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1.3. Муниципальная программа разрабатывается и утверждается на срок не менее 6 лет.</w:t>
      </w:r>
    </w:p>
    <w:p w:rsidR="009779A5" w:rsidRPr="009779A5" w:rsidRDefault="009779A5" w:rsidP="009779A5">
      <w:pPr>
        <w:ind w:firstLine="709"/>
        <w:jc w:val="both"/>
        <w:rPr>
          <w:rFonts w:ascii="Arial" w:hAnsi="Arial" w:cs="Arial"/>
          <w:sz w:val="16"/>
          <w:szCs w:val="16"/>
        </w:rPr>
      </w:pPr>
      <w:bookmarkStart w:id="2" w:name="sub_132"/>
      <w:r w:rsidRPr="009779A5">
        <w:rPr>
          <w:rFonts w:ascii="Arial" w:hAnsi="Arial" w:cs="Arial"/>
          <w:sz w:val="16"/>
          <w:szCs w:val="16"/>
        </w:rPr>
        <w:t>Сроки реализации муниципальной программы устанавливаются с учетом сроков и этапов реализации стратегии социально-экономического развития Новосельского сельского поселения Новокубанского района.</w:t>
      </w:r>
    </w:p>
    <w:bookmarkEnd w:id="2"/>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Срок реализации муниципальной программы может быть изменен на период действия стратегии социально-экономического развития Новосельского сельского поселения Новокубанского района за счет дополнения новым этапом ее реализации с соответствующей корректировкой основных параметров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lastRenderedPageBreak/>
        <w:t>1.4. Муниципальная программа может включать подпрограммы, ведомственные целевые программы и основные мероприятия.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 Требования к содержанию, порядку разработки и реализации ведомственных целевых программ определяются Порядком разработки и реализации ведомственных целевых программ на территории Новосельского сельского поселения Новокубанского района, утвержденным нормативным правовым актом администрации Новосельского сельского поселения Новокубанского района (далее - Порядок разработки, утверждения и реализации ведомственных целевых программ).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(далее - органы местного самоуправления), обеспечение деятельности муниципальных учреждений Новосельского сельского поселения Новокубанского района, находящихся в их ведомственной (отраслевой) принадлежности, участвующих в реализации муниципальной программы.</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1.5. В настоящем Порядке применяются следующие термины и определения:</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координатор муниципальной программы</w:t>
      </w:r>
      <w:r w:rsidRPr="009779A5">
        <w:rPr>
          <w:rFonts w:ascii="Arial" w:hAnsi="Arial" w:cs="Arial"/>
          <w:sz w:val="16"/>
          <w:szCs w:val="16"/>
        </w:rPr>
        <w:t xml:space="preserve"> - ответственный исполнитель муниципальной программы, орган местного самоуправления являющийс</w:t>
      </w:r>
      <w:proofErr w:type="gramStart"/>
      <w:r w:rsidRPr="009779A5">
        <w:rPr>
          <w:rFonts w:ascii="Arial" w:hAnsi="Arial" w:cs="Arial"/>
          <w:sz w:val="16"/>
          <w:szCs w:val="16"/>
        </w:rPr>
        <w:t>я(</w:t>
      </w:r>
      <w:proofErr w:type="spellStart"/>
      <w:proofErr w:type="gramEnd"/>
      <w:r w:rsidRPr="009779A5">
        <w:rPr>
          <w:rFonts w:ascii="Arial" w:hAnsi="Arial" w:cs="Arial"/>
          <w:sz w:val="16"/>
          <w:szCs w:val="16"/>
        </w:rPr>
        <w:t>ееся</w:t>
      </w:r>
      <w:proofErr w:type="spellEnd"/>
      <w:r w:rsidRPr="009779A5">
        <w:rPr>
          <w:rFonts w:ascii="Arial" w:hAnsi="Arial" w:cs="Arial"/>
          <w:sz w:val="16"/>
          <w:szCs w:val="16"/>
        </w:rPr>
        <w:t>) ответственным за разработку и реализацию муниципальной программы, определенный(</w:t>
      </w:r>
      <w:proofErr w:type="spellStart"/>
      <w:r w:rsidRPr="009779A5">
        <w:rPr>
          <w:rFonts w:ascii="Arial" w:hAnsi="Arial" w:cs="Arial"/>
          <w:sz w:val="16"/>
          <w:szCs w:val="16"/>
        </w:rPr>
        <w:t>ое</w:t>
      </w:r>
      <w:proofErr w:type="spellEnd"/>
      <w:r w:rsidRPr="009779A5">
        <w:rPr>
          <w:rFonts w:ascii="Arial" w:hAnsi="Arial" w:cs="Arial"/>
          <w:sz w:val="16"/>
          <w:szCs w:val="16"/>
        </w:rPr>
        <w:t>) таковым в соответствии с перечнем муниципальных программ Новосельского сельского поселения Новокубанского района, утвержденным правовым актом администрации Новосельского сельского поселения Новокубанского района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координатор подпрограммы</w:t>
      </w:r>
      <w:r w:rsidRPr="009779A5">
        <w:rPr>
          <w:rFonts w:ascii="Arial" w:hAnsi="Arial" w:cs="Arial"/>
          <w:sz w:val="16"/>
          <w:szCs w:val="16"/>
        </w:rPr>
        <w:t xml:space="preserve"> - соисполнитель муниципальной программы, орган местного самоуправления Новосельского сельского поселения Новокубанского района, являющийс</w:t>
      </w:r>
      <w:proofErr w:type="gramStart"/>
      <w:r w:rsidRPr="009779A5">
        <w:rPr>
          <w:rFonts w:ascii="Arial" w:hAnsi="Arial" w:cs="Arial"/>
          <w:sz w:val="16"/>
          <w:szCs w:val="16"/>
        </w:rPr>
        <w:t>я(</w:t>
      </w:r>
      <w:proofErr w:type="spellStart"/>
      <w:proofErr w:type="gramEnd"/>
      <w:r w:rsidRPr="009779A5">
        <w:rPr>
          <w:rFonts w:ascii="Arial" w:hAnsi="Arial" w:cs="Arial"/>
          <w:sz w:val="16"/>
          <w:szCs w:val="16"/>
        </w:rPr>
        <w:t>ееся</w:t>
      </w:r>
      <w:proofErr w:type="spellEnd"/>
      <w:r w:rsidRPr="009779A5">
        <w:rPr>
          <w:rFonts w:ascii="Arial" w:hAnsi="Arial" w:cs="Arial"/>
          <w:sz w:val="16"/>
          <w:szCs w:val="16"/>
        </w:rPr>
        <w:t>)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9779A5" w:rsidRPr="009779A5" w:rsidRDefault="009779A5" w:rsidP="009779A5">
      <w:pPr>
        <w:ind w:firstLine="709"/>
        <w:jc w:val="both"/>
        <w:rPr>
          <w:rFonts w:ascii="Arial" w:hAnsi="Arial" w:cs="Arial"/>
          <w:sz w:val="16"/>
          <w:szCs w:val="16"/>
        </w:rPr>
      </w:pPr>
      <w:proofErr w:type="gramStart"/>
      <w:r w:rsidRPr="009779A5">
        <w:rPr>
          <w:rStyle w:val="afff6"/>
          <w:rFonts w:ascii="Arial" w:hAnsi="Arial" w:cs="Arial"/>
          <w:b w:val="0"/>
          <w:bCs/>
          <w:sz w:val="16"/>
          <w:szCs w:val="16"/>
        </w:rPr>
        <w:t>участник муниципальной программы</w:t>
      </w:r>
      <w:r w:rsidRPr="009779A5">
        <w:rPr>
          <w:rFonts w:ascii="Arial" w:hAnsi="Arial" w:cs="Arial"/>
          <w:sz w:val="16"/>
          <w:szCs w:val="16"/>
        </w:rPr>
        <w:t xml:space="preserve"> - орган местного самоуправления Новосельского сельского поселения Новокубанского района и (или) иной главный распорядитель (распорядитель) средств бюджета Новосельского сельского поселения Новокубанского района, участвующий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 и муниципальное учреждение Новосельского сельского поселения</w:t>
      </w:r>
      <w:proofErr w:type="gramEnd"/>
      <w:r w:rsidRPr="009779A5">
        <w:rPr>
          <w:rFonts w:ascii="Arial" w:hAnsi="Arial" w:cs="Arial"/>
          <w:sz w:val="16"/>
          <w:szCs w:val="16"/>
        </w:rPr>
        <w:t xml:space="preserve"> Новокубанского района, </w:t>
      </w:r>
      <w:proofErr w:type="gramStart"/>
      <w:r w:rsidRPr="009779A5">
        <w:rPr>
          <w:rFonts w:ascii="Arial" w:hAnsi="Arial" w:cs="Arial"/>
          <w:sz w:val="16"/>
          <w:szCs w:val="16"/>
        </w:rPr>
        <w:t>наделенное</w:t>
      </w:r>
      <w:proofErr w:type="gramEnd"/>
      <w:r w:rsidRPr="009779A5">
        <w:rPr>
          <w:rFonts w:ascii="Arial" w:hAnsi="Arial" w:cs="Arial"/>
          <w:sz w:val="16"/>
          <w:szCs w:val="16"/>
        </w:rPr>
        <w:t xml:space="preserve"> в установленном порядке соответствующими полномочиями;</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основные параметры муниципальной программы (подпрограммы)</w:t>
      </w:r>
      <w:r w:rsidRPr="009779A5">
        <w:rPr>
          <w:rFonts w:ascii="Arial" w:hAnsi="Arial" w:cs="Arial"/>
          <w:sz w:val="16"/>
          <w:szCs w:val="16"/>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проблема социально-экономического развития</w:t>
      </w:r>
      <w:r w:rsidRPr="009779A5">
        <w:rPr>
          <w:rFonts w:ascii="Arial" w:hAnsi="Arial" w:cs="Arial"/>
          <w:sz w:val="16"/>
          <w:szCs w:val="16"/>
        </w:rPr>
        <w:t xml:space="preserve"> - противоречие между желаемым (целевым) и текущим (действительным) состоянием сферы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целевой показатель</w:t>
      </w:r>
      <w:r w:rsidRPr="009779A5">
        <w:rPr>
          <w:rFonts w:ascii="Arial" w:hAnsi="Arial" w:cs="Arial"/>
          <w:sz w:val="16"/>
          <w:szCs w:val="16"/>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непосредственный результат</w:t>
      </w:r>
      <w:r w:rsidRPr="009779A5">
        <w:rPr>
          <w:rFonts w:ascii="Arial" w:hAnsi="Arial" w:cs="Arial"/>
          <w:sz w:val="16"/>
          <w:szCs w:val="16"/>
        </w:rPr>
        <w:t xml:space="preserve">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результативность муниципальной программы (подпрограммы)</w:t>
      </w:r>
      <w:r w:rsidRPr="009779A5">
        <w:rPr>
          <w:rFonts w:ascii="Arial" w:hAnsi="Arial" w:cs="Arial"/>
          <w:sz w:val="16"/>
          <w:szCs w:val="16"/>
        </w:rPr>
        <w:t xml:space="preserve"> - степень достижения запланированных целевых показателей;</w:t>
      </w:r>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эффективность муниципальной программы (подпрограммы)</w:t>
      </w:r>
      <w:r w:rsidRPr="009779A5">
        <w:rPr>
          <w:rFonts w:ascii="Arial" w:hAnsi="Arial" w:cs="Arial"/>
          <w:sz w:val="16"/>
          <w:szCs w:val="16"/>
        </w:rPr>
        <w:t xml:space="preserve"> - соотношение достигнутых целевых показателей и ресурсов, затраченных на их достижение;</w:t>
      </w:r>
    </w:p>
    <w:p w:rsidR="009779A5" w:rsidRPr="009779A5" w:rsidRDefault="009779A5" w:rsidP="009779A5">
      <w:pPr>
        <w:ind w:firstLine="709"/>
        <w:jc w:val="both"/>
        <w:rPr>
          <w:rFonts w:ascii="Arial" w:hAnsi="Arial" w:cs="Arial"/>
          <w:sz w:val="16"/>
          <w:szCs w:val="16"/>
        </w:rPr>
      </w:pPr>
      <w:proofErr w:type="gramStart"/>
      <w:r w:rsidRPr="009779A5">
        <w:rPr>
          <w:rStyle w:val="afff6"/>
          <w:rFonts w:ascii="Arial" w:hAnsi="Arial" w:cs="Arial"/>
          <w:b w:val="0"/>
          <w:bCs/>
          <w:sz w:val="16"/>
          <w:szCs w:val="16"/>
        </w:rPr>
        <w:t>факторы риска</w:t>
      </w:r>
      <w:r w:rsidRPr="009779A5">
        <w:rPr>
          <w:rFonts w:ascii="Arial" w:hAnsi="Arial" w:cs="Arial"/>
          <w:sz w:val="16"/>
          <w:szCs w:val="16"/>
        </w:rPr>
        <w:t xml:space="preserve"> - вероятные явления, события, процессы, не зависящие от координатора муниципальной программы (подпрограммы) и участника муниципальной программы и негативно влияющие на основные параметры муниципальной программы (подпрограммы, основное мероприятие);</w:t>
      </w:r>
      <w:proofErr w:type="gramEnd"/>
    </w:p>
    <w:p w:rsidR="009779A5" w:rsidRPr="009779A5" w:rsidRDefault="009779A5" w:rsidP="009779A5">
      <w:pPr>
        <w:ind w:firstLine="709"/>
        <w:jc w:val="both"/>
        <w:rPr>
          <w:rFonts w:ascii="Arial" w:hAnsi="Arial" w:cs="Arial"/>
          <w:sz w:val="16"/>
          <w:szCs w:val="16"/>
        </w:rPr>
      </w:pPr>
      <w:r w:rsidRPr="009779A5">
        <w:rPr>
          <w:rStyle w:val="afff6"/>
          <w:rFonts w:ascii="Arial" w:hAnsi="Arial" w:cs="Arial"/>
          <w:b w:val="0"/>
          <w:bCs/>
          <w:sz w:val="16"/>
          <w:szCs w:val="16"/>
        </w:rPr>
        <w:t>мониторинг реализации муниципальной программы</w:t>
      </w:r>
      <w:r w:rsidRPr="009779A5">
        <w:rPr>
          <w:rFonts w:ascii="Arial" w:hAnsi="Arial" w:cs="Arial"/>
          <w:sz w:val="16"/>
          <w:szCs w:val="16"/>
        </w:rPr>
        <w:t xml:space="preserve"> - процесс наблюдения за реализацией основных параметров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9779A5" w:rsidRPr="009779A5" w:rsidRDefault="009779A5" w:rsidP="009779A5">
      <w:pPr>
        <w:ind w:firstLine="709"/>
        <w:jc w:val="both"/>
        <w:rPr>
          <w:rFonts w:ascii="Arial" w:hAnsi="Arial" w:cs="Arial"/>
          <w:sz w:val="16"/>
          <w:szCs w:val="16"/>
        </w:rPr>
      </w:pPr>
      <w:bookmarkStart w:id="3" w:name="sub_17"/>
      <w:r w:rsidRPr="009779A5">
        <w:rPr>
          <w:rFonts w:ascii="Arial" w:hAnsi="Arial" w:cs="Arial"/>
          <w:sz w:val="16"/>
          <w:szCs w:val="16"/>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bookmarkEnd w:id="3"/>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1.8. Проект муниципальной программы подлежит общественному обсуждению.</w:t>
      </w:r>
    </w:p>
    <w:p w:rsidR="009779A5" w:rsidRPr="009779A5" w:rsidRDefault="009779A5" w:rsidP="009779A5">
      <w:pPr>
        <w:ind w:firstLine="709"/>
        <w:jc w:val="both"/>
        <w:rPr>
          <w:rFonts w:ascii="Arial" w:hAnsi="Arial" w:cs="Arial"/>
          <w:sz w:val="16"/>
          <w:szCs w:val="16"/>
        </w:rPr>
      </w:pPr>
      <w:bookmarkStart w:id="4" w:name="sub_19"/>
      <w:r w:rsidRPr="009779A5">
        <w:rPr>
          <w:rFonts w:ascii="Arial" w:hAnsi="Arial" w:cs="Arial"/>
          <w:sz w:val="16"/>
          <w:szCs w:val="16"/>
        </w:rPr>
        <w:t>1.9. Муниципальная программа утверждается постановлением администрации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5" w:name="sub_110"/>
      <w:bookmarkEnd w:id="4"/>
      <w:r w:rsidRPr="009779A5">
        <w:rPr>
          <w:rFonts w:ascii="Arial" w:hAnsi="Arial" w:cs="Arial"/>
          <w:sz w:val="16"/>
          <w:szCs w:val="16"/>
        </w:rPr>
        <w:t>1.10. По каждой муниципальной программе ее координатором ежегодно проводится оценка эффективности ее реализации.</w:t>
      </w:r>
    </w:p>
    <w:bookmarkEnd w:id="5"/>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1.11. Координатор муниципальной программы обеспечивает регистрацию муниципальной программы и её изменения в федеральном государственном реестре документов стратегического планирования в соответствии со статьёй 12 Федерального закона от 28 июня 2014 года № 172-ФЗ «О стратегическом планировании в Российской Федерации» в течение 10 дней со дня утверждения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1.12. Руководитель органа местного самоуправления (специалисты администрации Новосельского сельского поселения Новокубанского района) - координаторов и участников муниципальной программы (подпрограммы) в сфере установленных функций несут персональную ответственность за эффективность реализации муниципальной программы, недостижения целевых показателей муниципальной программы (подпрограммы), а также за достоверность данных, представляемых в рамках мониторинга реализации муниципальной программы.</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ind w:firstLine="709"/>
        <w:jc w:val="center"/>
        <w:rPr>
          <w:rFonts w:ascii="Arial" w:hAnsi="Arial" w:cs="Arial"/>
          <w:sz w:val="16"/>
          <w:szCs w:val="16"/>
        </w:rPr>
      </w:pPr>
      <w:bookmarkStart w:id="6" w:name="sub_200"/>
      <w:r w:rsidRPr="009779A5">
        <w:rPr>
          <w:rFonts w:ascii="Arial" w:hAnsi="Arial" w:cs="Arial"/>
          <w:sz w:val="16"/>
          <w:szCs w:val="16"/>
        </w:rPr>
        <w:t>2. Требования к содержанию муниципальной программы</w:t>
      </w:r>
    </w:p>
    <w:p w:rsidR="009779A5" w:rsidRPr="009779A5" w:rsidRDefault="009779A5" w:rsidP="009779A5">
      <w:pPr>
        <w:ind w:firstLine="709"/>
        <w:jc w:val="both"/>
        <w:rPr>
          <w:rFonts w:ascii="Arial" w:hAnsi="Arial" w:cs="Arial"/>
          <w:sz w:val="16"/>
          <w:szCs w:val="16"/>
        </w:rPr>
      </w:pPr>
      <w:bookmarkStart w:id="7" w:name="sub_21"/>
      <w:bookmarkEnd w:id="6"/>
      <w:r w:rsidRPr="009779A5">
        <w:rPr>
          <w:rFonts w:ascii="Arial" w:hAnsi="Arial" w:cs="Arial"/>
          <w:sz w:val="16"/>
          <w:szCs w:val="16"/>
        </w:rPr>
        <w:t>2.1. Муниципальная программа имеет следующую структуру:</w:t>
      </w:r>
    </w:p>
    <w:p w:rsidR="009779A5" w:rsidRPr="009779A5" w:rsidRDefault="009779A5" w:rsidP="009779A5">
      <w:pPr>
        <w:ind w:firstLine="709"/>
        <w:jc w:val="both"/>
        <w:rPr>
          <w:rFonts w:ascii="Arial" w:hAnsi="Arial" w:cs="Arial"/>
          <w:sz w:val="16"/>
          <w:szCs w:val="16"/>
        </w:rPr>
      </w:pPr>
      <w:bookmarkStart w:id="8" w:name="sub_211"/>
      <w:bookmarkEnd w:id="7"/>
      <w:r w:rsidRPr="009779A5">
        <w:rPr>
          <w:rFonts w:ascii="Arial" w:hAnsi="Arial" w:cs="Arial"/>
          <w:sz w:val="16"/>
          <w:szCs w:val="16"/>
        </w:rPr>
        <w:t xml:space="preserve">2.1.1. Паспорт муниципальной программы (по форме согласно </w:t>
      </w:r>
      <w:r w:rsidRPr="009779A5">
        <w:rPr>
          <w:rStyle w:val="afff1"/>
          <w:rFonts w:ascii="Arial" w:hAnsi="Arial" w:cs="Arial"/>
          <w:color w:val="auto"/>
          <w:sz w:val="16"/>
          <w:szCs w:val="16"/>
        </w:rPr>
        <w:t>приложению № 1</w:t>
      </w:r>
      <w:r w:rsidRPr="009779A5">
        <w:rPr>
          <w:rFonts w:ascii="Arial" w:hAnsi="Arial" w:cs="Arial"/>
          <w:sz w:val="16"/>
          <w:szCs w:val="16"/>
        </w:rPr>
        <w:t xml:space="preserve"> к настоящему Порядку).</w:t>
      </w:r>
    </w:p>
    <w:bookmarkEnd w:id="8"/>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2.1.2. Текстовая часть муниципальной программы, включающая следующие разделы:</w:t>
      </w:r>
    </w:p>
    <w:p w:rsidR="009779A5" w:rsidRPr="009779A5" w:rsidRDefault="009779A5" w:rsidP="009779A5">
      <w:pPr>
        <w:ind w:firstLine="709"/>
        <w:jc w:val="both"/>
        <w:rPr>
          <w:rFonts w:ascii="Arial" w:hAnsi="Arial" w:cs="Arial"/>
          <w:sz w:val="16"/>
          <w:szCs w:val="16"/>
        </w:rPr>
      </w:pPr>
      <w:bookmarkStart w:id="9" w:name="sub_2121"/>
      <w:r w:rsidRPr="009779A5">
        <w:rPr>
          <w:rFonts w:ascii="Arial" w:hAnsi="Arial" w:cs="Arial"/>
          <w:sz w:val="16"/>
          <w:szCs w:val="16"/>
        </w:rPr>
        <w:lastRenderedPageBreak/>
        <w:t>характеристика текущего состояния и основные проблемы в соответствующей сфере реализации муниципальной программы;</w:t>
      </w:r>
    </w:p>
    <w:bookmarkEnd w:id="9"/>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цели, задачи и целевые показатели, сроки и этапы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перечень и краткое описание подпрограмм, ведомственных целевых программ и основных мероприятий муниципальной программы (при наличии);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обоснование ресурсного обеспечения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 (при наличии);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методика оценки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10" w:name="sub_21210"/>
      <w:r w:rsidRPr="009779A5">
        <w:rPr>
          <w:rFonts w:ascii="Arial" w:hAnsi="Arial" w:cs="Arial"/>
          <w:sz w:val="16"/>
          <w:szCs w:val="16"/>
        </w:rPr>
        <w:t xml:space="preserve">механизм реализации муниципальной программы и </w:t>
      </w:r>
      <w:proofErr w:type="gramStart"/>
      <w:r w:rsidRPr="009779A5">
        <w:rPr>
          <w:rFonts w:ascii="Arial" w:hAnsi="Arial" w:cs="Arial"/>
          <w:sz w:val="16"/>
          <w:szCs w:val="16"/>
        </w:rPr>
        <w:t>контроль за</w:t>
      </w:r>
      <w:proofErr w:type="gramEnd"/>
      <w:r w:rsidRPr="009779A5">
        <w:rPr>
          <w:rFonts w:ascii="Arial" w:hAnsi="Arial" w:cs="Arial"/>
          <w:sz w:val="16"/>
          <w:szCs w:val="16"/>
        </w:rPr>
        <w:t xml:space="preserve"> ее выполнением.</w:t>
      </w:r>
    </w:p>
    <w:p w:rsidR="009779A5" w:rsidRPr="009779A5" w:rsidRDefault="009779A5" w:rsidP="009779A5">
      <w:pPr>
        <w:ind w:firstLine="709"/>
        <w:jc w:val="both"/>
        <w:rPr>
          <w:rFonts w:ascii="Arial" w:hAnsi="Arial" w:cs="Arial"/>
          <w:sz w:val="16"/>
          <w:szCs w:val="16"/>
        </w:rPr>
      </w:pPr>
      <w:bookmarkStart w:id="11" w:name="sub_213"/>
      <w:bookmarkEnd w:id="10"/>
      <w:r w:rsidRPr="009779A5">
        <w:rPr>
          <w:rFonts w:ascii="Arial" w:hAnsi="Arial" w:cs="Arial"/>
          <w:sz w:val="16"/>
          <w:szCs w:val="16"/>
        </w:rPr>
        <w:t>2.1.3. Подпрограммы и (или) паспорта ведомственных целевых программ (в виде приложений к муниципальной программе).</w:t>
      </w:r>
    </w:p>
    <w:bookmarkEnd w:id="11"/>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Паспорт ведомственной целевой программы приводится по форме, предусмотренной Порядком разработки, утверждения и реализации ведомственных целевых программ.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2.1.4. Иные положения, не предусмотренные </w:t>
      </w:r>
      <w:r w:rsidRPr="009779A5">
        <w:rPr>
          <w:rStyle w:val="afff1"/>
          <w:rFonts w:ascii="Arial" w:hAnsi="Arial" w:cs="Arial"/>
          <w:color w:val="auto"/>
          <w:sz w:val="16"/>
          <w:szCs w:val="16"/>
        </w:rPr>
        <w:t>подпунктами 2.1.1 - 2.1.3</w:t>
      </w:r>
      <w:r w:rsidRPr="009779A5">
        <w:rPr>
          <w:rFonts w:ascii="Arial" w:hAnsi="Arial" w:cs="Arial"/>
          <w:sz w:val="16"/>
          <w:szCs w:val="16"/>
        </w:rPr>
        <w:t xml:space="preserve"> настоящего Порядка.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2.2. К содержанию разделов муниципальной программы предъявляются следующие требования:</w:t>
      </w:r>
    </w:p>
    <w:p w:rsidR="009779A5" w:rsidRPr="009779A5" w:rsidRDefault="009779A5" w:rsidP="009779A5">
      <w:pPr>
        <w:ind w:firstLine="709"/>
        <w:jc w:val="both"/>
        <w:rPr>
          <w:rFonts w:ascii="Arial" w:hAnsi="Arial" w:cs="Arial"/>
          <w:sz w:val="16"/>
          <w:szCs w:val="16"/>
        </w:rPr>
      </w:pPr>
      <w:bookmarkStart w:id="12" w:name="sub_221"/>
      <w:r w:rsidRPr="009779A5">
        <w:rPr>
          <w:rFonts w:ascii="Arial" w:hAnsi="Arial" w:cs="Arial"/>
          <w:sz w:val="16"/>
          <w:szCs w:val="16"/>
        </w:rPr>
        <w:t>2.2.1. Раздел «Характеристика текущего состояния и основные проблемы в соответствующей сфере реализации муниципальной программы» (в наименовании раздела указывается сфера реализации муниципальной программы, которая непосредственно отражается в муниципальной программе).</w:t>
      </w:r>
    </w:p>
    <w:p w:rsidR="009779A5" w:rsidRPr="009779A5" w:rsidRDefault="009779A5" w:rsidP="009779A5">
      <w:pPr>
        <w:ind w:firstLine="709"/>
        <w:jc w:val="both"/>
        <w:rPr>
          <w:rFonts w:ascii="Arial" w:hAnsi="Arial" w:cs="Arial"/>
          <w:sz w:val="16"/>
          <w:szCs w:val="16"/>
        </w:rPr>
      </w:pPr>
      <w:bookmarkStart w:id="13" w:name="sub_2212"/>
      <w:bookmarkEnd w:id="12"/>
      <w:r w:rsidRPr="009779A5">
        <w:rPr>
          <w:rFonts w:ascii="Arial" w:hAnsi="Arial" w:cs="Arial"/>
          <w:sz w:val="16"/>
          <w:szCs w:val="16"/>
        </w:rPr>
        <w:t xml:space="preserve">В рамках </w:t>
      </w:r>
      <w:proofErr w:type="gramStart"/>
      <w:r w:rsidRPr="009779A5">
        <w:rPr>
          <w:rFonts w:ascii="Arial" w:hAnsi="Arial" w:cs="Arial"/>
          <w:sz w:val="16"/>
          <w:szCs w:val="16"/>
        </w:rPr>
        <w:t>характеристики текущего состояния сферы реализации муниципальной программы</w:t>
      </w:r>
      <w:proofErr w:type="gramEnd"/>
      <w:r w:rsidRPr="009779A5">
        <w:rPr>
          <w:rFonts w:ascii="Arial" w:hAnsi="Arial" w:cs="Arial"/>
          <w:sz w:val="16"/>
          <w:szCs w:val="16"/>
        </w:rPr>
        <w:t xml:space="preserve"> предусматривается проведение анализа ее текущего состояния, включая выявление основных проблем, в том числе в разрезе подпрограмм муниципальной программы.</w:t>
      </w:r>
    </w:p>
    <w:bookmarkEnd w:id="13"/>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Анализ должен включать потенциал развития муниципальной </w:t>
      </w:r>
      <w:proofErr w:type="gramStart"/>
      <w:r w:rsidRPr="009779A5">
        <w:rPr>
          <w:rFonts w:ascii="Arial" w:hAnsi="Arial" w:cs="Arial"/>
          <w:sz w:val="16"/>
          <w:szCs w:val="16"/>
        </w:rPr>
        <w:t>программы</w:t>
      </w:r>
      <w:proofErr w:type="gramEnd"/>
      <w:r w:rsidRPr="009779A5">
        <w:rPr>
          <w:rFonts w:ascii="Arial" w:hAnsi="Arial" w:cs="Arial"/>
          <w:sz w:val="16"/>
          <w:szCs w:val="16"/>
        </w:rPr>
        <w:t xml:space="preserve"> существующие ограничения при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2.2.2. Раздел «Цели, задачи и целевые показатели, сроки и этапы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Цели муниципальной программы должны соответствовать </w:t>
      </w:r>
      <w:bookmarkStart w:id="14" w:name="sub_2223"/>
      <w:r w:rsidRPr="009779A5">
        <w:rPr>
          <w:rFonts w:ascii="Arial" w:hAnsi="Arial" w:cs="Arial"/>
          <w:sz w:val="16"/>
          <w:szCs w:val="16"/>
        </w:rPr>
        <w:t xml:space="preserve">стратегии социально-экономического развития Новосельского сельского поселения Новокубанского района, стратегии социально-экономического развития Краснодарского края, </w:t>
      </w:r>
      <w:r w:rsidRPr="009779A5">
        <w:rPr>
          <w:rStyle w:val="afff1"/>
          <w:rFonts w:ascii="Arial" w:hAnsi="Arial" w:cs="Arial"/>
          <w:color w:val="auto"/>
          <w:sz w:val="16"/>
          <w:szCs w:val="16"/>
        </w:rPr>
        <w:t>посланиям</w:t>
      </w:r>
      <w:r w:rsidRPr="009779A5">
        <w:rPr>
          <w:rFonts w:ascii="Arial" w:hAnsi="Arial" w:cs="Arial"/>
          <w:sz w:val="16"/>
          <w:szCs w:val="16"/>
        </w:rPr>
        <w:t xml:space="preserve"> Президента Российской Федерации Федеральному Собранию Российской Федерации, иным правовым актам Новосельского сельского поселения Новокубанского района, Краснодарского края и Российской Федерации.</w:t>
      </w:r>
    </w:p>
    <w:bookmarkEnd w:id="14"/>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Цель должна обладать следующими свойствами: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специфичность (цель должна соответствовать сфере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конкретность (не допускаются нечеткие формулировки, ведущие к произвольному или неоднозначному толкованию);</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измеримость (достижение цели можно проверить);</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достижимость (цель должна быть достижима за период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релевантность (соответствие формулировки цели ожидаемым конечным результатам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Достижение цели обеспечивается за счет решения задач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Сформулированные задачи должны быть необходимы и достаточны для достижения соответствующей цели.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отражать специфику развития конкретной области, проблем и задач, на решение которых направлена реализация муниципальной программы; иметь количественное значение;</w:t>
      </w:r>
    </w:p>
    <w:p w:rsidR="009779A5" w:rsidRPr="009779A5" w:rsidRDefault="009779A5" w:rsidP="009779A5">
      <w:pPr>
        <w:ind w:firstLine="709"/>
        <w:jc w:val="both"/>
        <w:rPr>
          <w:rFonts w:ascii="Arial" w:hAnsi="Arial" w:cs="Arial"/>
          <w:sz w:val="16"/>
          <w:szCs w:val="16"/>
        </w:rPr>
      </w:pPr>
      <w:bookmarkStart w:id="15" w:name="sub_22216"/>
      <w:r w:rsidRPr="009779A5">
        <w:rPr>
          <w:rFonts w:ascii="Arial" w:hAnsi="Arial" w:cs="Arial"/>
          <w:sz w:val="16"/>
          <w:szCs w:val="16"/>
        </w:rPr>
        <w:t>непосредственно зависеть от решения задач и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16" w:name="sub_22217"/>
      <w:bookmarkEnd w:id="15"/>
      <w:r w:rsidRPr="009779A5">
        <w:rPr>
          <w:rFonts w:ascii="Arial" w:hAnsi="Arial" w:cs="Arial"/>
          <w:sz w:val="16"/>
          <w:szCs w:val="16"/>
        </w:rPr>
        <w:t>включать показатели энергетической эффективности и энергосбережения, производительности труда, создания и модернизации высокопроизводительных и высокотехнологичных рабочих мест (для муниципальных программ, направленных на развитие отраслей экономики);</w:t>
      </w:r>
    </w:p>
    <w:bookmarkEnd w:id="16"/>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отвечать иным требованиям, определяемым в соответствии с настоящим Порядком.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перечень целевых показателей подлежат включению показатели, значения которых удовлетворяют одному из следующих условий:</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определяются на основе данных статистического наблюдения;</w:t>
      </w:r>
    </w:p>
    <w:p w:rsidR="009779A5" w:rsidRPr="009779A5" w:rsidRDefault="009779A5" w:rsidP="009779A5">
      <w:pPr>
        <w:ind w:firstLine="709"/>
        <w:jc w:val="both"/>
        <w:rPr>
          <w:rFonts w:ascii="Arial" w:hAnsi="Arial" w:cs="Arial"/>
          <w:sz w:val="16"/>
          <w:szCs w:val="16"/>
        </w:rPr>
      </w:pPr>
      <w:bookmarkStart w:id="17" w:name="sub_22220"/>
      <w:r w:rsidRPr="009779A5">
        <w:rPr>
          <w:rFonts w:ascii="Arial" w:hAnsi="Arial" w:cs="Arial"/>
          <w:sz w:val="16"/>
          <w:szCs w:val="16"/>
        </w:rPr>
        <w:t>рассчитываются по методикам, утвержденным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правовым актом Новосельского сельского поселения Новокубанского района, актом координатора муниципальной программы (подпрограммы), а также методикам, включенным в состав муниципальной программы. Методика расчета целевых показателей, включенная в состав муниципальной программы,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позволять рассчитывать на основе данных показателей целевые показатели, установленные в документах стратегического планирования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18" w:name="sub_2225"/>
      <w:bookmarkEnd w:id="17"/>
      <w:r w:rsidRPr="009779A5">
        <w:rPr>
          <w:rFonts w:ascii="Arial" w:hAnsi="Arial" w:cs="Arial"/>
          <w:sz w:val="16"/>
          <w:szCs w:val="16"/>
        </w:rPr>
        <w:t>устанавливаются государственными программами Краснодарского края для муниципальных образований Краснодарского края в соответствующей сфере реализации каждой муниципальной программы;</w:t>
      </w:r>
    </w:p>
    <w:bookmarkEnd w:id="18"/>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устанавливаются соглашениями о предоставлении субсидий из краевого бюджета (в том числе источником финансового обеспечения, которых являются средства федерального бюджета) бюджету Новосельского сельского поселения Новокубанского района как показатели результативности использования субсидий. При необходимости указанные показатели включаются в качестве непосредственного результата реализации основного мероприятия муниципальной программы (мероприятия подпрограммы).</w:t>
      </w:r>
    </w:p>
    <w:p w:rsidR="009779A5" w:rsidRPr="009779A5" w:rsidRDefault="009779A5" w:rsidP="009779A5">
      <w:pPr>
        <w:ind w:firstLine="709"/>
        <w:jc w:val="both"/>
        <w:rPr>
          <w:rFonts w:ascii="Arial" w:hAnsi="Arial" w:cs="Arial"/>
          <w:sz w:val="16"/>
          <w:szCs w:val="16"/>
        </w:rPr>
      </w:pPr>
      <w:bookmarkStart w:id="19" w:name="sub_22201"/>
      <w:r w:rsidRPr="009779A5">
        <w:rPr>
          <w:rFonts w:ascii="Arial" w:hAnsi="Arial" w:cs="Arial"/>
          <w:sz w:val="16"/>
          <w:szCs w:val="16"/>
        </w:rPr>
        <w:t>Система целевых показателей должна обеспечивать возможность проверки и подтверждения достижения целей и решения задач, поставленных в муниципальной программе.</w:t>
      </w:r>
    </w:p>
    <w:p w:rsidR="009779A5" w:rsidRPr="009779A5" w:rsidRDefault="009779A5" w:rsidP="009779A5">
      <w:pPr>
        <w:ind w:firstLine="709"/>
        <w:jc w:val="both"/>
        <w:rPr>
          <w:rFonts w:ascii="Arial" w:hAnsi="Arial" w:cs="Arial"/>
          <w:sz w:val="16"/>
          <w:szCs w:val="16"/>
        </w:rPr>
      </w:pPr>
      <w:bookmarkStart w:id="20" w:name="sub_22221"/>
      <w:bookmarkEnd w:id="19"/>
      <w:r w:rsidRPr="009779A5">
        <w:rPr>
          <w:rFonts w:ascii="Arial" w:hAnsi="Arial" w:cs="Arial"/>
          <w:sz w:val="16"/>
          <w:szCs w:val="16"/>
        </w:rPr>
        <w:t xml:space="preserve">Целевые показатели муниципальной программы приводятся в табличной форме в соответствии с </w:t>
      </w:r>
      <w:r w:rsidRPr="009779A5">
        <w:rPr>
          <w:rStyle w:val="afff1"/>
          <w:rFonts w:ascii="Arial" w:hAnsi="Arial" w:cs="Arial"/>
          <w:color w:val="auto"/>
          <w:sz w:val="16"/>
          <w:szCs w:val="16"/>
        </w:rPr>
        <w:t>приложением № 2</w:t>
      </w:r>
      <w:r w:rsidRPr="009779A5">
        <w:rPr>
          <w:rFonts w:ascii="Arial" w:hAnsi="Arial" w:cs="Arial"/>
          <w:sz w:val="16"/>
          <w:szCs w:val="16"/>
        </w:rPr>
        <w:t xml:space="preserve"> к настоящему Порядку.</w:t>
      </w:r>
    </w:p>
    <w:p w:rsidR="009779A5" w:rsidRPr="009779A5" w:rsidRDefault="009779A5" w:rsidP="009779A5">
      <w:pPr>
        <w:ind w:firstLine="709"/>
        <w:jc w:val="both"/>
        <w:rPr>
          <w:rFonts w:ascii="Arial" w:hAnsi="Arial" w:cs="Arial"/>
          <w:sz w:val="16"/>
          <w:szCs w:val="16"/>
        </w:rPr>
      </w:pPr>
      <w:bookmarkStart w:id="21" w:name="sub_22222"/>
      <w:bookmarkEnd w:id="20"/>
      <w:r w:rsidRPr="009779A5">
        <w:rPr>
          <w:rFonts w:ascii="Arial" w:hAnsi="Arial" w:cs="Arial"/>
          <w:sz w:val="16"/>
          <w:szCs w:val="16"/>
        </w:rPr>
        <w:t>Целевые показатели подпрограмм и ведомственных целевых программ должны быть увязаны с целевыми показателями, характеризующими достижение целей и решение задач муниципальной программы, и не могут их дублировать.</w:t>
      </w:r>
    </w:p>
    <w:bookmarkEnd w:id="21"/>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lastRenderedPageBreak/>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Новосельского сельского поселения Новокубанского района в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w:t>
      </w:r>
      <w:proofErr w:type="gramEnd"/>
      <w:r w:rsidRPr="009779A5">
        <w:rPr>
          <w:rFonts w:ascii="Arial" w:hAnsi="Arial" w:cs="Arial"/>
          <w:sz w:val="16"/>
          <w:szCs w:val="16"/>
        </w:rPr>
        <w:t xml:space="preserve"> нему.</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2.2.3. Раздел «Перечень и краткое описание подпрограмм, ведомственных целевых программ и основных мероприятий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качестве обоснования выделения подпрограмм и ведомственных целевых программ может использоваться, в том числе, обоснование их вклада в достижение целей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Масштаб основного мероприятия должен обеспечивать возможность </w:t>
      </w:r>
      <w:proofErr w:type="gramStart"/>
      <w:r w:rsidRPr="009779A5">
        <w:rPr>
          <w:rFonts w:ascii="Arial" w:hAnsi="Arial" w:cs="Arial"/>
          <w:sz w:val="16"/>
          <w:szCs w:val="16"/>
        </w:rPr>
        <w:t>контроля за</w:t>
      </w:r>
      <w:proofErr w:type="gramEnd"/>
      <w:r w:rsidRPr="009779A5">
        <w:rPr>
          <w:rFonts w:ascii="Arial" w:hAnsi="Arial" w:cs="Arial"/>
          <w:sz w:val="16"/>
          <w:szCs w:val="16"/>
        </w:rPr>
        <w:t xml:space="preserve">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9779A5" w:rsidRPr="009779A5" w:rsidRDefault="009779A5" w:rsidP="009779A5">
      <w:pPr>
        <w:ind w:firstLine="709"/>
        <w:jc w:val="both"/>
        <w:rPr>
          <w:rFonts w:ascii="Arial" w:hAnsi="Arial" w:cs="Arial"/>
          <w:sz w:val="16"/>
          <w:szCs w:val="16"/>
        </w:rPr>
      </w:pPr>
      <w:bookmarkStart w:id="22" w:name="sub_2237"/>
      <w:r w:rsidRPr="009779A5">
        <w:rPr>
          <w:rFonts w:ascii="Arial" w:hAnsi="Arial" w:cs="Arial"/>
          <w:sz w:val="16"/>
          <w:szCs w:val="16"/>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9779A5" w:rsidRPr="009779A5" w:rsidRDefault="009779A5" w:rsidP="009779A5">
      <w:pPr>
        <w:ind w:firstLine="709"/>
        <w:jc w:val="both"/>
        <w:rPr>
          <w:rFonts w:ascii="Arial" w:hAnsi="Arial" w:cs="Arial"/>
          <w:sz w:val="16"/>
          <w:szCs w:val="16"/>
        </w:rPr>
      </w:pPr>
      <w:bookmarkStart w:id="23" w:name="sub_2238"/>
      <w:bookmarkEnd w:id="22"/>
      <w:r w:rsidRPr="009779A5">
        <w:rPr>
          <w:rFonts w:ascii="Arial" w:hAnsi="Arial" w:cs="Arial"/>
          <w:sz w:val="16"/>
          <w:szCs w:val="16"/>
        </w:rPr>
        <w:t xml:space="preserve">Перечень основных мероприятий, реализация которых предполагает финансирование за счет средств бюджета Новосельского сельского поселения Новокубанского района, должен отражать соответствующие расходные обязательства Новосельского сельского поселения Новокубанского района и формироваться с учетом установленных </w:t>
      </w:r>
      <w:hyperlink r:id="rId9" w:history="1">
        <w:r w:rsidRPr="009779A5">
          <w:rPr>
            <w:rStyle w:val="afff1"/>
            <w:rFonts w:ascii="Arial" w:hAnsi="Arial" w:cs="Arial"/>
            <w:color w:val="auto"/>
            <w:sz w:val="16"/>
            <w:szCs w:val="16"/>
          </w:rPr>
          <w:t>бюджетным законодательством</w:t>
        </w:r>
      </w:hyperlink>
      <w:r w:rsidRPr="009779A5">
        <w:rPr>
          <w:rFonts w:ascii="Arial" w:hAnsi="Arial" w:cs="Arial"/>
          <w:sz w:val="16"/>
          <w:szCs w:val="16"/>
        </w:rPr>
        <w:t xml:space="preserve"> Российской Федерации видов расходов бюджета (форм бюджетных ассигнований). Основные мероприятия, реализация которых осуществляется за счет средств, предусмотренных на содержание координатора муниципальной программы (подпрограммы), участника муниципальной программы, формируются с учетом полномочий органов местного самоуправления Новосельского сельского поселения Новокубанского района, определенных законодательством Российской Федерации.</w:t>
      </w:r>
    </w:p>
    <w:p w:rsidR="009779A5" w:rsidRPr="009779A5" w:rsidRDefault="009779A5" w:rsidP="009779A5">
      <w:pPr>
        <w:ind w:firstLine="709"/>
        <w:jc w:val="both"/>
        <w:rPr>
          <w:rFonts w:ascii="Arial" w:hAnsi="Arial" w:cs="Arial"/>
          <w:sz w:val="16"/>
          <w:szCs w:val="16"/>
        </w:rPr>
      </w:pPr>
      <w:bookmarkStart w:id="24" w:name="sub_2239"/>
      <w:bookmarkEnd w:id="23"/>
      <w:r w:rsidRPr="009779A5">
        <w:rPr>
          <w:rFonts w:ascii="Arial" w:hAnsi="Arial" w:cs="Arial"/>
          <w:sz w:val="16"/>
          <w:szCs w:val="16"/>
        </w:rPr>
        <w:t xml:space="preserve">Перечень основных мероприятий муниципальной программы приводится в табличной форме в соответствии с </w:t>
      </w:r>
      <w:r w:rsidRPr="009779A5">
        <w:rPr>
          <w:rStyle w:val="afff1"/>
          <w:rFonts w:ascii="Arial" w:hAnsi="Arial" w:cs="Arial"/>
          <w:color w:val="auto"/>
          <w:sz w:val="16"/>
          <w:szCs w:val="16"/>
        </w:rPr>
        <w:t>приложением № 3</w:t>
      </w:r>
      <w:r w:rsidRPr="009779A5">
        <w:rPr>
          <w:rFonts w:ascii="Arial" w:hAnsi="Arial" w:cs="Arial"/>
          <w:sz w:val="16"/>
          <w:szCs w:val="16"/>
        </w:rPr>
        <w:t xml:space="preserve"> к настоящему Порядку. Объем бюджетных ассигнований указывается в </w:t>
      </w:r>
      <w:proofErr w:type="gramStart"/>
      <w:r w:rsidRPr="009779A5">
        <w:rPr>
          <w:rFonts w:ascii="Arial" w:hAnsi="Arial" w:cs="Arial"/>
          <w:sz w:val="16"/>
          <w:szCs w:val="16"/>
        </w:rPr>
        <w:t>тысячах рублей</w:t>
      </w:r>
      <w:proofErr w:type="gramEnd"/>
      <w:r w:rsidRPr="009779A5">
        <w:rPr>
          <w:rFonts w:ascii="Arial" w:hAnsi="Arial" w:cs="Arial"/>
          <w:sz w:val="16"/>
          <w:szCs w:val="16"/>
        </w:rPr>
        <w:t xml:space="preserve"> с точностью до одного знака после запятой.</w:t>
      </w:r>
    </w:p>
    <w:p w:rsidR="009779A5" w:rsidRPr="009779A5" w:rsidRDefault="009779A5" w:rsidP="009779A5">
      <w:pPr>
        <w:ind w:firstLine="709"/>
        <w:jc w:val="both"/>
        <w:rPr>
          <w:rFonts w:ascii="Arial" w:hAnsi="Arial" w:cs="Arial"/>
          <w:sz w:val="16"/>
          <w:szCs w:val="16"/>
        </w:rPr>
      </w:pPr>
      <w:bookmarkStart w:id="25" w:name="sub_2240"/>
      <w:bookmarkEnd w:id="24"/>
      <w:r w:rsidRPr="009779A5">
        <w:rPr>
          <w:rFonts w:ascii="Arial" w:hAnsi="Arial" w:cs="Arial"/>
          <w:sz w:val="16"/>
          <w:szCs w:val="16"/>
        </w:rPr>
        <w:t>Для достижения целей (решения задач) муниципальной программы формируются основные мероприятия (мероприятия подпрограммы), в состав которых включаются приоритетные проекты и (или) программы.</w:t>
      </w:r>
      <w:bookmarkEnd w:id="25"/>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По инициативе координатора муниципальной программы (подпрограммы) приоритетный проект и (или) программа могут быть включены в муниципальную программу в качестве подпрограммы. При этом наименование подпрограммы должно соответствовать наименованию приоритетного проекта и (или)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Приоритетный проект и (или) программа, затрагивающие сферы реализации нескольких муниципальных программ включаются в соответствующие муниципальные программы в виде основного мероприятия (мероприятия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Основные мероприятия муниципальной программы не могут дублировать мероприятия других муниципальных программ (подпрограмм, ведомственных целевых программ), за исключением мероприятий, наименования которых содержат наименования приоритетных проектов и (или) программ, затрагивающие сферы реализации нескольких муниципальных программ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2.2.4. Раздел «Обоснование ресурсного обеспечения муниципальной программы».</w:t>
      </w:r>
    </w:p>
    <w:p w:rsidR="009779A5" w:rsidRPr="009779A5" w:rsidRDefault="009779A5" w:rsidP="009779A5">
      <w:pPr>
        <w:ind w:firstLine="709"/>
        <w:jc w:val="both"/>
        <w:rPr>
          <w:rFonts w:ascii="Arial" w:hAnsi="Arial" w:cs="Arial"/>
          <w:sz w:val="16"/>
          <w:szCs w:val="16"/>
        </w:rPr>
      </w:pPr>
      <w:bookmarkStart w:id="26" w:name="sub_2242"/>
      <w:r w:rsidRPr="009779A5">
        <w:rPr>
          <w:rFonts w:ascii="Arial" w:hAnsi="Arial" w:cs="Arial"/>
          <w:sz w:val="16"/>
          <w:szCs w:val="16"/>
        </w:rPr>
        <w:t xml:space="preserve">В табличной форме в соответствии с </w:t>
      </w:r>
      <w:r w:rsidRPr="009779A5">
        <w:rPr>
          <w:rStyle w:val="afff1"/>
          <w:rFonts w:ascii="Arial" w:hAnsi="Arial" w:cs="Arial"/>
          <w:color w:val="auto"/>
          <w:sz w:val="16"/>
          <w:szCs w:val="16"/>
        </w:rPr>
        <w:t>приложением № 3</w:t>
      </w:r>
      <w:r w:rsidRPr="009779A5">
        <w:rPr>
          <w:rFonts w:ascii="Arial" w:hAnsi="Arial" w:cs="Arial"/>
          <w:sz w:val="16"/>
          <w:szCs w:val="16"/>
        </w:rPr>
        <w:t xml:space="preserve"> к настоящему Порядку 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 Объем бюджетных ассигнований указывается в разрезе источников в </w:t>
      </w:r>
      <w:proofErr w:type="gramStart"/>
      <w:r w:rsidRPr="009779A5">
        <w:rPr>
          <w:rFonts w:ascii="Arial" w:hAnsi="Arial" w:cs="Arial"/>
          <w:sz w:val="16"/>
          <w:szCs w:val="16"/>
        </w:rPr>
        <w:t>тысячах рублей</w:t>
      </w:r>
      <w:proofErr w:type="gramEnd"/>
      <w:r w:rsidRPr="009779A5">
        <w:rPr>
          <w:rFonts w:ascii="Arial" w:hAnsi="Arial" w:cs="Arial"/>
          <w:sz w:val="16"/>
          <w:szCs w:val="16"/>
        </w:rPr>
        <w:t xml:space="preserve"> с точностью до одного знака после запятой.</w:t>
      </w:r>
    </w:p>
    <w:bookmarkEnd w:id="26"/>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текстовой части приводится описание механизмов привлечения средств федерального и краевого бюджетов, а также внебюджетных источников для софинансирования мероприятий муниципальной программы.</w:t>
      </w:r>
    </w:p>
    <w:p w:rsidR="009779A5" w:rsidRPr="009779A5" w:rsidRDefault="009779A5" w:rsidP="009779A5">
      <w:pPr>
        <w:ind w:firstLine="709"/>
        <w:jc w:val="both"/>
        <w:rPr>
          <w:rFonts w:ascii="Arial" w:hAnsi="Arial" w:cs="Arial"/>
          <w:sz w:val="16"/>
          <w:szCs w:val="16"/>
        </w:rPr>
      </w:pPr>
      <w:bookmarkStart w:id="27" w:name="sub_2245"/>
      <w:r w:rsidRPr="009779A5">
        <w:rPr>
          <w:rFonts w:ascii="Arial" w:hAnsi="Arial" w:cs="Arial"/>
          <w:sz w:val="16"/>
          <w:szCs w:val="16"/>
        </w:rPr>
        <w:t>При наличии мероприятий, предусматривающих предоставление субсидий из краевого бюджета в целях софинансирования расходных обязательств Новосельского сельского поселения Новокубанского района, возникающих при выполнении полномочий органов местного самоуправления по вопросам местного значения, в разделе указывается группа уровня софинансирования из бюджета Новосельского сельского поселения Новокубанского района расходного обязательства.</w:t>
      </w:r>
    </w:p>
    <w:bookmarkEnd w:id="27"/>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Новосельского сельского поселения Новокубанского района и (или) приобретением объектов недвижимого имущества в муниципальную собственность Новосельского сельского поселения Новокубанского района (по годам реализации и источникам финансирования). </w:t>
      </w:r>
      <w:proofErr w:type="gramStart"/>
      <w:r w:rsidRPr="009779A5">
        <w:rPr>
          <w:rFonts w:ascii="Arial" w:hAnsi="Arial" w:cs="Arial"/>
          <w:sz w:val="16"/>
          <w:szCs w:val="16"/>
        </w:rPr>
        <w:t>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нормативными правовыми актами администрации Новосельского сельского поселения Новокубанского района, определяющими порядок принятия решений о подготовке и реализации бюджетных инвестиций в объекты муниципальной собственности Новосельского сельского поселения Новокубанского района и порядок принятия решений о предоставлении субсидий на осуществление капитальных</w:t>
      </w:r>
      <w:proofErr w:type="gramEnd"/>
      <w:r w:rsidRPr="009779A5">
        <w:rPr>
          <w:rFonts w:ascii="Arial" w:hAnsi="Arial" w:cs="Arial"/>
          <w:sz w:val="16"/>
          <w:szCs w:val="16"/>
        </w:rPr>
        <w:t xml:space="preserve"> вложений в объекты капитального строительства муниципальной собственности Новосельского сельского поселения Новокубанского района и приобретение объектов недвижимого имущества в муниципальную собственность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28" w:name="sub_2248"/>
      <w:r w:rsidRPr="009779A5">
        <w:rPr>
          <w:rFonts w:ascii="Arial" w:hAnsi="Arial" w:cs="Arial"/>
          <w:sz w:val="16"/>
          <w:szCs w:val="16"/>
        </w:rPr>
        <w:t>Из общих расходов на реализацию муниципальной программы выделяются расходы, связанные с реализацией приоритетных проектов и (или) программ (по годам реализации и источникам финансирования).</w:t>
      </w:r>
    </w:p>
    <w:bookmarkEnd w:id="28"/>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2.2.5. Раздел «Методика оценки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29" w:name="sub_22802"/>
      <w:r w:rsidRPr="009779A5">
        <w:rPr>
          <w:rFonts w:ascii="Arial" w:hAnsi="Arial" w:cs="Arial"/>
          <w:sz w:val="16"/>
          <w:szCs w:val="16"/>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финансовых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Новосельского сельского поселения Новокубанского района.</w:t>
      </w:r>
    </w:p>
    <w:bookmarkEnd w:id="29"/>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Методика оценки эффективности реализации муниципальной программы учитывает необходимость проведения оценок:</w:t>
      </w:r>
    </w:p>
    <w:p w:rsidR="009779A5" w:rsidRPr="009779A5" w:rsidRDefault="009779A5" w:rsidP="009779A5">
      <w:pPr>
        <w:ind w:firstLine="709"/>
        <w:jc w:val="both"/>
        <w:rPr>
          <w:rFonts w:ascii="Arial" w:hAnsi="Arial" w:cs="Arial"/>
          <w:sz w:val="16"/>
          <w:szCs w:val="16"/>
        </w:rPr>
      </w:pPr>
      <w:bookmarkStart w:id="30" w:name="sub_22804"/>
      <w:r w:rsidRPr="009779A5">
        <w:rPr>
          <w:rFonts w:ascii="Arial" w:hAnsi="Arial" w:cs="Arial"/>
          <w:sz w:val="16"/>
          <w:szCs w:val="16"/>
        </w:rPr>
        <w:lastRenderedPageBreak/>
        <w:t>степени реализации мероприятий подпрограмм, ведомственных целевых программ и основных мероприятий, включенных в муниципальную программу;</w:t>
      </w:r>
    </w:p>
    <w:bookmarkEnd w:id="3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степени соответствия запланированному уровню расходов и эффективности использования финансовых ресурсов;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степени достижения целей и решения задач муниципальной программы и включенных в нее подпрограмм и ведомственных целевых программ.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При разработке </w:t>
      </w:r>
      <w:proofErr w:type="gramStart"/>
      <w:r w:rsidRPr="009779A5">
        <w:rPr>
          <w:rFonts w:ascii="Arial" w:hAnsi="Arial" w:cs="Arial"/>
          <w:sz w:val="16"/>
          <w:szCs w:val="16"/>
        </w:rPr>
        <w:t>Методики оценки эффективности реализации муниципальной программы</w:t>
      </w:r>
      <w:proofErr w:type="gramEnd"/>
      <w:r w:rsidRPr="009779A5">
        <w:rPr>
          <w:rFonts w:ascii="Arial" w:hAnsi="Arial" w:cs="Arial"/>
          <w:sz w:val="16"/>
          <w:szCs w:val="16"/>
        </w:rPr>
        <w:t xml:space="preserve"> рекомендуется использовать базовые положения типовой методики оценки эффективности реализации муниципальной программы в соответствии с </w:t>
      </w:r>
      <w:r w:rsidRPr="009779A5">
        <w:rPr>
          <w:rStyle w:val="afff1"/>
          <w:rFonts w:ascii="Arial" w:hAnsi="Arial" w:cs="Arial"/>
          <w:color w:val="auto"/>
          <w:sz w:val="16"/>
          <w:szCs w:val="16"/>
        </w:rPr>
        <w:t>приложением № 5</w:t>
      </w:r>
      <w:r w:rsidRPr="009779A5">
        <w:rPr>
          <w:rFonts w:ascii="Arial" w:hAnsi="Arial" w:cs="Arial"/>
          <w:sz w:val="16"/>
          <w:szCs w:val="16"/>
        </w:rPr>
        <w:t xml:space="preserve"> к настоящему Порядку.</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2.2.6. Раздел «Механизм реализации муниципальной программы и </w:t>
      </w:r>
      <w:proofErr w:type="gramStart"/>
      <w:r w:rsidRPr="009779A5">
        <w:rPr>
          <w:rFonts w:ascii="Arial" w:hAnsi="Arial" w:cs="Arial"/>
          <w:sz w:val="16"/>
          <w:szCs w:val="16"/>
        </w:rPr>
        <w:t>контроль за</w:t>
      </w:r>
      <w:proofErr w:type="gramEnd"/>
      <w:r w:rsidRPr="009779A5">
        <w:rPr>
          <w:rFonts w:ascii="Arial" w:hAnsi="Arial" w:cs="Arial"/>
          <w:sz w:val="16"/>
          <w:szCs w:val="16"/>
        </w:rPr>
        <w:t xml:space="preserve"> ее выполнением».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Раздел должен включать описание механизмов управления муниципальной программой, взаимодействия координатора муниципальной программы с координаторами подпрограмм и участниками муниципальной программы, </w:t>
      </w:r>
      <w:proofErr w:type="gramStart"/>
      <w:r w:rsidRPr="009779A5">
        <w:rPr>
          <w:rFonts w:ascii="Arial" w:hAnsi="Arial" w:cs="Arial"/>
          <w:sz w:val="16"/>
          <w:szCs w:val="16"/>
        </w:rPr>
        <w:t>контроля за</w:t>
      </w:r>
      <w:proofErr w:type="gramEnd"/>
      <w:r w:rsidRPr="009779A5">
        <w:rPr>
          <w:rFonts w:ascii="Arial" w:hAnsi="Arial" w:cs="Arial"/>
          <w:sz w:val="16"/>
          <w:szCs w:val="16"/>
        </w:rPr>
        <w:t xml:space="preserve"> ее выполнением.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Муниципальной программой может быть предусмотрено предоставление субсидий из краевого бюджета в целях оказания финансовой поддержки при исполнении расходных обязательств, возникающих при выполнении полномочий по вопросам местного значения.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Основные требования к указанному разделу муниципальной программы изложены в </w:t>
      </w:r>
      <w:hyperlink w:anchor="sub_400" w:history="1">
        <w:r w:rsidRPr="009779A5">
          <w:rPr>
            <w:rStyle w:val="afff1"/>
            <w:rFonts w:ascii="Arial" w:hAnsi="Arial" w:cs="Arial"/>
            <w:color w:val="auto"/>
            <w:sz w:val="16"/>
            <w:szCs w:val="16"/>
          </w:rPr>
          <w:t>разделе 4</w:t>
        </w:r>
      </w:hyperlink>
      <w:r w:rsidRPr="009779A5">
        <w:rPr>
          <w:rFonts w:ascii="Arial" w:hAnsi="Arial" w:cs="Arial"/>
          <w:sz w:val="16"/>
          <w:szCs w:val="16"/>
        </w:rPr>
        <w:t xml:space="preserve"> настоящего Порядка.</w:t>
      </w:r>
    </w:p>
    <w:p w:rsidR="009779A5" w:rsidRPr="009779A5" w:rsidRDefault="009779A5" w:rsidP="009779A5">
      <w:pPr>
        <w:ind w:firstLine="709"/>
        <w:jc w:val="both"/>
        <w:rPr>
          <w:rFonts w:ascii="Arial" w:hAnsi="Arial" w:cs="Arial"/>
          <w:sz w:val="16"/>
          <w:szCs w:val="16"/>
        </w:rPr>
      </w:pPr>
      <w:bookmarkStart w:id="31" w:name="sub_23"/>
      <w:r w:rsidRPr="009779A5">
        <w:rPr>
          <w:rFonts w:ascii="Arial" w:hAnsi="Arial" w:cs="Arial"/>
          <w:sz w:val="16"/>
          <w:szCs w:val="16"/>
        </w:rPr>
        <w:t>2.3. Подпрограмма формируется с учетом согласованности основных параметров подпрограммы и муниципальной программы.</w:t>
      </w:r>
    </w:p>
    <w:bookmarkEnd w:id="31"/>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Подпрограмма имеет следующую структуру:</w:t>
      </w:r>
    </w:p>
    <w:p w:rsidR="009779A5" w:rsidRPr="009779A5" w:rsidRDefault="009779A5" w:rsidP="009779A5">
      <w:pPr>
        <w:ind w:firstLine="709"/>
        <w:jc w:val="both"/>
        <w:rPr>
          <w:rFonts w:ascii="Arial" w:hAnsi="Arial" w:cs="Arial"/>
          <w:sz w:val="16"/>
          <w:szCs w:val="16"/>
        </w:rPr>
      </w:pPr>
      <w:bookmarkStart w:id="32" w:name="sub_231"/>
      <w:r w:rsidRPr="009779A5">
        <w:rPr>
          <w:rFonts w:ascii="Arial" w:hAnsi="Arial" w:cs="Arial"/>
          <w:sz w:val="16"/>
          <w:szCs w:val="16"/>
        </w:rPr>
        <w:t xml:space="preserve">2.3.1. Паспорт подпрограммы (по форме согласно </w:t>
      </w:r>
      <w:r w:rsidRPr="009779A5">
        <w:rPr>
          <w:rStyle w:val="afff1"/>
          <w:rFonts w:ascii="Arial" w:hAnsi="Arial" w:cs="Arial"/>
          <w:color w:val="auto"/>
          <w:sz w:val="16"/>
          <w:szCs w:val="16"/>
        </w:rPr>
        <w:t>приложению № 6</w:t>
      </w:r>
      <w:r w:rsidRPr="009779A5">
        <w:rPr>
          <w:rFonts w:ascii="Arial" w:hAnsi="Arial" w:cs="Arial"/>
          <w:sz w:val="16"/>
          <w:szCs w:val="16"/>
        </w:rPr>
        <w:t xml:space="preserve"> к настоящему Порядку).</w:t>
      </w:r>
    </w:p>
    <w:bookmarkEnd w:id="32"/>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2.3.2. Текстовая часть подпрограммы по следующим разделам: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цели, задачи и целевые показатели достижения целей и решения задач, сроки и этапы реализации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перечень мероприятий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обоснование ресурсного обеспечения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механизм реализации подпрограммы.</w:t>
      </w:r>
    </w:p>
    <w:p w:rsidR="009779A5" w:rsidRPr="009779A5" w:rsidRDefault="009779A5" w:rsidP="009779A5">
      <w:pPr>
        <w:ind w:firstLine="709"/>
        <w:jc w:val="both"/>
        <w:rPr>
          <w:rFonts w:ascii="Arial" w:hAnsi="Arial" w:cs="Arial"/>
          <w:sz w:val="16"/>
          <w:szCs w:val="16"/>
        </w:rPr>
      </w:pPr>
      <w:bookmarkStart w:id="33" w:name="sub_233"/>
      <w:r w:rsidRPr="009779A5">
        <w:rPr>
          <w:rFonts w:ascii="Arial" w:hAnsi="Arial" w:cs="Arial"/>
          <w:sz w:val="16"/>
          <w:szCs w:val="16"/>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9779A5" w:rsidRPr="009779A5" w:rsidRDefault="009779A5" w:rsidP="009779A5">
      <w:pPr>
        <w:ind w:firstLine="709"/>
        <w:jc w:val="both"/>
        <w:rPr>
          <w:rFonts w:ascii="Arial" w:hAnsi="Arial" w:cs="Arial"/>
          <w:sz w:val="16"/>
          <w:szCs w:val="16"/>
        </w:rPr>
      </w:pPr>
      <w:bookmarkStart w:id="34" w:name="sub_234"/>
      <w:bookmarkEnd w:id="33"/>
      <w:r w:rsidRPr="009779A5">
        <w:rPr>
          <w:rFonts w:ascii="Arial" w:hAnsi="Arial" w:cs="Arial"/>
          <w:sz w:val="16"/>
          <w:szCs w:val="16"/>
        </w:rPr>
        <w:t>2.3.4. Мероприятия подпрограмм в обязательном порядке должны быть увязаны с конечными результатами подпрограммы.</w:t>
      </w:r>
    </w:p>
    <w:bookmarkEnd w:id="34"/>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Перечень мероприятий подпрограммы формируется в табличной форме в соответствии с </w:t>
      </w:r>
      <w:r w:rsidRPr="009779A5">
        <w:rPr>
          <w:rStyle w:val="afff1"/>
          <w:rFonts w:ascii="Arial" w:hAnsi="Arial" w:cs="Arial"/>
          <w:color w:val="auto"/>
          <w:sz w:val="16"/>
          <w:szCs w:val="16"/>
        </w:rPr>
        <w:t>приложением № 7</w:t>
      </w:r>
      <w:r w:rsidRPr="009779A5">
        <w:rPr>
          <w:rFonts w:ascii="Arial" w:hAnsi="Arial" w:cs="Arial"/>
          <w:sz w:val="16"/>
          <w:szCs w:val="16"/>
        </w:rPr>
        <w:t xml:space="preserve"> к настоящему Порядку.</w:t>
      </w:r>
    </w:p>
    <w:p w:rsidR="009779A5" w:rsidRPr="009779A5" w:rsidRDefault="009779A5" w:rsidP="009779A5">
      <w:pPr>
        <w:ind w:firstLine="709"/>
        <w:jc w:val="both"/>
        <w:rPr>
          <w:rFonts w:ascii="Arial" w:hAnsi="Arial" w:cs="Arial"/>
          <w:sz w:val="16"/>
          <w:szCs w:val="16"/>
        </w:rPr>
      </w:pPr>
      <w:bookmarkStart w:id="35" w:name="sub_235"/>
      <w:r w:rsidRPr="009779A5">
        <w:rPr>
          <w:rFonts w:ascii="Arial" w:hAnsi="Arial" w:cs="Arial"/>
          <w:sz w:val="16"/>
          <w:szCs w:val="16"/>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w:t>
      </w:r>
      <w:proofErr w:type="gramStart"/>
      <w:r w:rsidRPr="009779A5">
        <w:rPr>
          <w:rFonts w:ascii="Arial" w:hAnsi="Arial" w:cs="Arial"/>
          <w:sz w:val="16"/>
          <w:szCs w:val="16"/>
        </w:rPr>
        <w:t>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bookmarkEnd w:id="35"/>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Задачи подпрограммы могут также включать внедрение новых управленческих механизмов в сфере реализации муниципальной программы (переход к предоставлению муниципальной услуг (выполнению работ) в электронном виде; разработка и внедрение единых нормативных затрат на оказание муниципальной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другое).</w:t>
      </w:r>
      <w:proofErr w:type="gramEnd"/>
      <w:r w:rsidRPr="009779A5">
        <w:rPr>
          <w:rFonts w:ascii="Arial" w:hAnsi="Arial" w:cs="Arial"/>
          <w:sz w:val="16"/>
          <w:szCs w:val="16"/>
        </w:rPr>
        <w:t xml:space="preserve"> Задачи подпрограммы характеризуются количественными показателями, отвечающими требованиям настоящего Порядка.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достижения целей (решения задач) подпрограммы формируются мероприятия, в состав которых может включаться финансирование содержания органов местного самоуправления Новосельского сельского поселения Новокубанского района,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2.4. </w:t>
      </w:r>
      <w:proofErr w:type="gramStart"/>
      <w:r w:rsidRPr="009779A5">
        <w:rPr>
          <w:rFonts w:ascii="Arial" w:hAnsi="Arial" w:cs="Arial"/>
          <w:sz w:val="16"/>
          <w:szCs w:val="16"/>
        </w:rPr>
        <w:t>При подготовке муниципальной программы разрабатываются и прикладываются к проекту правового акта администрации Новосельского сельского поселения Новокубанского района об утверждении муниципальной программы при его согласовании в качестве дополнительных и обосновывающих материалов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(для муниципальной программ, направленных на развитие</w:t>
      </w:r>
      <w:proofErr w:type="gramEnd"/>
      <w:r w:rsidRPr="009779A5">
        <w:rPr>
          <w:rFonts w:ascii="Arial" w:hAnsi="Arial" w:cs="Arial"/>
          <w:sz w:val="16"/>
          <w:szCs w:val="16"/>
        </w:rPr>
        <w:t xml:space="preserve"> отраслей экономики).</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ind w:firstLine="709"/>
        <w:jc w:val="center"/>
        <w:rPr>
          <w:rFonts w:ascii="Arial" w:hAnsi="Arial" w:cs="Arial"/>
          <w:sz w:val="16"/>
          <w:szCs w:val="16"/>
        </w:rPr>
      </w:pPr>
      <w:bookmarkStart w:id="36" w:name="sub_300"/>
      <w:r w:rsidRPr="009779A5">
        <w:rPr>
          <w:rFonts w:ascii="Arial" w:hAnsi="Arial" w:cs="Arial"/>
          <w:sz w:val="16"/>
          <w:szCs w:val="16"/>
        </w:rPr>
        <w:t>3. Основание и этапы разработки муниципальной программы</w:t>
      </w:r>
    </w:p>
    <w:p w:rsidR="009779A5" w:rsidRPr="009779A5" w:rsidRDefault="009779A5" w:rsidP="009779A5">
      <w:pPr>
        <w:ind w:firstLine="709"/>
        <w:jc w:val="both"/>
        <w:rPr>
          <w:rFonts w:ascii="Arial" w:hAnsi="Arial" w:cs="Arial"/>
          <w:sz w:val="16"/>
          <w:szCs w:val="16"/>
        </w:rPr>
      </w:pPr>
      <w:bookmarkStart w:id="37" w:name="sub_31"/>
      <w:bookmarkEnd w:id="36"/>
      <w:r w:rsidRPr="009779A5">
        <w:rPr>
          <w:rFonts w:ascii="Arial" w:hAnsi="Arial" w:cs="Arial"/>
          <w:sz w:val="16"/>
          <w:szCs w:val="16"/>
        </w:rPr>
        <w:t>3.1. Решение о целесообразности разработки муниципальной программы принимается администрацией Новосельского сельского поселения Новокубанского района (далее - решение Администрации) по результатам рассмотрения информации об оценке планируемой эффективности муниципальной программы.</w:t>
      </w:r>
    </w:p>
    <w:bookmarkEnd w:id="37"/>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Оценка планируемой эффективности муниципальной программы проводится специалистом администрации Новосельского сельского поселения Новокубанского района,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качестве основных критериев планируемой эффективности муниципальной программы применяются:</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критерии экономической эффективности, учитывающие оценку вклада муниципальной программы в экономическое развитие Новосельского сельского поселения Новокубанского района в целом, оценку влияния ожидаемых результатов муниципальной программы на различные сферы экономики Новосельского сельского поселения Новокубанского района.</w:t>
      </w:r>
      <w:proofErr w:type="gramEnd"/>
      <w:r w:rsidRPr="009779A5">
        <w:rPr>
          <w:rFonts w:ascii="Arial" w:hAnsi="Arial" w:cs="Arial"/>
          <w:sz w:val="16"/>
          <w:szCs w:val="16"/>
        </w:rPr>
        <w:t xml:space="preserve">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критерии социальной эффективности, учитывающие ожидаемый вклад реализации муниципальной программы в социальное развитие Новосельского сельского поселения Новокубанского района, показатели которого не могут быть выражены в стоимостной оценке;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lastRenderedPageBreak/>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3.2. </w:t>
      </w:r>
      <w:bookmarkStart w:id="38" w:name="sub_322"/>
      <w:r w:rsidRPr="009779A5">
        <w:rPr>
          <w:rFonts w:ascii="Arial" w:hAnsi="Arial" w:cs="Arial"/>
          <w:sz w:val="16"/>
          <w:szCs w:val="16"/>
        </w:rPr>
        <w:t>Координатор муниципальной программы инициирует внесение изменений в Перечень муниципальных программ, путем предоставления соответствующих сведений в бухгалтерию администрации Новосельского сельского поселения Новокубанского района, в месячный срок со дня принятия решения Администрацией, но не позднее 1 октября текущего финансового года.</w:t>
      </w:r>
    </w:p>
    <w:p w:rsidR="009779A5" w:rsidRPr="009779A5" w:rsidRDefault="009779A5" w:rsidP="009779A5">
      <w:pPr>
        <w:ind w:firstLine="709"/>
        <w:jc w:val="both"/>
        <w:rPr>
          <w:rFonts w:ascii="Arial" w:hAnsi="Arial" w:cs="Arial"/>
          <w:sz w:val="16"/>
          <w:szCs w:val="16"/>
        </w:rPr>
      </w:pPr>
      <w:bookmarkStart w:id="39" w:name="sub_33"/>
      <w:bookmarkEnd w:id="38"/>
      <w:r w:rsidRPr="009779A5">
        <w:rPr>
          <w:rFonts w:ascii="Arial" w:hAnsi="Arial" w:cs="Arial"/>
          <w:sz w:val="16"/>
          <w:szCs w:val="16"/>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w:t>
      </w:r>
      <w:bookmarkEnd w:id="39"/>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3.4. На первом этапе проект муниципальной программы, согласованный со всеми координаторами подпрограмм, участниками муниципальной программы, не позднее 1 сентября года, предшествующего началу реализации муниципальной программы, с сопроводительным письмом направляется координатором муниципальной программы для предварительной экспертизы в бухгалтерию администрации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Бухгалтерия администрации Новосельского сельского поселения Новокубанского района в пределах установленной компетенции осуществляет:</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предварительную экспертизу проекта муниципальной программы на предмет его соответствия методологии формирования муниципальных программ согласно требованиям настоящего Порядка;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предварительную экспертизу проекта муниципальной программы в части раздела «Обоснование ресурсного обеспечения муниципальной программы» на предмет возможности финансового обеспечения муниципальной программы, включая входящие в ее состав подпрограммы, ведомственные целевые программы и основные мероприятия, с учетом сбалансированности бюджета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40" w:name="sub_3413"/>
      <w:proofErr w:type="gramStart"/>
      <w:r w:rsidRPr="009779A5">
        <w:rPr>
          <w:rFonts w:ascii="Arial" w:hAnsi="Arial" w:cs="Arial"/>
          <w:sz w:val="16"/>
          <w:szCs w:val="16"/>
        </w:rPr>
        <w:t xml:space="preserve">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включая 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 на очередной финансовый год по форме согласно </w:t>
      </w:r>
      <w:r w:rsidRPr="009779A5">
        <w:rPr>
          <w:rStyle w:val="afff1"/>
          <w:rFonts w:ascii="Arial" w:hAnsi="Arial" w:cs="Arial"/>
          <w:color w:val="auto"/>
          <w:sz w:val="16"/>
          <w:szCs w:val="16"/>
        </w:rPr>
        <w:t>приложению</w:t>
      </w:r>
      <w:proofErr w:type="gramEnd"/>
      <w:r w:rsidRPr="009779A5">
        <w:rPr>
          <w:rStyle w:val="afff1"/>
          <w:rFonts w:ascii="Arial" w:hAnsi="Arial" w:cs="Arial"/>
          <w:color w:val="auto"/>
          <w:sz w:val="16"/>
          <w:szCs w:val="16"/>
        </w:rPr>
        <w:t xml:space="preserve"> № 8</w:t>
      </w:r>
      <w:r w:rsidRPr="009779A5">
        <w:rPr>
          <w:rFonts w:ascii="Arial" w:hAnsi="Arial" w:cs="Arial"/>
          <w:sz w:val="16"/>
          <w:szCs w:val="16"/>
        </w:rPr>
        <w:t xml:space="preserve"> к настоящему Порядку.</w:t>
      </w:r>
    </w:p>
    <w:bookmarkEnd w:id="4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Предварительная экспертиза проекта муниципальной программы проводится в бухгалтерии администрации Новосельского сельского поселения Новокубанского района в течение 10 рабочих дней со дня поступления проекта муниципальной программы на рассмотрение.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 рассмотрении проекта муниципальной программы бухгалтерию администрации Новосельского сельского поселения Новокубанского района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заключени</w:t>
      </w:r>
      <w:proofErr w:type="gramStart"/>
      <w:r w:rsidRPr="009779A5">
        <w:rPr>
          <w:rFonts w:ascii="Arial" w:hAnsi="Arial" w:cs="Arial"/>
          <w:sz w:val="16"/>
          <w:szCs w:val="16"/>
        </w:rPr>
        <w:t>и</w:t>
      </w:r>
      <w:proofErr w:type="gramEnd"/>
      <w:r w:rsidRPr="009779A5">
        <w:rPr>
          <w:rFonts w:ascii="Arial" w:hAnsi="Arial" w:cs="Arial"/>
          <w:sz w:val="16"/>
          <w:szCs w:val="16"/>
        </w:rPr>
        <w:t xml:space="preserve">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3.5. На втором этапе проект муниципальной программы направляется ее координатором не позднее 15 сентября года, предшествующего началу реализации муниципальной программы, в Контрольно-счетную палату муниципального образования Новокубанский район для проведения финансово-экономической экспертизы, а также подлежит общественному обсуждению.</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К проекту муниципальной программы, направляемому в </w:t>
      </w:r>
      <w:r>
        <w:rPr>
          <w:rFonts w:ascii="Arial" w:hAnsi="Arial" w:cs="Arial"/>
          <w:sz w:val="16"/>
          <w:szCs w:val="16"/>
        </w:rPr>
        <w:t>К</w:t>
      </w:r>
      <w:r w:rsidRPr="009779A5">
        <w:rPr>
          <w:rFonts w:ascii="Arial" w:hAnsi="Arial" w:cs="Arial"/>
          <w:sz w:val="16"/>
          <w:szCs w:val="16"/>
        </w:rPr>
        <w:t>онтрольно-счетную палату муниципального образования Новокубанский район,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а также результаты предварительной экспертизы бухгалтерии администрации Новосельского сельского поселения Новокубанского района. Финансово-экономическая экспертиза проекта муниципальной программы проводится, в Контрольно-счетной палате муниципального образования Новокубанский район в течение 10 рабочих дней со дня представления проекта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 рассмотрении проекта муниципальной программы Контрольно-счетная палата муниципального образования Новокубанский район вправе запросить у координатора программы дополнительные расчеты, обоснования и пояснения по параметрам ресурсного обеспечения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Порядок проведения общественного обсуждения проектов муниципальных программ приведен в </w:t>
      </w:r>
      <w:r w:rsidRPr="009779A5">
        <w:rPr>
          <w:rStyle w:val="afff1"/>
          <w:rFonts w:ascii="Arial" w:hAnsi="Arial" w:cs="Arial"/>
          <w:color w:val="auto"/>
          <w:sz w:val="16"/>
          <w:szCs w:val="16"/>
        </w:rPr>
        <w:t>приложении № 9</w:t>
      </w:r>
      <w:r w:rsidRPr="009779A5">
        <w:rPr>
          <w:rFonts w:ascii="Arial" w:hAnsi="Arial" w:cs="Arial"/>
          <w:sz w:val="16"/>
          <w:szCs w:val="16"/>
        </w:rPr>
        <w:t xml:space="preserve"> к настоящему Порядку.</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3.6. На третьем этапе осуществляется согласование проекта правового акта администрации Новосельского сельского поселения Новокубанского района об утверждении муниципальной программы (далее - проект правового акта).</w:t>
      </w:r>
    </w:p>
    <w:p w:rsidR="009779A5" w:rsidRPr="009779A5" w:rsidRDefault="009779A5" w:rsidP="009779A5">
      <w:pPr>
        <w:ind w:firstLine="709"/>
        <w:jc w:val="both"/>
        <w:rPr>
          <w:rFonts w:ascii="Arial" w:hAnsi="Arial" w:cs="Arial"/>
          <w:sz w:val="16"/>
          <w:szCs w:val="16"/>
        </w:rPr>
      </w:pPr>
      <w:bookmarkStart w:id="41" w:name="sub_3432"/>
      <w:r w:rsidRPr="009779A5">
        <w:rPr>
          <w:rFonts w:ascii="Arial" w:hAnsi="Arial" w:cs="Arial"/>
          <w:sz w:val="16"/>
          <w:szCs w:val="16"/>
        </w:rPr>
        <w:t>Результаты финансово-экономической экспертизы Контрольно-счетной палаты муниципального образования Новокубанский район проекта муниципальной программы и его общественного обсуждения анализируются координатором муниципальной программы и отражаются в пояснительной записке к проекту правового акта.</w:t>
      </w:r>
    </w:p>
    <w:bookmarkEnd w:id="41"/>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3.7. Внесение изменений в муниципальные программы осуществляется в порядке, установленном </w:t>
      </w:r>
      <w:hyperlink r:id="rId10" w:history="1">
        <w:r w:rsidRPr="009779A5">
          <w:rPr>
            <w:rStyle w:val="afff1"/>
            <w:rFonts w:ascii="Arial" w:hAnsi="Arial" w:cs="Arial"/>
            <w:color w:val="auto"/>
            <w:sz w:val="16"/>
            <w:szCs w:val="16"/>
          </w:rPr>
          <w:t>Инструкцией</w:t>
        </w:r>
      </w:hyperlink>
      <w:r w:rsidRPr="009779A5">
        <w:rPr>
          <w:rFonts w:ascii="Arial" w:hAnsi="Arial" w:cs="Arial"/>
          <w:sz w:val="16"/>
          <w:szCs w:val="16"/>
        </w:rPr>
        <w:t xml:space="preserve"> по делопроизводству администрации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42" w:name="sub_351"/>
      <w:proofErr w:type="gramStart"/>
      <w:r w:rsidRPr="009779A5">
        <w:rPr>
          <w:rFonts w:ascii="Arial" w:hAnsi="Arial" w:cs="Arial"/>
          <w:sz w:val="16"/>
          <w:szCs w:val="16"/>
        </w:rPr>
        <w:t xml:space="preserve">К проекту правового акта администрации Новосельского сельского поселения Новокубанского района о внесении изменений в муниципальную программу (далее - проект правового акта о внесении изменений) также должен прилагаться прогноз сводных показателей муниципальной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 на очередной финансовый год и плановый период по форме согласно </w:t>
      </w:r>
      <w:r w:rsidRPr="009779A5">
        <w:rPr>
          <w:rStyle w:val="afff1"/>
          <w:rFonts w:ascii="Arial" w:hAnsi="Arial" w:cs="Arial"/>
          <w:color w:val="auto"/>
          <w:sz w:val="16"/>
          <w:szCs w:val="16"/>
        </w:rPr>
        <w:t>приложению</w:t>
      </w:r>
      <w:proofErr w:type="gramEnd"/>
      <w:r w:rsidRPr="009779A5">
        <w:rPr>
          <w:rStyle w:val="afff1"/>
          <w:rFonts w:ascii="Arial" w:hAnsi="Arial" w:cs="Arial"/>
          <w:color w:val="auto"/>
          <w:sz w:val="16"/>
          <w:szCs w:val="16"/>
        </w:rPr>
        <w:t xml:space="preserve"> № 8</w:t>
      </w:r>
      <w:r w:rsidRPr="009779A5">
        <w:rPr>
          <w:rFonts w:ascii="Arial" w:hAnsi="Arial" w:cs="Arial"/>
          <w:sz w:val="16"/>
          <w:szCs w:val="16"/>
        </w:rPr>
        <w:t xml:space="preserve"> к настоящему Порядку.</w:t>
      </w:r>
    </w:p>
    <w:p w:rsidR="009779A5" w:rsidRPr="009779A5" w:rsidRDefault="009779A5" w:rsidP="009779A5">
      <w:pPr>
        <w:ind w:firstLine="709"/>
        <w:jc w:val="both"/>
        <w:rPr>
          <w:rFonts w:ascii="Arial" w:hAnsi="Arial" w:cs="Arial"/>
          <w:sz w:val="16"/>
          <w:szCs w:val="16"/>
        </w:rPr>
      </w:pPr>
      <w:bookmarkStart w:id="43" w:name="sub_353"/>
      <w:bookmarkEnd w:id="42"/>
      <w:r w:rsidRPr="009779A5">
        <w:rPr>
          <w:rFonts w:ascii="Arial" w:hAnsi="Arial" w:cs="Arial"/>
          <w:sz w:val="16"/>
          <w:szCs w:val="16"/>
        </w:rPr>
        <w:t xml:space="preserve">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w:t>
      </w:r>
      <w:proofErr w:type="gramStart"/>
      <w:r w:rsidRPr="009779A5">
        <w:rPr>
          <w:rFonts w:ascii="Arial" w:hAnsi="Arial" w:cs="Arial"/>
          <w:sz w:val="16"/>
          <w:szCs w:val="16"/>
        </w:rPr>
        <w:t>В случае внесения изменений в муниципальную программу (подпрограмму, основное мероприятие) в части выделения дополнительных объемов финансирования дополнительно к проекту правового акта о внесении изменений представляется проводимая координатором муниципальной программы совместно с координаторами подпрограмм и (или) участниками муниципальной программы оценка степени влияния выделения дополнительных объемов финансирования на целевые показатели муниципальной программы (подпрограммы, ведомственной целевой программы, основного мероприятия), в том числе на</w:t>
      </w:r>
      <w:proofErr w:type="gramEnd"/>
      <w:r w:rsidRPr="009779A5">
        <w:rPr>
          <w:rFonts w:ascii="Arial" w:hAnsi="Arial" w:cs="Arial"/>
          <w:sz w:val="16"/>
          <w:szCs w:val="16"/>
        </w:rPr>
        <w:t xml:space="preserve"> сроки и ожидаемые непосредственные результаты реализации мероприятий подпрограмм, ведомственных целевых программ и основных мероприятий.</w:t>
      </w:r>
    </w:p>
    <w:bookmarkEnd w:id="43"/>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 внесении изменений в муниципальную программу (подпрограмму, основное мероприятие) основные параметры муниципальной программы (подпрограммы), относящиеся к прошедшим периодам реализации муниципальной программы, изменению не подлежат.</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lastRenderedPageBreak/>
        <w:t>3.8. Проекты муниципальных программ подлежат утверждению правовым актом администрации Новосельского сельского поселения Новокубанского района не позднее 01 ноября года, предшествующего году начала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Изменения в ранее утвержденные муниципальные программы подлежат утверждению не позднее 31 декабря текущего финансового года, за исключением изменений, касающихся: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срока реализации муниципальной программы, которые подлежат утверждению не позднее 01 ноября года, по истечении которого до окончания срока реализации муниципальной программы остается не менее двух лет;</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увеличения объема бюджетных ассигнований на финансовое обеспечение муниципальной программы в очередном финансовом году и плановом периоде, которые подлежат утверждению не позднее 01 сентября текущего финансового года.</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ind w:firstLine="709"/>
        <w:jc w:val="center"/>
        <w:rPr>
          <w:rFonts w:ascii="Arial" w:hAnsi="Arial" w:cs="Arial"/>
          <w:sz w:val="16"/>
          <w:szCs w:val="16"/>
        </w:rPr>
      </w:pPr>
      <w:bookmarkStart w:id="44" w:name="sub_400"/>
      <w:r w:rsidRPr="009779A5">
        <w:rPr>
          <w:rFonts w:ascii="Arial" w:hAnsi="Arial" w:cs="Arial"/>
          <w:sz w:val="16"/>
          <w:szCs w:val="16"/>
        </w:rPr>
        <w:t xml:space="preserve">4. Механизм реализации муниципальной программы и </w:t>
      </w:r>
      <w:proofErr w:type="gramStart"/>
      <w:r w:rsidRPr="009779A5">
        <w:rPr>
          <w:rFonts w:ascii="Arial" w:hAnsi="Arial" w:cs="Arial"/>
          <w:sz w:val="16"/>
          <w:szCs w:val="16"/>
        </w:rPr>
        <w:t>контроль за</w:t>
      </w:r>
      <w:proofErr w:type="gramEnd"/>
      <w:r w:rsidRPr="009779A5">
        <w:rPr>
          <w:rFonts w:ascii="Arial" w:hAnsi="Arial" w:cs="Arial"/>
          <w:sz w:val="16"/>
          <w:szCs w:val="16"/>
        </w:rPr>
        <w:t xml:space="preserve"> ее выполнением</w:t>
      </w:r>
    </w:p>
    <w:bookmarkEnd w:id="44"/>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4.1. Текущее управление муниципальной программой осуществляет ее координатор, который:</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обеспечивает разработку муниципальной программы, ее согласование с координаторами подпрограмм, участниками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формирует структуру муниципальной программы и перечень координаторов подпрограмм, участников муниципальной программы;</w:t>
      </w:r>
    </w:p>
    <w:p w:rsidR="009779A5" w:rsidRPr="009779A5" w:rsidRDefault="009779A5" w:rsidP="009779A5">
      <w:pPr>
        <w:ind w:firstLine="708"/>
        <w:jc w:val="both"/>
        <w:rPr>
          <w:rFonts w:ascii="Arial" w:hAnsi="Arial" w:cs="Arial"/>
          <w:sz w:val="16"/>
          <w:szCs w:val="16"/>
        </w:rPr>
      </w:pPr>
      <w:r w:rsidRPr="009779A5">
        <w:rPr>
          <w:rFonts w:ascii="Arial" w:hAnsi="Arial" w:cs="Arial"/>
          <w:sz w:val="16"/>
          <w:szCs w:val="16"/>
        </w:rPr>
        <w:t>организует реализацию муниципальной программы, координацию деятельности координаторов подпрограмм, участников муниципальной программы, принимает решение о внесении изменений в муниципальную программу и несет ответственность за достижение показателей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принимает решение о необходимости внесения в установленном порядке изменений в муниципальную программу;</w:t>
      </w:r>
    </w:p>
    <w:p w:rsidR="009779A5" w:rsidRPr="009779A5" w:rsidRDefault="009779A5" w:rsidP="009779A5">
      <w:pPr>
        <w:ind w:firstLine="708"/>
        <w:jc w:val="both"/>
        <w:rPr>
          <w:rFonts w:ascii="Arial" w:hAnsi="Arial" w:cs="Arial"/>
          <w:sz w:val="16"/>
          <w:szCs w:val="16"/>
        </w:rPr>
      </w:pPr>
      <w:r w:rsidRPr="009779A5">
        <w:rPr>
          <w:rFonts w:ascii="Arial" w:hAnsi="Arial" w:cs="Arial"/>
          <w:sz w:val="16"/>
          <w:szCs w:val="16"/>
        </w:rPr>
        <w:t>проводит работу по размещению актуальной версии муниципальной программы на официальном сайте администрации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45" w:name="sub_416"/>
      <w:r w:rsidRPr="009779A5">
        <w:rPr>
          <w:rFonts w:ascii="Arial" w:hAnsi="Arial" w:cs="Arial"/>
          <w:sz w:val="16"/>
          <w:szCs w:val="16"/>
        </w:rPr>
        <w:t>организует работу по достижению целевых показателей муниципальной программы;</w:t>
      </w:r>
    </w:p>
    <w:bookmarkEnd w:id="45"/>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9779A5">
        <w:rPr>
          <w:rFonts w:ascii="Arial" w:hAnsi="Arial" w:cs="Arial"/>
          <w:sz w:val="16"/>
          <w:szCs w:val="16"/>
        </w:rPr>
        <w:t>контроля за</w:t>
      </w:r>
      <w:proofErr w:type="gramEnd"/>
      <w:r w:rsidRPr="009779A5">
        <w:rPr>
          <w:rFonts w:ascii="Arial" w:hAnsi="Arial" w:cs="Arial"/>
          <w:sz w:val="16"/>
          <w:szCs w:val="16"/>
        </w:rPr>
        <w:t xml:space="preserve"> выполнением муниципальной программы, устанавливает сроки их предоставления;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ежегодно проводит оценку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9779A5" w:rsidRPr="009779A5" w:rsidRDefault="009779A5" w:rsidP="009779A5">
      <w:pPr>
        <w:ind w:firstLine="708"/>
        <w:jc w:val="both"/>
        <w:rPr>
          <w:rFonts w:ascii="Arial" w:hAnsi="Arial" w:cs="Arial"/>
          <w:sz w:val="16"/>
          <w:szCs w:val="16"/>
        </w:rPr>
      </w:pPr>
      <w:r w:rsidRPr="009779A5">
        <w:rPr>
          <w:rFonts w:ascii="Arial" w:hAnsi="Arial" w:cs="Arial"/>
          <w:sz w:val="16"/>
          <w:szCs w:val="16"/>
        </w:rPr>
        <w:t>размещает информацию о ходе реализации (отчеты)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 а также в федеральном государственном реестре документов стратегического планирования;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осуществляет иные полномочия, установленные муниципальной программой.</w:t>
      </w:r>
    </w:p>
    <w:p w:rsidR="009779A5" w:rsidRPr="009779A5" w:rsidRDefault="009779A5" w:rsidP="009779A5">
      <w:pPr>
        <w:ind w:firstLine="709"/>
        <w:jc w:val="both"/>
        <w:rPr>
          <w:rFonts w:ascii="Arial" w:hAnsi="Arial" w:cs="Arial"/>
          <w:sz w:val="16"/>
          <w:szCs w:val="16"/>
        </w:rPr>
      </w:pPr>
      <w:bookmarkStart w:id="46" w:name="sub_420"/>
      <w:r w:rsidRPr="009779A5">
        <w:rPr>
          <w:rFonts w:ascii="Arial" w:hAnsi="Arial" w:cs="Arial"/>
          <w:sz w:val="16"/>
          <w:szCs w:val="16"/>
        </w:rPr>
        <w:t>4.2. Текущее управление подпрограммой осуществляет ее координатор, который:</w:t>
      </w:r>
    </w:p>
    <w:bookmarkEnd w:id="46"/>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обеспечивает разработку и реализацию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организует работу по достижению целевых показателей подпрограммы;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осуществляет иные полномочия, установленные муниципальной программой (подпрограммой).</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4.3. </w:t>
      </w:r>
      <w:proofErr w:type="gramStart"/>
      <w:r w:rsidRPr="009779A5">
        <w:rPr>
          <w:rFonts w:ascii="Arial" w:hAnsi="Arial" w:cs="Arial"/>
          <w:sz w:val="16"/>
          <w:szCs w:val="16"/>
        </w:rPr>
        <w:t>Бухгалтерия администрации Новосельского сельского поселения Новокубанского района ежеквартально, до 15-числа, обеспечивает размещение на официальном сайте администрации Новосельского сельского поселения Новокубанского района информации о бюджетных ассигнованиях и кассовых расходах бюджета Новосельского сельского поселения Новокубанского района на реализацию муниципальных программ, в том числе источником финансового обеспечения которых являются средства краевого и федерального бюджетов.</w:t>
      </w:r>
      <w:proofErr w:type="gramEnd"/>
    </w:p>
    <w:p w:rsidR="009779A5" w:rsidRPr="009779A5" w:rsidRDefault="009779A5" w:rsidP="009779A5">
      <w:pPr>
        <w:ind w:firstLine="709"/>
        <w:jc w:val="both"/>
        <w:rPr>
          <w:rFonts w:ascii="Arial" w:hAnsi="Arial" w:cs="Arial"/>
          <w:sz w:val="16"/>
          <w:szCs w:val="16"/>
        </w:rPr>
      </w:pPr>
      <w:bookmarkStart w:id="47" w:name="sub_48"/>
      <w:r w:rsidRPr="009779A5">
        <w:rPr>
          <w:rFonts w:ascii="Arial" w:hAnsi="Arial" w:cs="Arial"/>
          <w:sz w:val="16"/>
          <w:szCs w:val="16"/>
        </w:rPr>
        <w:t>4.4. Мониторинг реализации муниципальной программы осуществляется по отчетным формам, утверждаемым постановлением администрации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bookmarkStart w:id="48" w:name="sub_49"/>
      <w:bookmarkEnd w:id="47"/>
      <w:r w:rsidRPr="009779A5">
        <w:rPr>
          <w:rFonts w:ascii="Arial" w:hAnsi="Arial" w:cs="Arial"/>
          <w:sz w:val="16"/>
          <w:szCs w:val="16"/>
        </w:rPr>
        <w:t>4.5. Координатор муниципальной программы ежеквартально, до 20-го числа месяца, следующего за отчетным кварталом, представляет в бухгалтерию администрации Новосельского сельского поселения Новокубанского района заполненные отчетные формы мониторинга реализации муниципальной программы.</w:t>
      </w:r>
    </w:p>
    <w:bookmarkEnd w:id="48"/>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4.6. Координатор муниципальной программы ежегодно, до 15 мая года, следующего за отчетным годом, направляет в бухгалтерию администрации Новосельского сельского поселения Новокубанского района доклад о ходе реализации муниципальной программы на бумажных и электронных носителях.</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49" w:name="sub_4103"/>
      <w:r w:rsidRPr="009779A5">
        <w:rPr>
          <w:rFonts w:ascii="Arial" w:hAnsi="Arial" w:cs="Arial"/>
          <w:sz w:val="16"/>
          <w:szCs w:val="16"/>
        </w:rPr>
        <w:t>Доклад о ходе реализации муниципальной программы должен содержать:</w:t>
      </w:r>
    </w:p>
    <w:p w:rsidR="009779A5" w:rsidRPr="009779A5" w:rsidRDefault="009779A5" w:rsidP="009779A5">
      <w:pPr>
        <w:ind w:firstLine="709"/>
        <w:jc w:val="both"/>
        <w:rPr>
          <w:rFonts w:ascii="Arial" w:hAnsi="Arial" w:cs="Arial"/>
          <w:sz w:val="16"/>
          <w:szCs w:val="16"/>
        </w:rPr>
      </w:pPr>
      <w:bookmarkStart w:id="50" w:name="sub_4104"/>
      <w:bookmarkEnd w:id="49"/>
      <w:r w:rsidRPr="009779A5">
        <w:rPr>
          <w:rFonts w:ascii="Arial" w:hAnsi="Arial" w:cs="Arial"/>
          <w:sz w:val="16"/>
          <w:szCs w:val="16"/>
        </w:rPr>
        <w:t>конкретные результаты, достигнутые за отчетный период;</w:t>
      </w:r>
    </w:p>
    <w:bookmarkEnd w:id="5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сведения о фактических объемах финансирования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бюджета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9779A5" w:rsidRPr="009779A5" w:rsidRDefault="009779A5" w:rsidP="009779A5">
      <w:pPr>
        <w:ind w:firstLine="709"/>
        <w:jc w:val="both"/>
        <w:rPr>
          <w:rFonts w:ascii="Arial" w:hAnsi="Arial" w:cs="Arial"/>
          <w:sz w:val="16"/>
          <w:szCs w:val="16"/>
        </w:rPr>
      </w:pPr>
      <w:bookmarkStart w:id="51" w:name="sub_4106"/>
      <w:r w:rsidRPr="009779A5">
        <w:rPr>
          <w:rFonts w:ascii="Arial" w:hAnsi="Arial" w:cs="Arial"/>
          <w:sz w:val="16"/>
          <w:szCs w:val="16"/>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плановым показателям, установленным муниципальной программой;</w:t>
      </w:r>
    </w:p>
    <w:p w:rsidR="009779A5" w:rsidRPr="009779A5" w:rsidRDefault="009779A5" w:rsidP="009779A5">
      <w:pPr>
        <w:ind w:firstLine="709"/>
        <w:jc w:val="both"/>
        <w:rPr>
          <w:rFonts w:ascii="Arial" w:hAnsi="Arial" w:cs="Arial"/>
          <w:sz w:val="16"/>
          <w:szCs w:val="16"/>
        </w:rPr>
      </w:pPr>
      <w:bookmarkStart w:id="52" w:name="sub_4107"/>
      <w:bookmarkEnd w:id="51"/>
      <w:r w:rsidRPr="009779A5">
        <w:rPr>
          <w:rFonts w:ascii="Arial" w:hAnsi="Arial" w:cs="Arial"/>
          <w:sz w:val="16"/>
          <w:szCs w:val="16"/>
        </w:rPr>
        <w:t>оценку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53" w:name="sub_4108"/>
      <w:bookmarkEnd w:id="52"/>
      <w:r w:rsidRPr="009779A5">
        <w:rPr>
          <w:rFonts w:ascii="Arial" w:hAnsi="Arial" w:cs="Arial"/>
          <w:sz w:val="16"/>
          <w:szCs w:val="16"/>
        </w:rPr>
        <w:t>анализ факторов, повлиявших на ход реализации муниципальной программы;</w:t>
      </w:r>
    </w:p>
    <w:bookmarkEnd w:id="53"/>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lastRenderedPageBreak/>
        <w:t>предложения по дальнейшей реализации муниципальной программы, в том числе по оптимизации расходов бюджета Новосельского сельского поселения Новокубанского района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 (при наличии).</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9779A5">
        <w:rPr>
          <w:rFonts w:ascii="Arial" w:hAnsi="Arial" w:cs="Arial"/>
          <w:sz w:val="16"/>
          <w:szCs w:val="16"/>
        </w:rPr>
        <w:t>факторов</w:t>
      </w:r>
      <w:proofErr w:type="gramEnd"/>
      <w:r w:rsidRPr="009779A5">
        <w:rPr>
          <w:rFonts w:ascii="Arial" w:hAnsi="Arial" w:cs="Arial"/>
          <w:sz w:val="16"/>
          <w:szCs w:val="16"/>
        </w:rPr>
        <w:t xml:space="preserve"> и указываются в докладе о ходе реализации муниципальной программы причины, повлиявшие на такие расхождения.</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По муниципальной программе, срок реализации которой завершился в отчетном году, координатор муниципальной программы представляет в отдел экономики администрации Новосельского сельского поселения Новокубанского района и бухгалтерию администрации Новосельского сельского поселения Новокубанского района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4.7. </w:t>
      </w:r>
      <w:proofErr w:type="gramStart"/>
      <w:r w:rsidRPr="009779A5">
        <w:rPr>
          <w:rFonts w:ascii="Arial" w:hAnsi="Arial" w:cs="Arial"/>
          <w:sz w:val="16"/>
          <w:szCs w:val="16"/>
        </w:rPr>
        <w:t>Бухгалтерия администрации Новосельского сельского поселения Новокубанского района ежегодно, до 15 мая года, следующего за отчетным, формирует и представляет на рассмотрение главы Новосельского сельского поселения Новокубанского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ранжированный перечень муниципальных программ по значению их эффективности, рассчитанной в соответствии с </w:t>
      </w:r>
      <w:r w:rsidRPr="009779A5">
        <w:rPr>
          <w:rStyle w:val="afff1"/>
          <w:rFonts w:ascii="Arial" w:hAnsi="Arial" w:cs="Arial"/>
          <w:color w:val="auto"/>
          <w:sz w:val="16"/>
          <w:szCs w:val="16"/>
        </w:rPr>
        <w:t>Методикой</w:t>
      </w:r>
      <w:r w:rsidRPr="009779A5">
        <w:rPr>
          <w:rFonts w:ascii="Arial" w:hAnsi="Arial" w:cs="Arial"/>
          <w:sz w:val="16"/>
          <w:szCs w:val="16"/>
        </w:rPr>
        <w:t xml:space="preserve"> оценки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сведения об основных результатах реализации муниципальных программ за отчетный период;</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сведения о степени соответствия установленных и достигнутых целевых показателей муниципальных программ за отчетный год;</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сведения об исполнении расходных обязательств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При наличии предложений бухгалтерии администрации Новосельского сельского поселения Новокубанского района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сводный годовой доклад о ходе реализации и об оценке эффективности реализации муниципальных программ направляется на рассмотрение Администрации для последующего принятия соответствующего</w:t>
      </w:r>
      <w:proofErr w:type="gramEnd"/>
      <w:r w:rsidRPr="009779A5">
        <w:rPr>
          <w:rFonts w:ascii="Arial" w:hAnsi="Arial" w:cs="Arial"/>
          <w:sz w:val="16"/>
          <w:szCs w:val="16"/>
        </w:rPr>
        <w:t xml:space="preserve"> решения главой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4.8. </w:t>
      </w:r>
      <w:proofErr w:type="gramStart"/>
      <w:r w:rsidRPr="009779A5">
        <w:rPr>
          <w:rFonts w:ascii="Arial" w:hAnsi="Arial" w:cs="Arial"/>
          <w:sz w:val="16"/>
          <w:szCs w:val="16"/>
        </w:rPr>
        <w:t>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бюджетов бюджетной системы Российской Федерации либо осуществляется за счет средств, предусмотренных на содержание координатора муниципальной программы (подпрограммы), участника</w:t>
      </w:r>
      <w:proofErr w:type="gramEnd"/>
      <w:r w:rsidRPr="009779A5">
        <w:rPr>
          <w:rFonts w:ascii="Arial" w:hAnsi="Arial" w:cs="Arial"/>
          <w:sz w:val="16"/>
          <w:szCs w:val="16"/>
        </w:rPr>
        <w:t xml:space="preserve"> муниципальной программы).</w:t>
      </w:r>
    </w:p>
    <w:p w:rsidR="009779A5" w:rsidRPr="009779A5" w:rsidRDefault="009779A5" w:rsidP="009779A5">
      <w:pPr>
        <w:ind w:firstLine="709"/>
        <w:jc w:val="both"/>
        <w:rPr>
          <w:rFonts w:ascii="Arial" w:hAnsi="Arial" w:cs="Arial"/>
          <w:sz w:val="16"/>
          <w:szCs w:val="16"/>
        </w:rPr>
      </w:pPr>
      <w:bookmarkStart w:id="54" w:name="sub_413"/>
      <w:r w:rsidRPr="009779A5">
        <w:rPr>
          <w:rFonts w:ascii="Arial" w:hAnsi="Arial" w:cs="Arial"/>
          <w:sz w:val="16"/>
          <w:szCs w:val="16"/>
        </w:rPr>
        <w:t>4.9. Муниципальный заказчик:</w:t>
      </w:r>
    </w:p>
    <w:bookmarkEnd w:id="54"/>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заключает муниципальные контракты в установленном законодательством порядке согласно </w:t>
      </w:r>
      <w:r w:rsidRPr="009779A5">
        <w:rPr>
          <w:rStyle w:val="afff1"/>
          <w:rFonts w:ascii="Arial" w:hAnsi="Arial" w:cs="Arial"/>
          <w:color w:val="auto"/>
          <w:sz w:val="16"/>
          <w:szCs w:val="16"/>
        </w:rPr>
        <w:t>Федеральному закону</w:t>
      </w:r>
      <w:r w:rsidRPr="009779A5">
        <w:rPr>
          <w:rFonts w:ascii="Arial" w:hAnsi="Arial" w:cs="Arial"/>
          <w:sz w:val="16"/>
          <w:szCs w:val="1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проводит анализ выполнения мероприятий;</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несет ответственность за нецелевое и неэффективное использование выделенных в его распоряжение бюджетных средств;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9779A5" w:rsidRPr="009779A5" w:rsidRDefault="009779A5" w:rsidP="009779A5">
      <w:pPr>
        <w:ind w:firstLine="709"/>
        <w:jc w:val="both"/>
        <w:rPr>
          <w:rFonts w:ascii="Arial" w:hAnsi="Arial" w:cs="Arial"/>
          <w:sz w:val="16"/>
          <w:szCs w:val="16"/>
        </w:rPr>
      </w:pPr>
      <w:bookmarkStart w:id="55" w:name="sub_414"/>
      <w:r w:rsidRPr="009779A5">
        <w:rPr>
          <w:rFonts w:ascii="Arial" w:hAnsi="Arial" w:cs="Arial"/>
          <w:sz w:val="16"/>
          <w:szCs w:val="16"/>
        </w:rPr>
        <w:t>4.10. Главный распорядитель (распорядитель) бюджетных сре</w:t>
      </w:r>
      <w:proofErr w:type="gramStart"/>
      <w:r w:rsidRPr="009779A5">
        <w:rPr>
          <w:rFonts w:ascii="Arial" w:hAnsi="Arial" w:cs="Arial"/>
          <w:sz w:val="16"/>
          <w:szCs w:val="16"/>
        </w:rPr>
        <w:t>дств в пр</w:t>
      </w:r>
      <w:proofErr w:type="gramEnd"/>
      <w:r w:rsidRPr="009779A5">
        <w:rPr>
          <w:rFonts w:ascii="Arial" w:hAnsi="Arial" w:cs="Arial"/>
          <w:sz w:val="16"/>
          <w:szCs w:val="16"/>
        </w:rPr>
        <w:t xml:space="preserve">еделах полномочий, установленных </w:t>
      </w:r>
      <w:hyperlink r:id="rId11" w:history="1">
        <w:r w:rsidRPr="009779A5">
          <w:rPr>
            <w:rStyle w:val="afff1"/>
            <w:rFonts w:ascii="Arial" w:hAnsi="Arial" w:cs="Arial"/>
            <w:color w:val="auto"/>
            <w:sz w:val="16"/>
            <w:szCs w:val="16"/>
          </w:rPr>
          <w:t>бюджетным законодательством</w:t>
        </w:r>
      </w:hyperlink>
      <w:r w:rsidRPr="009779A5">
        <w:rPr>
          <w:rFonts w:ascii="Arial" w:hAnsi="Arial" w:cs="Arial"/>
          <w:sz w:val="16"/>
          <w:szCs w:val="16"/>
        </w:rPr>
        <w:t xml:space="preserve"> Российской Федерации:</w:t>
      </w:r>
    </w:p>
    <w:bookmarkEnd w:id="55"/>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обеспечивает результативность, адресность и целевой характер использования бюджетных сре</w:t>
      </w:r>
      <w:proofErr w:type="gramStart"/>
      <w:r w:rsidRPr="009779A5">
        <w:rPr>
          <w:rFonts w:ascii="Arial" w:hAnsi="Arial" w:cs="Arial"/>
          <w:sz w:val="16"/>
          <w:szCs w:val="16"/>
        </w:rPr>
        <w:t>дств в с</w:t>
      </w:r>
      <w:proofErr w:type="gramEnd"/>
      <w:r w:rsidRPr="009779A5">
        <w:rPr>
          <w:rFonts w:ascii="Arial" w:hAnsi="Arial" w:cs="Arial"/>
          <w:sz w:val="16"/>
          <w:szCs w:val="16"/>
        </w:rPr>
        <w:t>оответствии с утвержденными ему бюджетными ассигнованиями и лимитами бюджетных обязательств;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осуществляет иные полномочия, установленные </w:t>
      </w:r>
      <w:hyperlink r:id="rId12" w:history="1">
        <w:r w:rsidRPr="009779A5">
          <w:rPr>
            <w:rStyle w:val="afff1"/>
            <w:rFonts w:ascii="Arial" w:hAnsi="Arial" w:cs="Arial"/>
            <w:color w:val="auto"/>
            <w:sz w:val="16"/>
            <w:szCs w:val="16"/>
          </w:rPr>
          <w:t>бюджетным законодательством</w:t>
        </w:r>
      </w:hyperlink>
      <w:r w:rsidRPr="009779A5">
        <w:rPr>
          <w:rFonts w:ascii="Arial" w:hAnsi="Arial" w:cs="Arial"/>
          <w:sz w:val="16"/>
          <w:szCs w:val="16"/>
        </w:rPr>
        <w:t xml:space="preserve"> Российской Федерации.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4.11. Исполнитель:</w:t>
      </w:r>
    </w:p>
    <w:p w:rsidR="009779A5" w:rsidRPr="009779A5" w:rsidRDefault="009779A5" w:rsidP="009779A5">
      <w:pPr>
        <w:ind w:firstLine="709"/>
        <w:jc w:val="both"/>
        <w:rPr>
          <w:rFonts w:ascii="Arial" w:hAnsi="Arial" w:cs="Arial"/>
          <w:sz w:val="16"/>
          <w:szCs w:val="16"/>
        </w:rPr>
      </w:pPr>
      <w:bookmarkStart w:id="56" w:name="sub_4152"/>
      <w:r w:rsidRPr="009779A5">
        <w:rPr>
          <w:rFonts w:ascii="Arial" w:hAnsi="Arial" w:cs="Arial"/>
          <w:sz w:val="16"/>
          <w:szCs w:val="16"/>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bookmarkEnd w:id="56"/>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осуществляет иные полномочия, установленные муниципальной программой (подпрограммой).</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А.Е. Колесников</w:t>
      </w:r>
    </w:p>
    <w:p w:rsidR="009779A5" w:rsidRDefault="009779A5" w:rsidP="009779A5">
      <w:pPr>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lastRenderedPageBreak/>
        <w:t>Приложение № 1</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13"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формирования, реализации и оценки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эффективности реализации муниципальных программ </w:t>
      </w: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Новосельского сельского поселения Новокубанского района</w:t>
      </w:r>
    </w:p>
    <w:p w:rsidR="009779A5" w:rsidRPr="009779A5" w:rsidRDefault="009779A5" w:rsidP="009779A5">
      <w:pPr>
        <w:ind w:left="5245" w:firstLine="709"/>
        <w:jc w:val="both"/>
        <w:rPr>
          <w:rFonts w:ascii="Arial" w:hAnsi="Arial" w:cs="Arial"/>
          <w:sz w:val="16"/>
          <w:szCs w:val="16"/>
          <w:shd w:val="clear" w:color="auto" w:fill="FFFFFF"/>
        </w:rPr>
      </w:pPr>
    </w:p>
    <w:p w:rsidR="009779A5" w:rsidRPr="002D3EA5" w:rsidRDefault="009779A5" w:rsidP="009779A5">
      <w:pPr>
        <w:ind w:left="5245" w:firstLine="709"/>
        <w:jc w:val="both"/>
        <w:rPr>
          <w:rFonts w:ascii="Arial" w:hAnsi="Arial" w:cs="Arial"/>
          <w:b/>
          <w:sz w:val="16"/>
          <w:szCs w:val="16"/>
          <w:shd w:val="clear" w:color="auto" w:fill="FFFFFF"/>
        </w:rPr>
      </w:pPr>
    </w:p>
    <w:p w:rsidR="009779A5" w:rsidRPr="002D3EA5" w:rsidRDefault="009779A5" w:rsidP="009779A5">
      <w:pPr>
        <w:jc w:val="center"/>
        <w:rPr>
          <w:rFonts w:ascii="Arial" w:hAnsi="Arial" w:cs="Arial"/>
          <w:b/>
          <w:sz w:val="16"/>
          <w:szCs w:val="16"/>
          <w:shd w:val="clear" w:color="auto" w:fill="FFFFFF"/>
        </w:rPr>
      </w:pPr>
      <w:r w:rsidRPr="002D3EA5">
        <w:rPr>
          <w:rFonts w:ascii="Arial" w:hAnsi="Arial" w:cs="Arial"/>
          <w:b/>
          <w:sz w:val="16"/>
          <w:szCs w:val="16"/>
          <w:shd w:val="clear" w:color="auto" w:fill="FFFFFF"/>
        </w:rPr>
        <w:t>ПАСПОРТ</w:t>
      </w:r>
    </w:p>
    <w:p w:rsidR="009779A5" w:rsidRPr="002D3EA5" w:rsidRDefault="009779A5" w:rsidP="009779A5">
      <w:pPr>
        <w:jc w:val="center"/>
        <w:rPr>
          <w:rFonts w:ascii="Arial" w:hAnsi="Arial" w:cs="Arial"/>
          <w:b/>
          <w:sz w:val="16"/>
          <w:szCs w:val="16"/>
          <w:shd w:val="clear" w:color="auto" w:fill="FFFFFF"/>
        </w:rPr>
      </w:pPr>
      <w:r w:rsidRPr="002D3EA5">
        <w:rPr>
          <w:rFonts w:ascii="Arial" w:hAnsi="Arial" w:cs="Arial"/>
          <w:b/>
          <w:sz w:val="16"/>
          <w:szCs w:val="16"/>
          <w:shd w:val="clear" w:color="auto" w:fill="FFFFFF"/>
        </w:rPr>
        <w:t>муниципальной программы Новосельского сельского поселения</w:t>
      </w:r>
    </w:p>
    <w:p w:rsidR="009779A5" w:rsidRPr="002D3EA5" w:rsidRDefault="009779A5" w:rsidP="009779A5">
      <w:pPr>
        <w:jc w:val="center"/>
        <w:rPr>
          <w:rFonts w:ascii="Arial" w:hAnsi="Arial" w:cs="Arial"/>
          <w:b/>
          <w:sz w:val="16"/>
          <w:szCs w:val="16"/>
          <w:shd w:val="clear" w:color="auto" w:fill="FFFFFF"/>
        </w:rPr>
      </w:pPr>
      <w:r w:rsidRPr="002D3EA5">
        <w:rPr>
          <w:rFonts w:ascii="Arial" w:hAnsi="Arial" w:cs="Arial"/>
          <w:b/>
          <w:sz w:val="16"/>
          <w:szCs w:val="16"/>
          <w:shd w:val="clear" w:color="auto" w:fill="FFFFFF"/>
        </w:rPr>
        <w:t>Новокубанского района «__________________________________________________________________»</w:t>
      </w:r>
    </w:p>
    <w:p w:rsidR="009779A5" w:rsidRPr="002D3EA5" w:rsidRDefault="009779A5" w:rsidP="009779A5">
      <w:pPr>
        <w:ind w:firstLine="709"/>
        <w:jc w:val="both"/>
        <w:rPr>
          <w:rFonts w:ascii="Arial" w:hAnsi="Arial" w:cs="Arial"/>
          <w:b/>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Координатор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Координаторы подпрограмм</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Участники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Подпрограммы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Ведомственные целевые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Цели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Задачи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Перечень целевых показателей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Приоритетные проекты и (или)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Этапы и сроки реализации муниципальной программы</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Объемы и источники финансирования</w:t>
      </w: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муниципальной программы, в том числе</w:t>
      </w: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на финансовое обеспечение </w:t>
      </w:r>
      <w:proofErr w:type="gramStart"/>
      <w:r w:rsidRPr="009779A5">
        <w:rPr>
          <w:rFonts w:ascii="Arial" w:hAnsi="Arial" w:cs="Arial"/>
          <w:sz w:val="16"/>
          <w:szCs w:val="16"/>
          <w:shd w:val="clear" w:color="auto" w:fill="FFFFFF"/>
        </w:rPr>
        <w:t>приоритетных</w:t>
      </w:r>
      <w:proofErr w:type="gramEnd"/>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проектов и (или) программ</w:t>
      </w: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А.Е. Колесников</w:t>
      </w:r>
    </w:p>
    <w:p w:rsidR="009779A5" w:rsidRDefault="009779A5" w:rsidP="009779A5">
      <w:pPr>
        <w:jc w:val="both"/>
        <w:rPr>
          <w:rFonts w:ascii="Arial" w:hAnsi="Arial" w:cs="Arial"/>
          <w:sz w:val="16"/>
          <w:szCs w:val="16"/>
          <w:shd w:val="clear" w:color="auto" w:fill="FFFFFF"/>
        </w:rPr>
      </w:pPr>
    </w:p>
    <w:p w:rsid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Приложение № 2</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14"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формирования, реализации и оценки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эффективности реализации муниципальных программ </w:t>
      </w: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Новосельского сельского поселения Новокубанского района</w:t>
      </w:r>
    </w:p>
    <w:p w:rsidR="009779A5" w:rsidRDefault="009779A5" w:rsidP="009779A5">
      <w:pPr>
        <w:ind w:firstLine="709"/>
        <w:jc w:val="both"/>
        <w:rPr>
          <w:rStyle w:val="afff6"/>
          <w:rFonts w:ascii="Arial" w:hAnsi="Arial" w:cs="Arial"/>
          <w:b w:val="0"/>
          <w:bCs/>
          <w:sz w:val="16"/>
          <w:szCs w:val="16"/>
        </w:rPr>
      </w:pPr>
    </w:p>
    <w:p w:rsidR="009779A5" w:rsidRPr="009779A5" w:rsidRDefault="009779A5" w:rsidP="009779A5">
      <w:pPr>
        <w:ind w:firstLine="709"/>
        <w:jc w:val="both"/>
        <w:rPr>
          <w:rStyle w:val="afff6"/>
          <w:rFonts w:ascii="Arial" w:hAnsi="Arial" w:cs="Arial"/>
          <w:b w:val="0"/>
          <w:bCs/>
          <w:sz w:val="16"/>
          <w:szCs w:val="16"/>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840"/>
        <w:gridCol w:w="890"/>
        <w:gridCol w:w="900"/>
        <w:gridCol w:w="850"/>
        <w:gridCol w:w="944"/>
        <w:gridCol w:w="851"/>
        <w:gridCol w:w="660"/>
        <w:gridCol w:w="863"/>
      </w:tblGrid>
      <w:tr w:rsidR="009779A5" w:rsidRPr="009779A5" w:rsidTr="009779A5">
        <w:tc>
          <w:tcPr>
            <w:tcW w:w="9741" w:type="dxa"/>
            <w:gridSpan w:val="10"/>
            <w:tcBorders>
              <w:top w:val="nil"/>
              <w:left w:val="nil"/>
              <w:bottom w:val="nil"/>
              <w:right w:val="nil"/>
            </w:tcBorders>
          </w:tcPr>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ЦЕЛЕВЫЕ ПОКАЗАТЕЛИ</w:t>
            </w: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 xml:space="preserve">муниципальной программы </w:t>
            </w:r>
            <w:r w:rsidRPr="009779A5">
              <w:rPr>
                <w:rFonts w:ascii="Arial" w:hAnsi="Arial" w:cs="Arial"/>
                <w:sz w:val="16"/>
                <w:szCs w:val="16"/>
                <w:shd w:val="clear" w:color="auto" w:fill="FFFFFF"/>
              </w:rPr>
              <w:t>Новосельского сельского поселения Новокубанского района</w:t>
            </w:r>
          </w:p>
        </w:tc>
      </w:tr>
      <w:tr w:rsidR="009779A5" w:rsidRPr="009779A5" w:rsidTr="009779A5">
        <w:tc>
          <w:tcPr>
            <w:tcW w:w="9741" w:type="dxa"/>
            <w:gridSpan w:val="10"/>
            <w:tcBorders>
              <w:top w:val="nil"/>
              <w:left w:val="nil"/>
              <w:bottom w:val="nil"/>
              <w:right w:val="nil"/>
            </w:tcBorders>
          </w:tcPr>
          <w:p w:rsidR="009779A5" w:rsidRPr="009779A5" w:rsidRDefault="009779A5" w:rsidP="009779A5">
            <w:pPr>
              <w:pStyle w:val="afff4"/>
              <w:jc w:val="center"/>
              <w:rPr>
                <w:sz w:val="16"/>
                <w:szCs w:val="16"/>
              </w:rPr>
            </w:pPr>
            <w:r w:rsidRPr="009779A5">
              <w:rPr>
                <w:sz w:val="16"/>
                <w:szCs w:val="16"/>
              </w:rPr>
              <w:t>«__________________________________________________________________»</w:t>
            </w:r>
          </w:p>
        </w:tc>
      </w:tr>
      <w:tr w:rsidR="009779A5" w:rsidRPr="009779A5" w:rsidTr="009779A5">
        <w:tc>
          <w:tcPr>
            <w:tcW w:w="9741" w:type="dxa"/>
            <w:gridSpan w:val="10"/>
            <w:tcBorders>
              <w:top w:val="nil"/>
              <w:left w:val="nil"/>
              <w:right w:val="nil"/>
            </w:tcBorders>
          </w:tcPr>
          <w:p w:rsidR="009779A5" w:rsidRPr="009779A5" w:rsidRDefault="009779A5" w:rsidP="00BE513E">
            <w:pPr>
              <w:pStyle w:val="afff4"/>
              <w:rPr>
                <w:sz w:val="16"/>
                <w:szCs w:val="16"/>
              </w:rPr>
            </w:pPr>
          </w:p>
        </w:tc>
      </w:tr>
      <w:tr w:rsidR="009779A5" w:rsidRPr="009779A5" w:rsidTr="009779A5">
        <w:tc>
          <w:tcPr>
            <w:tcW w:w="817" w:type="dxa"/>
            <w:vMerge w:val="restart"/>
          </w:tcPr>
          <w:p w:rsidR="009779A5" w:rsidRPr="009779A5" w:rsidRDefault="009779A5" w:rsidP="00BE513E">
            <w:pPr>
              <w:pStyle w:val="afff4"/>
              <w:ind w:left="-142" w:right="-108"/>
              <w:jc w:val="center"/>
              <w:rPr>
                <w:sz w:val="16"/>
                <w:szCs w:val="16"/>
              </w:rPr>
            </w:pPr>
            <w:r w:rsidRPr="009779A5">
              <w:rPr>
                <w:sz w:val="16"/>
                <w:szCs w:val="16"/>
              </w:rPr>
              <w:t>№</w:t>
            </w:r>
            <w:r w:rsidRPr="009779A5">
              <w:rPr>
                <w:sz w:val="16"/>
                <w:szCs w:val="16"/>
              </w:rPr>
              <w:br/>
            </w:r>
            <w:proofErr w:type="spellStart"/>
            <w:proofErr w:type="gramStart"/>
            <w:r w:rsidRPr="009779A5">
              <w:rPr>
                <w:sz w:val="16"/>
                <w:szCs w:val="16"/>
              </w:rPr>
              <w:t>п</w:t>
            </w:r>
            <w:proofErr w:type="spellEnd"/>
            <w:proofErr w:type="gramEnd"/>
            <w:r w:rsidRPr="009779A5">
              <w:rPr>
                <w:sz w:val="16"/>
                <w:szCs w:val="16"/>
              </w:rPr>
              <w:t>/</w:t>
            </w:r>
            <w:proofErr w:type="spellStart"/>
            <w:r w:rsidRPr="009779A5">
              <w:rPr>
                <w:sz w:val="16"/>
                <w:szCs w:val="16"/>
              </w:rPr>
              <w:t>п</w:t>
            </w:r>
            <w:proofErr w:type="spellEnd"/>
          </w:p>
        </w:tc>
        <w:tc>
          <w:tcPr>
            <w:tcW w:w="2126" w:type="dxa"/>
            <w:vMerge w:val="restart"/>
          </w:tcPr>
          <w:p w:rsidR="009779A5" w:rsidRPr="009779A5" w:rsidRDefault="009779A5" w:rsidP="00BE513E">
            <w:pPr>
              <w:pStyle w:val="afff4"/>
              <w:ind w:left="-108" w:right="-137"/>
              <w:jc w:val="center"/>
              <w:rPr>
                <w:sz w:val="16"/>
                <w:szCs w:val="16"/>
              </w:rPr>
            </w:pPr>
            <w:r w:rsidRPr="009779A5">
              <w:rPr>
                <w:sz w:val="16"/>
                <w:szCs w:val="16"/>
              </w:rPr>
              <w:t>Наименование целевого показателя</w:t>
            </w:r>
          </w:p>
        </w:tc>
        <w:tc>
          <w:tcPr>
            <w:tcW w:w="840" w:type="dxa"/>
            <w:vMerge w:val="restart"/>
          </w:tcPr>
          <w:p w:rsidR="009779A5" w:rsidRPr="009779A5" w:rsidRDefault="009779A5" w:rsidP="00BE513E">
            <w:pPr>
              <w:pStyle w:val="afff4"/>
              <w:jc w:val="center"/>
              <w:rPr>
                <w:sz w:val="16"/>
                <w:szCs w:val="16"/>
              </w:rPr>
            </w:pPr>
            <w:r w:rsidRPr="009779A5">
              <w:rPr>
                <w:sz w:val="16"/>
                <w:szCs w:val="16"/>
              </w:rPr>
              <w:t>Единица измерения</w:t>
            </w:r>
          </w:p>
        </w:tc>
        <w:tc>
          <w:tcPr>
            <w:tcW w:w="890" w:type="dxa"/>
            <w:vMerge w:val="restart"/>
          </w:tcPr>
          <w:p w:rsidR="009779A5" w:rsidRPr="009779A5" w:rsidRDefault="009779A5" w:rsidP="00BE513E">
            <w:pPr>
              <w:pStyle w:val="afff4"/>
              <w:ind w:left="-68" w:right="-79"/>
              <w:jc w:val="center"/>
              <w:rPr>
                <w:sz w:val="16"/>
                <w:szCs w:val="16"/>
              </w:rPr>
            </w:pPr>
            <w:r w:rsidRPr="009779A5">
              <w:rPr>
                <w:sz w:val="16"/>
                <w:szCs w:val="16"/>
              </w:rPr>
              <w:t>Статус</w:t>
            </w:r>
            <w:hyperlink w:anchor="sub_110011" w:history="1">
              <w:r w:rsidRPr="009779A5">
                <w:rPr>
                  <w:rStyle w:val="afff1"/>
                  <w:sz w:val="16"/>
                  <w:szCs w:val="16"/>
                  <w:vertAlign w:val="superscript"/>
                </w:rPr>
                <w:t>1</w:t>
              </w:r>
            </w:hyperlink>
          </w:p>
        </w:tc>
        <w:tc>
          <w:tcPr>
            <w:tcW w:w="5068" w:type="dxa"/>
            <w:gridSpan w:val="6"/>
          </w:tcPr>
          <w:p w:rsidR="009779A5" w:rsidRPr="009779A5" w:rsidRDefault="009779A5" w:rsidP="00BE513E">
            <w:pPr>
              <w:pStyle w:val="afff4"/>
              <w:jc w:val="center"/>
              <w:rPr>
                <w:sz w:val="16"/>
                <w:szCs w:val="16"/>
              </w:rPr>
            </w:pPr>
            <w:r w:rsidRPr="009779A5">
              <w:rPr>
                <w:sz w:val="16"/>
                <w:szCs w:val="16"/>
              </w:rPr>
              <w:t>Значение показателей</w:t>
            </w:r>
          </w:p>
        </w:tc>
      </w:tr>
      <w:tr w:rsidR="009779A5" w:rsidRPr="009779A5" w:rsidTr="009779A5">
        <w:tc>
          <w:tcPr>
            <w:tcW w:w="817" w:type="dxa"/>
            <w:vMerge/>
          </w:tcPr>
          <w:p w:rsidR="009779A5" w:rsidRPr="009779A5" w:rsidRDefault="009779A5" w:rsidP="00BE513E">
            <w:pPr>
              <w:pStyle w:val="afff4"/>
              <w:jc w:val="center"/>
              <w:rPr>
                <w:sz w:val="16"/>
                <w:szCs w:val="16"/>
              </w:rPr>
            </w:pPr>
          </w:p>
        </w:tc>
        <w:tc>
          <w:tcPr>
            <w:tcW w:w="2126" w:type="dxa"/>
            <w:vMerge/>
          </w:tcPr>
          <w:p w:rsidR="009779A5" w:rsidRPr="009779A5" w:rsidRDefault="009779A5" w:rsidP="00BE513E">
            <w:pPr>
              <w:pStyle w:val="afff4"/>
              <w:jc w:val="center"/>
              <w:rPr>
                <w:sz w:val="16"/>
                <w:szCs w:val="16"/>
              </w:rPr>
            </w:pPr>
          </w:p>
        </w:tc>
        <w:tc>
          <w:tcPr>
            <w:tcW w:w="840" w:type="dxa"/>
            <w:vMerge/>
          </w:tcPr>
          <w:p w:rsidR="009779A5" w:rsidRPr="009779A5" w:rsidRDefault="009779A5" w:rsidP="00BE513E">
            <w:pPr>
              <w:pStyle w:val="afff4"/>
              <w:jc w:val="center"/>
              <w:rPr>
                <w:sz w:val="16"/>
                <w:szCs w:val="16"/>
              </w:rPr>
            </w:pPr>
          </w:p>
        </w:tc>
        <w:tc>
          <w:tcPr>
            <w:tcW w:w="890" w:type="dxa"/>
            <w:vMerge/>
          </w:tcPr>
          <w:p w:rsidR="009779A5" w:rsidRPr="009779A5" w:rsidRDefault="009779A5" w:rsidP="00BE513E">
            <w:pPr>
              <w:pStyle w:val="afff4"/>
              <w:jc w:val="center"/>
              <w:rPr>
                <w:sz w:val="16"/>
                <w:szCs w:val="16"/>
              </w:rPr>
            </w:pPr>
          </w:p>
        </w:tc>
        <w:tc>
          <w:tcPr>
            <w:tcW w:w="900" w:type="dxa"/>
          </w:tcPr>
          <w:p w:rsidR="009779A5" w:rsidRPr="009779A5" w:rsidRDefault="009779A5" w:rsidP="00BE513E">
            <w:pPr>
              <w:pStyle w:val="afff4"/>
              <w:ind w:left="-59"/>
              <w:jc w:val="center"/>
              <w:rPr>
                <w:sz w:val="16"/>
                <w:szCs w:val="16"/>
              </w:rPr>
            </w:pPr>
            <w:r w:rsidRPr="009779A5">
              <w:rPr>
                <w:sz w:val="16"/>
                <w:szCs w:val="16"/>
              </w:rPr>
              <w:t>отчетный год</w:t>
            </w:r>
            <w:hyperlink w:anchor="sub_210011" w:history="1">
              <w:r w:rsidRPr="009779A5">
                <w:rPr>
                  <w:rStyle w:val="afff1"/>
                  <w:sz w:val="16"/>
                  <w:szCs w:val="16"/>
                  <w:vertAlign w:val="superscript"/>
                </w:rPr>
                <w:t>2</w:t>
              </w:r>
            </w:hyperlink>
          </w:p>
        </w:tc>
        <w:tc>
          <w:tcPr>
            <w:tcW w:w="850" w:type="dxa"/>
          </w:tcPr>
          <w:p w:rsidR="009779A5" w:rsidRPr="009779A5" w:rsidRDefault="009779A5" w:rsidP="00BE513E">
            <w:pPr>
              <w:pStyle w:val="afff4"/>
              <w:ind w:left="-108"/>
              <w:jc w:val="center"/>
              <w:rPr>
                <w:sz w:val="16"/>
                <w:szCs w:val="16"/>
              </w:rPr>
            </w:pPr>
            <w:r w:rsidRPr="009779A5">
              <w:rPr>
                <w:sz w:val="16"/>
                <w:szCs w:val="16"/>
              </w:rPr>
              <w:t>1-й год реализации</w:t>
            </w:r>
          </w:p>
        </w:tc>
        <w:tc>
          <w:tcPr>
            <w:tcW w:w="944" w:type="dxa"/>
          </w:tcPr>
          <w:p w:rsidR="009779A5" w:rsidRPr="009779A5" w:rsidRDefault="009779A5" w:rsidP="00BE513E">
            <w:pPr>
              <w:pStyle w:val="afff4"/>
              <w:ind w:left="-14" w:right="-59"/>
              <w:jc w:val="center"/>
              <w:rPr>
                <w:sz w:val="16"/>
                <w:szCs w:val="16"/>
              </w:rPr>
            </w:pPr>
            <w:r w:rsidRPr="009779A5">
              <w:rPr>
                <w:sz w:val="16"/>
                <w:szCs w:val="16"/>
              </w:rPr>
              <w:t>2-й год реализации</w:t>
            </w:r>
          </w:p>
        </w:tc>
        <w:tc>
          <w:tcPr>
            <w:tcW w:w="851" w:type="dxa"/>
          </w:tcPr>
          <w:p w:rsidR="009779A5" w:rsidRPr="009779A5" w:rsidRDefault="009779A5" w:rsidP="00BE513E">
            <w:pPr>
              <w:pStyle w:val="afff4"/>
              <w:ind w:left="-108" w:right="-108"/>
              <w:jc w:val="center"/>
              <w:rPr>
                <w:sz w:val="16"/>
                <w:szCs w:val="16"/>
              </w:rPr>
            </w:pPr>
            <w:r w:rsidRPr="009779A5">
              <w:rPr>
                <w:sz w:val="16"/>
                <w:szCs w:val="16"/>
              </w:rPr>
              <w:t>3-й год реализации</w:t>
            </w:r>
          </w:p>
        </w:tc>
        <w:tc>
          <w:tcPr>
            <w:tcW w:w="660" w:type="dxa"/>
          </w:tcPr>
          <w:p w:rsidR="009779A5" w:rsidRPr="009779A5" w:rsidRDefault="009779A5" w:rsidP="00BE513E">
            <w:pPr>
              <w:pStyle w:val="afff4"/>
              <w:jc w:val="center"/>
              <w:rPr>
                <w:sz w:val="16"/>
                <w:szCs w:val="16"/>
              </w:rPr>
            </w:pPr>
            <w:r w:rsidRPr="009779A5">
              <w:rPr>
                <w:sz w:val="16"/>
                <w:szCs w:val="16"/>
              </w:rPr>
              <w:t>...</w:t>
            </w:r>
          </w:p>
        </w:tc>
        <w:tc>
          <w:tcPr>
            <w:tcW w:w="863" w:type="dxa"/>
          </w:tcPr>
          <w:p w:rsidR="009779A5" w:rsidRPr="009779A5" w:rsidRDefault="009779A5" w:rsidP="00BE513E">
            <w:pPr>
              <w:pStyle w:val="afff4"/>
              <w:jc w:val="center"/>
              <w:rPr>
                <w:sz w:val="16"/>
                <w:szCs w:val="16"/>
              </w:rPr>
            </w:pPr>
            <w:r w:rsidRPr="009779A5">
              <w:rPr>
                <w:sz w:val="16"/>
                <w:szCs w:val="16"/>
              </w:rPr>
              <w:t>№ год реализации</w:t>
            </w:r>
          </w:p>
        </w:tc>
      </w:tr>
      <w:tr w:rsidR="009779A5" w:rsidRPr="009779A5" w:rsidTr="009779A5">
        <w:tc>
          <w:tcPr>
            <w:tcW w:w="817" w:type="dxa"/>
          </w:tcPr>
          <w:p w:rsidR="009779A5" w:rsidRPr="009779A5" w:rsidRDefault="009779A5" w:rsidP="00BE513E">
            <w:pPr>
              <w:pStyle w:val="afff4"/>
              <w:ind w:left="-142"/>
              <w:jc w:val="center"/>
              <w:rPr>
                <w:sz w:val="16"/>
                <w:szCs w:val="16"/>
              </w:rPr>
            </w:pPr>
            <w:r w:rsidRPr="009779A5">
              <w:rPr>
                <w:sz w:val="16"/>
                <w:szCs w:val="16"/>
              </w:rPr>
              <w:t>1</w:t>
            </w:r>
          </w:p>
        </w:tc>
        <w:tc>
          <w:tcPr>
            <w:tcW w:w="2126" w:type="dxa"/>
          </w:tcPr>
          <w:p w:rsidR="009779A5" w:rsidRPr="009779A5" w:rsidRDefault="009779A5" w:rsidP="00BE513E">
            <w:pPr>
              <w:pStyle w:val="afff4"/>
              <w:jc w:val="center"/>
              <w:rPr>
                <w:sz w:val="16"/>
                <w:szCs w:val="16"/>
              </w:rPr>
            </w:pPr>
            <w:r w:rsidRPr="009779A5">
              <w:rPr>
                <w:sz w:val="16"/>
                <w:szCs w:val="16"/>
              </w:rPr>
              <w:t>2</w:t>
            </w:r>
          </w:p>
        </w:tc>
        <w:tc>
          <w:tcPr>
            <w:tcW w:w="840" w:type="dxa"/>
          </w:tcPr>
          <w:p w:rsidR="009779A5" w:rsidRPr="009779A5" w:rsidRDefault="009779A5" w:rsidP="00BE513E">
            <w:pPr>
              <w:pStyle w:val="afff4"/>
              <w:jc w:val="center"/>
              <w:rPr>
                <w:sz w:val="16"/>
                <w:szCs w:val="16"/>
              </w:rPr>
            </w:pPr>
            <w:r w:rsidRPr="009779A5">
              <w:rPr>
                <w:sz w:val="16"/>
                <w:szCs w:val="16"/>
              </w:rPr>
              <w:t>3</w:t>
            </w:r>
          </w:p>
        </w:tc>
        <w:tc>
          <w:tcPr>
            <w:tcW w:w="890" w:type="dxa"/>
          </w:tcPr>
          <w:p w:rsidR="009779A5" w:rsidRPr="009779A5" w:rsidRDefault="009779A5" w:rsidP="00BE513E">
            <w:pPr>
              <w:pStyle w:val="afff4"/>
              <w:jc w:val="center"/>
              <w:rPr>
                <w:sz w:val="16"/>
                <w:szCs w:val="16"/>
              </w:rPr>
            </w:pPr>
            <w:r w:rsidRPr="009779A5">
              <w:rPr>
                <w:sz w:val="16"/>
                <w:szCs w:val="16"/>
              </w:rPr>
              <w:t>4</w:t>
            </w:r>
          </w:p>
        </w:tc>
        <w:tc>
          <w:tcPr>
            <w:tcW w:w="900" w:type="dxa"/>
          </w:tcPr>
          <w:p w:rsidR="009779A5" w:rsidRPr="009779A5" w:rsidRDefault="009779A5" w:rsidP="00BE513E">
            <w:pPr>
              <w:pStyle w:val="afff4"/>
              <w:jc w:val="center"/>
              <w:rPr>
                <w:sz w:val="16"/>
                <w:szCs w:val="16"/>
              </w:rPr>
            </w:pPr>
            <w:r w:rsidRPr="009779A5">
              <w:rPr>
                <w:sz w:val="16"/>
                <w:szCs w:val="16"/>
              </w:rPr>
              <w:t>5</w:t>
            </w:r>
          </w:p>
        </w:tc>
        <w:tc>
          <w:tcPr>
            <w:tcW w:w="850" w:type="dxa"/>
          </w:tcPr>
          <w:p w:rsidR="009779A5" w:rsidRPr="009779A5" w:rsidRDefault="009779A5" w:rsidP="00BE513E">
            <w:pPr>
              <w:pStyle w:val="afff4"/>
              <w:jc w:val="center"/>
              <w:rPr>
                <w:sz w:val="16"/>
                <w:szCs w:val="16"/>
              </w:rPr>
            </w:pPr>
            <w:r w:rsidRPr="009779A5">
              <w:rPr>
                <w:sz w:val="16"/>
                <w:szCs w:val="16"/>
              </w:rPr>
              <w:t>6</w:t>
            </w:r>
          </w:p>
        </w:tc>
        <w:tc>
          <w:tcPr>
            <w:tcW w:w="944" w:type="dxa"/>
          </w:tcPr>
          <w:p w:rsidR="009779A5" w:rsidRPr="009779A5" w:rsidRDefault="009779A5" w:rsidP="00BE513E">
            <w:pPr>
              <w:pStyle w:val="afff4"/>
              <w:jc w:val="center"/>
              <w:rPr>
                <w:sz w:val="16"/>
                <w:szCs w:val="16"/>
              </w:rPr>
            </w:pPr>
            <w:r w:rsidRPr="009779A5">
              <w:rPr>
                <w:sz w:val="16"/>
                <w:szCs w:val="16"/>
              </w:rPr>
              <w:t>7</w:t>
            </w:r>
          </w:p>
        </w:tc>
        <w:tc>
          <w:tcPr>
            <w:tcW w:w="851" w:type="dxa"/>
          </w:tcPr>
          <w:p w:rsidR="009779A5" w:rsidRPr="009779A5" w:rsidRDefault="009779A5" w:rsidP="00BE513E">
            <w:pPr>
              <w:pStyle w:val="afff4"/>
              <w:jc w:val="center"/>
              <w:rPr>
                <w:sz w:val="16"/>
                <w:szCs w:val="16"/>
              </w:rPr>
            </w:pPr>
            <w:r w:rsidRPr="009779A5">
              <w:rPr>
                <w:sz w:val="16"/>
                <w:szCs w:val="16"/>
              </w:rPr>
              <w:t>8</w:t>
            </w:r>
          </w:p>
        </w:tc>
        <w:tc>
          <w:tcPr>
            <w:tcW w:w="660" w:type="dxa"/>
          </w:tcPr>
          <w:p w:rsidR="009779A5" w:rsidRPr="009779A5" w:rsidRDefault="009779A5" w:rsidP="00BE513E">
            <w:pPr>
              <w:pStyle w:val="afff4"/>
              <w:jc w:val="center"/>
              <w:rPr>
                <w:sz w:val="16"/>
                <w:szCs w:val="16"/>
              </w:rPr>
            </w:pPr>
            <w:r w:rsidRPr="009779A5">
              <w:rPr>
                <w:sz w:val="16"/>
                <w:szCs w:val="16"/>
              </w:rPr>
              <w:t>9</w:t>
            </w:r>
          </w:p>
        </w:tc>
        <w:tc>
          <w:tcPr>
            <w:tcW w:w="863" w:type="dxa"/>
          </w:tcPr>
          <w:p w:rsidR="009779A5" w:rsidRPr="009779A5" w:rsidRDefault="009779A5" w:rsidP="00BE513E">
            <w:pPr>
              <w:pStyle w:val="afff4"/>
              <w:jc w:val="center"/>
              <w:rPr>
                <w:sz w:val="16"/>
                <w:szCs w:val="16"/>
              </w:rPr>
            </w:pPr>
            <w:r w:rsidRPr="009779A5">
              <w:rPr>
                <w:sz w:val="16"/>
                <w:szCs w:val="16"/>
              </w:rPr>
              <w:t>10</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1</w:t>
            </w:r>
          </w:p>
        </w:tc>
        <w:tc>
          <w:tcPr>
            <w:tcW w:w="8924" w:type="dxa"/>
            <w:gridSpan w:val="9"/>
          </w:tcPr>
          <w:p w:rsidR="009779A5" w:rsidRPr="009779A5" w:rsidRDefault="009779A5" w:rsidP="00BE513E">
            <w:pPr>
              <w:pStyle w:val="afff5"/>
              <w:jc w:val="center"/>
              <w:rPr>
                <w:sz w:val="16"/>
                <w:szCs w:val="16"/>
              </w:rPr>
            </w:pPr>
            <w:r w:rsidRPr="009779A5">
              <w:rPr>
                <w:sz w:val="16"/>
                <w:szCs w:val="16"/>
              </w:rPr>
              <w:t>Муниципальная программа «___________________________________________»</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1.1</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1.2</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w:t>
            </w:r>
          </w:p>
        </w:tc>
        <w:tc>
          <w:tcPr>
            <w:tcW w:w="2126" w:type="dxa"/>
          </w:tcPr>
          <w:p w:rsidR="009779A5" w:rsidRPr="009779A5" w:rsidRDefault="009779A5" w:rsidP="00BE513E">
            <w:pPr>
              <w:pStyle w:val="afff5"/>
              <w:jc w:val="both"/>
              <w:rPr>
                <w:sz w:val="16"/>
                <w:szCs w:val="16"/>
              </w:rPr>
            </w:pPr>
            <w:r w:rsidRPr="009779A5">
              <w:rPr>
                <w:sz w:val="16"/>
                <w:szCs w:val="16"/>
              </w:rPr>
              <w:t>...</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2.1</w:t>
            </w:r>
          </w:p>
        </w:tc>
        <w:tc>
          <w:tcPr>
            <w:tcW w:w="8924" w:type="dxa"/>
            <w:gridSpan w:val="9"/>
          </w:tcPr>
          <w:p w:rsidR="009779A5" w:rsidRPr="009779A5" w:rsidRDefault="009779A5" w:rsidP="00BE513E">
            <w:pPr>
              <w:pStyle w:val="afff5"/>
              <w:jc w:val="center"/>
              <w:rPr>
                <w:sz w:val="16"/>
                <w:szCs w:val="16"/>
              </w:rPr>
            </w:pPr>
            <w:r w:rsidRPr="009779A5">
              <w:rPr>
                <w:sz w:val="16"/>
                <w:szCs w:val="16"/>
              </w:rPr>
              <w:t>Подпрограмма № 1 «___________________________________________»</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2.1.1</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2.1.2</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w:t>
            </w:r>
          </w:p>
        </w:tc>
        <w:tc>
          <w:tcPr>
            <w:tcW w:w="2126" w:type="dxa"/>
          </w:tcPr>
          <w:p w:rsidR="009779A5" w:rsidRPr="009779A5" w:rsidRDefault="009779A5" w:rsidP="00BE513E">
            <w:pPr>
              <w:pStyle w:val="afff5"/>
              <w:jc w:val="both"/>
              <w:rPr>
                <w:sz w:val="16"/>
                <w:szCs w:val="16"/>
              </w:rPr>
            </w:pPr>
            <w:r w:rsidRPr="009779A5">
              <w:rPr>
                <w:sz w:val="16"/>
                <w:szCs w:val="16"/>
              </w:rPr>
              <w:t>...</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2.2</w:t>
            </w:r>
          </w:p>
        </w:tc>
        <w:tc>
          <w:tcPr>
            <w:tcW w:w="8924" w:type="dxa"/>
            <w:gridSpan w:val="9"/>
          </w:tcPr>
          <w:p w:rsidR="009779A5" w:rsidRPr="009779A5" w:rsidRDefault="009779A5" w:rsidP="00BE513E">
            <w:pPr>
              <w:pStyle w:val="afff5"/>
              <w:jc w:val="center"/>
              <w:rPr>
                <w:sz w:val="16"/>
                <w:szCs w:val="16"/>
              </w:rPr>
            </w:pPr>
            <w:r w:rsidRPr="009779A5">
              <w:rPr>
                <w:sz w:val="16"/>
                <w:szCs w:val="16"/>
              </w:rPr>
              <w:t>Подпрограмма № 2 «___________________________________________»</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2.2.1</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2.2.2</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w:t>
            </w:r>
          </w:p>
        </w:tc>
        <w:tc>
          <w:tcPr>
            <w:tcW w:w="2126" w:type="dxa"/>
          </w:tcPr>
          <w:p w:rsidR="009779A5" w:rsidRPr="009779A5" w:rsidRDefault="009779A5" w:rsidP="00BE513E">
            <w:pPr>
              <w:pStyle w:val="afff5"/>
              <w:jc w:val="both"/>
              <w:rPr>
                <w:sz w:val="16"/>
                <w:szCs w:val="16"/>
              </w:rPr>
            </w:pPr>
            <w:r w:rsidRPr="009779A5">
              <w:rPr>
                <w:sz w:val="16"/>
                <w:szCs w:val="16"/>
              </w:rPr>
              <w:t>...</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3.1</w:t>
            </w:r>
          </w:p>
        </w:tc>
        <w:tc>
          <w:tcPr>
            <w:tcW w:w="8924" w:type="dxa"/>
            <w:gridSpan w:val="9"/>
          </w:tcPr>
          <w:p w:rsidR="009779A5" w:rsidRPr="009779A5" w:rsidRDefault="009779A5" w:rsidP="00BE513E">
            <w:pPr>
              <w:pStyle w:val="afff5"/>
              <w:jc w:val="center"/>
              <w:rPr>
                <w:sz w:val="16"/>
                <w:szCs w:val="16"/>
              </w:rPr>
            </w:pPr>
            <w:r w:rsidRPr="009779A5">
              <w:rPr>
                <w:sz w:val="16"/>
                <w:szCs w:val="16"/>
              </w:rPr>
              <w:t>Ведомственная целевая программа № 1 «____________________________________»</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3.1.1</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3.1.2</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1</w:t>
            </w:r>
          </w:p>
        </w:tc>
        <w:tc>
          <w:tcPr>
            <w:tcW w:w="2126" w:type="dxa"/>
          </w:tcPr>
          <w:p w:rsidR="009779A5" w:rsidRPr="009779A5" w:rsidRDefault="009779A5" w:rsidP="00BE513E">
            <w:pPr>
              <w:pStyle w:val="afff4"/>
              <w:rPr>
                <w:sz w:val="16"/>
                <w:szCs w:val="16"/>
              </w:rPr>
            </w:pPr>
            <w:r w:rsidRPr="009779A5">
              <w:rPr>
                <w:sz w:val="16"/>
                <w:szCs w:val="16"/>
              </w:rPr>
              <w:t>2</w:t>
            </w:r>
          </w:p>
        </w:tc>
        <w:tc>
          <w:tcPr>
            <w:tcW w:w="840" w:type="dxa"/>
          </w:tcPr>
          <w:p w:rsidR="009779A5" w:rsidRPr="009779A5" w:rsidRDefault="009779A5" w:rsidP="00BE513E">
            <w:pPr>
              <w:pStyle w:val="afff4"/>
              <w:rPr>
                <w:sz w:val="16"/>
                <w:szCs w:val="16"/>
              </w:rPr>
            </w:pPr>
            <w:r w:rsidRPr="009779A5">
              <w:rPr>
                <w:sz w:val="16"/>
                <w:szCs w:val="16"/>
              </w:rPr>
              <w:t>3</w:t>
            </w:r>
          </w:p>
        </w:tc>
        <w:tc>
          <w:tcPr>
            <w:tcW w:w="890" w:type="dxa"/>
          </w:tcPr>
          <w:p w:rsidR="009779A5" w:rsidRPr="009779A5" w:rsidRDefault="009779A5" w:rsidP="00BE513E">
            <w:pPr>
              <w:pStyle w:val="afff4"/>
              <w:rPr>
                <w:sz w:val="16"/>
                <w:szCs w:val="16"/>
              </w:rPr>
            </w:pPr>
            <w:r w:rsidRPr="009779A5">
              <w:rPr>
                <w:sz w:val="16"/>
                <w:szCs w:val="16"/>
              </w:rPr>
              <w:t>4</w:t>
            </w:r>
          </w:p>
        </w:tc>
        <w:tc>
          <w:tcPr>
            <w:tcW w:w="900" w:type="dxa"/>
          </w:tcPr>
          <w:p w:rsidR="009779A5" w:rsidRPr="009779A5" w:rsidRDefault="009779A5" w:rsidP="00BE513E">
            <w:pPr>
              <w:pStyle w:val="afff4"/>
              <w:rPr>
                <w:sz w:val="16"/>
                <w:szCs w:val="16"/>
              </w:rPr>
            </w:pPr>
            <w:r w:rsidRPr="009779A5">
              <w:rPr>
                <w:sz w:val="16"/>
                <w:szCs w:val="16"/>
              </w:rPr>
              <w:t>5</w:t>
            </w:r>
          </w:p>
        </w:tc>
        <w:tc>
          <w:tcPr>
            <w:tcW w:w="850" w:type="dxa"/>
          </w:tcPr>
          <w:p w:rsidR="009779A5" w:rsidRPr="009779A5" w:rsidRDefault="009779A5" w:rsidP="00BE513E">
            <w:pPr>
              <w:pStyle w:val="afff4"/>
              <w:rPr>
                <w:sz w:val="16"/>
                <w:szCs w:val="16"/>
              </w:rPr>
            </w:pPr>
            <w:r w:rsidRPr="009779A5">
              <w:rPr>
                <w:sz w:val="16"/>
                <w:szCs w:val="16"/>
              </w:rPr>
              <w:t>6</w:t>
            </w:r>
          </w:p>
        </w:tc>
        <w:tc>
          <w:tcPr>
            <w:tcW w:w="944" w:type="dxa"/>
          </w:tcPr>
          <w:p w:rsidR="009779A5" w:rsidRPr="009779A5" w:rsidRDefault="009779A5" w:rsidP="00BE513E">
            <w:pPr>
              <w:pStyle w:val="afff4"/>
              <w:rPr>
                <w:sz w:val="16"/>
                <w:szCs w:val="16"/>
              </w:rPr>
            </w:pPr>
            <w:r w:rsidRPr="009779A5">
              <w:rPr>
                <w:sz w:val="16"/>
                <w:szCs w:val="16"/>
              </w:rPr>
              <w:t>7</w:t>
            </w:r>
          </w:p>
        </w:tc>
        <w:tc>
          <w:tcPr>
            <w:tcW w:w="851" w:type="dxa"/>
          </w:tcPr>
          <w:p w:rsidR="009779A5" w:rsidRPr="009779A5" w:rsidRDefault="009779A5" w:rsidP="00BE513E">
            <w:pPr>
              <w:pStyle w:val="afff4"/>
              <w:rPr>
                <w:sz w:val="16"/>
                <w:szCs w:val="16"/>
              </w:rPr>
            </w:pPr>
            <w:r w:rsidRPr="009779A5">
              <w:rPr>
                <w:sz w:val="16"/>
                <w:szCs w:val="16"/>
              </w:rPr>
              <w:t>8</w:t>
            </w:r>
          </w:p>
        </w:tc>
        <w:tc>
          <w:tcPr>
            <w:tcW w:w="660" w:type="dxa"/>
          </w:tcPr>
          <w:p w:rsidR="009779A5" w:rsidRPr="009779A5" w:rsidRDefault="009779A5" w:rsidP="00BE513E">
            <w:pPr>
              <w:pStyle w:val="afff4"/>
              <w:rPr>
                <w:sz w:val="16"/>
                <w:szCs w:val="16"/>
              </w:rPr>
            </w:pPr>
            <w:r w:rsidRPr="009779A5">
              <w:rPr>
                <w:sz w:val="16"/>
                <w:szCs w:val="16"/>
              </w:rPr>
              <w:t>9</w:t>
            </w: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w:t>
            </w:r>
          </w:p>
        </w:tc>
        <w:tc>
          <w:tcPr>
            <w:tcW w:w="2126" w:type="dxa"/>
          </w:tcPr>
          <w:p w:rsidR="009779A5" w:rsidRPr="009779A5" w:rsidRDefault="009779A5" w:rsidP="00BE513E">
            <w:pPr>
              <w:pStyle w:val="afff5"/>
              <w:jc w:val="both"/>
              <w:rPr>
                <w:sz w:val="16"/>
                <w:szCs w:val="16"/>
              </w:rPr>
            </w:pPr>
            <w:r w:rsidRPr="009779A5">
              <w:rPr>
                <w:sz w:val="16"/>
                <w:szCs w:val="16"/>
              </w:rPr>
              <w:t>...</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lastRenderedPageBreak/>
              <w:t>3.2</w:t>
            </w:r>
          </w:p>
        </w:tc>
        <w:tc>
          <w:tcPr>
            <w:tcW w:w="8924" w:type="dxa"/>
            <w:gridSpan w:val="9"/>
          </w:tcPr>
          <w:p w:rsidR="009779A5" w:rsidRPr="009779A5" w:rsidRDefault="009779A5" w:rsidP="00BE513E">
            <w:pPr>
              <w:pStyle w:val="afff5"/>
              <w:jc w:val="center"/>
              <w:rPr>
                <w:sz w:val="16"/>
                <w:szCs w:val="16"/>
              </w:rPr>
            </w:pPr>
            <w:r w:rsidRPr="009779A5">
              <w:rPr>
                <w:sz w:val="16"/>
                <w:szCs w:val="16"/>
              </w:rPr>
              <w:t>Ведомственная целевая программа № 2 «____________________________________»</w:t>
            </w: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3.2.1</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3.2.2</w:t>
            </w:r>
          </w:p>
        </w:tc>
        <w:tc>
          <w:tcPr>
            <w:tcW w:w="2126" w:type="dxa"/>
          </w:tcPr>
          <w:p w:rsidR="009779A5" w:rsidRPr="009779A5" w:rsidRDefault="009779A5" w:rsidP="00BE513E">
            <w:pPr>
              <w:pStyle w:val="afff5"/>
              <w:jc w:val="both"/>
              <w:rPr>
                <w:sz w:val="16"/>
                <w:szCs w:val="16"/>
              </w:rPr>
            </w:pPr>
            <w:r w:rsidRPr="009779A5">
              <w:rPr>
                <w:sz w:val="16"/>
                <w:szCs w:val="16"/>
              </w:rPr>
              <w:t>Целевой показатель</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r w:rsidR="009779A5" w:rsidRPr="009779A5" w:rsidTr="009779A5">
        <w:tc>
          <w:tcPr>
            <w:tcW w:w="817" w:type="dxa"/>
          </w:tcPr>
          <w:p w:rsidR="009779A5" w:rsidRPr="009779A5" w:rsidRDefault="009779A5" w:rsidP="00BE513E">
            <w:pPr>
              <w:pStyle w:val="afff4"/>
              <w:rPr>
                <w:sz w:val="16"/>
                <w:szCs w:val="16"/>
              </w:rPr>
            </w:pPr>
            <w:r w:rsidRPr="009779A5">
              <w:rPr>
                <w:sz w:val="16"/>
                <w:szCs w:val="16"/>
              </w:rPr>
              <w:t>...</w:t>
            </w:r>
          </w:p>
        </w:tc>
        <w:tc>
          <w:tcPr>
            <w:tcW w:w="2126" w:type="dxa"/>
          </w:tcPr>
          <w:p w:rsidR="009779A5" w:rsidRPr="009779A5" w:rsidRDefault="009779A5" w:rsidP="00BE513E">
            <w:pPr>
              <w:pStyle w:val="afff5"/>
              <w:jc w:val="both"/>
              <w:rPr>
                <w:sz w:val="16"/>
                <w:szCs w:val="16"/>
              </w:rPr>
            </w:pPr>
            <w:r w:rsidRPr="009779A5">
              <w:rPr>
                <w:sz w:val="16"/>
                <w:szCs w:val="16"/>
              </w:rPr>
              <w:t>...</w:t>
            </w:r>
          </w:p>
        </w:tc>
        <w:tc>
          <w:tcPr>
            <w:tcW w:w="840" w:type="dxa"/>
          </w:tcPr>
          <w:p w:rsidR="009779A5" w:rsidRPr="009779A5" w:rsidRDefault="009779A5" w:rsidP="00BE513E">
            <w:pPr>
              <w:pStyle w:val="afff4"/>
              <w:rPr>
                <w:sz w:val="16"/>
                <w:szCs w:val="16"/>
              </w:rPr>
            </w:pPr>
          </w:p>
        </w:tc>
        <w:tc>
          <w:tcPr>
            <w:tcW w:w="890" w:type="dxa"/>
          </w:tcPr>
          <w:p w:rsidR="009779A5" w:rsidRPr="009779A5" w:rsidRDefault="009779A5" w:rsidP="00BE513E">
            <w:pPr>
              <w:pStyle w:val="afff4"/>
              <w:rPr>
                <w:sz w:val="16"/>
                <w:szCs w:val="16"/>
              </w:rPr>
            </w:pPr>
          </w:p>
        </w:tc>
        <w:tc>
          <w:tcPr>
            <w:tcW w:w="900" w:type="dxa"/>
          </w:tcPr>
          <w:p w:rsidR="009779A5" w:rsidRPr="009779A5" w:rsidRDefault="009779A5" w:rsidP="00BE513E">
            <w:pPr>
              <w:pStyle w:val="afff4"/>
              <w:rPr>
                <w:sz w:val="16"/>
                <w:szCs w:val="16"/>
              </w:rPr>
            </w:pPr>
          </w:p>
        </w:tc>
        <w:tc>
          <w:tcPr>
            <w:tcW w:w="850" w:type="dxa"/>
          </w:tcPr>
          <w:p w:rsidR="009779A5" w:rsidRPr="009779A5" w:rsidRDefault="009779A5" w:rsidP="00BE513E">
            <w:pPr>
              <w:pStyle w:val="afff4"/>
              <w:rPr>
                <w:sz w:val="16"/>
                <w:szCs w:val="16"/>
              </w:rPr>
            </w:pPr>
          </w:p>
        </w:tc>
        <w:tc>
          <w:tcPr>
            <w:tcW w:w="944" w:type="dxa"/>
          </w:tcPr>
          <w:p w:rsidR="009779A5" w:rsidRPr="009779A5" w:rsidRDefault="009779A5" w:rsidP="00BE513E">
            <w:pPr>
              <w:pStyle w:val="afff4"/>
              <w:rPr>
                <w:sz w:val="16"/>
                <w:szCs w:val="16"/>
              </w:rPr>
            </w:pPr>
          </w:p>
        </w:tc>
        <w:tc>
          <w:tcPr>
            <w:tcW w:w="851" w:type="dxa"/>
          </w:tcPr>
          <w:p w:rsidR="009779A5" w:rsidRPr="009779A5" w:rsidRDefault="009779A5" w:rsidP="00BE513E">
            <w:pPr>
              <w:pStyle w:val="afff4"/>
              <w:rPr>
                <w:sz w:val="16"/>
                <w:szCs w:val="16"/>
              </w:rPr>
            </w:pPr>
          </w:p>
        </w:tc>
        <w:tc>
          <w:tcPr>
            <w:tcW w:w="660" w:type="dxa"/>
          </w:tcPr>
          <w:p w:rsidR="009779A5" w:rsidRPr="009779A5" w:rsidRDefault="009779A5" w:rsidP="00BE513E">
            <w:pPr>
              <w:pStyle w:val="afff4"/>
              <w:rPr>
                <w:sz w:val="16"/>
                <w:szCs w:val="16"/>
              </w:rPr>
            </w:pPr>
          </w:p>
        </w:tc>
        <w:tc>
          <w:tcPr>
            <w:tcW w:w="863" w:type="dxa"/>
          </w:tcPr>
          <w:p w:rsidR="009779A5" w:rsidRPr="009779A5" w:rsidRDefault="009779A5" w:rsidP="00BE513E">
            <w:pPr>
              <w:pStyle w:val="afff4"/>
              <w:rPr>
                <w:sz w:val="16"/>
                <w:szCs w:val="16"/>
              </w:rPr>
            </w:pPr>
          </w:p>
        </w:tc>
      </w:tr>
    </w:tbl>
    <w:p w:rsidR="009779A5" w:rsidRPr="009779A5" w:rsidRDefault="009779A5" w:rsidP="009779A5">
      <w:pPr>
        <w:jc w:val="both"/>
        <w:rPr>
          <w:rFonts w:ascii="Arial" w:hAnsi="Arial" w:cs="Arial"/>
          <w:sz w:val="16"/>
          <w:szCs w:val="16"/>
        </w:rPr>
      </w:pPr>
      <w:bookmarkStart w:id="57" w:name="sub_110011"/>
    </w:p>
    <w:p w:rsidR="009779A5" w:rsidRPr="009779A5" w:rsidRDefault="009779A5" w:rsidP="009779A5">
      <w:pPr>
        <w:jc w:val="both"/>
        <w:rPr>
          <w:rFonts w:ascii="Arial" w:hAnsi="Arial" w:cs="Arial"/>
          <w:sz w:val="16"/>
          <w:szCs w:val="16"/>
        </w:rPr>
      </w:pPr>
      <w:r w:rsidRPr="009779A5">
        <w:rPr>
          <w:rFonts w:ascii="Arial" w:hAnsi="Arial" w:cs="Arial"/>
          <w:sz w:val="16"/>
          <w:szCs w:val="16"/>
        </w:rPr>
        <w:t>________________________________________________________</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vertAlign w:val="superscript"/>
        </w:rPr>
        <w:t>1</w:t>
      </w:r>
      <w:proofErr w:type="gramStart"/>
      <w:r w:rsidRPr="009779A5">
        <w:rPr>
          <w:rFonts w:ascii="Arial" w:hAnsi="Arial" w:cs="Arial"/>
          <w:sz w:val="16"/>
          <w:szCs w:val="16"/>
        </w:rPr>
        <w:t xml:space="preserve"> О</w:t>
      </w:r>
      <w:proofErr w:type="gramEnd"/>
      <w:r w:rsidRPr="009779A5">
        <w:rPr>
          <w:rFonts w:ascii="Arial" w:hAnsi="Arial" w:cs="Arial"/>
          <w:sz w:val="16"/>
          <w:szCs w:val="16"/>
        </w:rPr>
        <w:t>тмечается:</w:t>
      </w:r>
    </w:p>
    <w:bookmarkEnd w:id="57"/>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органа исполнительной власти Краснодарского края, Новосельского сельского поселения Новокубанского района присваивается статус «2» с указанием в сноске реквизитов соответствующего правового акта;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целевой показатель рассчитывается по методике, включенной в состав муниципальной программы, присваивается статус «3».</w:t>
      </w:r>
    </w:p>
    <w:p w:rsidR="009779A5" w:rsidRPr="009779A5" w:rsidRDefault="009779A5" w:rsidP="009779A5">
      <w:pPr>
        <w:ind w:firstLine="709"/>
        <w:jc w:val="both"/>
        <w:rPr>
          <w:rFonts w:ascii="Arial" w:hAnsi="Arial" w:cs="Arial"/>
          <w:sz w:val="16"/>
          <w:szCs w:val="16"/>
        </w:rPr>
      </w:pPr>
      <w:bookmarkStart w:id="58" w:name="sub_210011"/>
      <w:r w:rsidRPr="009779A5">
        <w:rPr>
          <w:rFonts w:ascii="Arial" w:hAnsi="Arial" w:cs="Arial"/>
          <w:sz w:val="16"/>
          <w:szCs w:val="16"/>
          <w:vertAlign w:val="superscript"/>
        </w:rPr>
        <w:t>2</w:t>
      </w:r>
      <w:r w:rsidRPr="009779A5">
        <w:rPr>
          <w:rFonts w:ascii="Arial" w:hAnsi="Arial" w:cs="Arial"/>
          <w:sz w:val="16"/>
          <w:szCs w:val="16"/>
        </w:rPr>
        <w:t xml:space="preserve"> Год, предшествующий году утверждения муниципальной программы.</w:t>
      </w:r>
    </w:p>
    <w:bookmarkEnd w:id="58"/>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shd w:val="clear" w:color="auto" w:fill="FFFFFF"/>
        </w:rPr>
        <w:t>А.Е. Колесников</w:t>
      </w:r>
    </w:p>
    <w:p w:rsidR="009779A5" w:rsidRPr="009779A5" w:rsidRDefault="009779A5" w:rsidP="009779A5">
      <w:pPr>
        <w:jc w:val="both"/>
        <w:rPr>
          <w:rFonts w:ascii="Arial" w:hAnsi="Arial" w:cs="Arial"/>
          <w:sz w:val="16"/>
          <w:szCs w:val="16"/>
        </w:rPr>
        <w:sectPr w:rsidR="009779A5" w:rsidRPr="009779A5" w:rsidSect="009779A5">
          <w:pgSz w:w="11900" w:h="16800"/>
          <w:pgMar w:top="1134" w:right="567" w:bottom="1134" w:left="1701" w:header="720" w:footer="720" w:gutter="0"/>
          <w:cols w:space="720"/>
          <w:noEndnote/>
          <w:titlePg/>
          <w:docGrid w:linePitch="326"/>
        </w:sectPr>
      </w:pPr>
    </w:p>
    <w:p w:rsidR="009779A5" w:rsidRPr="009779A5" w:rsidRDefault="009779A5" w:rsidP="009779A5">
      <w:pPr>
        <w:ind w:left="10773"/>
        <w:jc w:val="both"/>
        <w:rPr>
          <w:rFonts w:ascii="Arial" w:hAnsi="Arial" w:cs="Arial"/>
          <w:sz w:val="16"/>
          <w:szCs w:val="16"/>
          <w:shd w:val="clear" w:color="auto" w:fill="FFFFFF"/>
        </w:rPr>
      </w:pPr>
      <w:r w:rsidRPr="009779A5">
        <w:rPr>
          <w:rFonts w:ascii="Arial" w:hAnsi="Arial" w:cs="Arial"/>
          <w:sz w:val="16"/>
          <w:szCs w:val="16"/>
          <w:shd w:val="clear" w:color="auto" w:fill="FFFFFF"/>
        </w:rPr>
        <w:lastRenderedPageBreak/>
        <w:t>Приложение № 3</w:t>
      </w:r>
    </w:p>
    <w:p w:rsidR="009779A5" w:rsidRPr="009779A5" w:rsidRDefault="009779A5" w:rsidP="009779A5">
      <w:pPr>
        <w:ind w:left="10773"/>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15"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p>
    <w:tbl>
      <w:tblPr>
        <w:tblW w:w="14687"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680"/>
        <w:gridCol w:w="1134"/>
        <w:gridCol w:w="1134"/>
        <w:gridCol w:w="872"/>
        <w:gridCol w:w="1112"/>
        <w:gridCol w:w="993"/>
        <w:gridCol w:w="1134"/>
        <w:gridCol w:w="1357"/>
        <w:gridCol w:w="1619"/>
        <w:gridCol w:w="2672"/>
      </w:tblGrid>
      <w:tr w:rsidR="009779A5" w:rsidRPr="009779A5" w:rsidTr="002D3EA5">
        <w:tc>
          <w:tcPr>
            <w:tcW w:w="14687" w:type="dxa"/>
            <w:gridSpan w:val="11"/>
            <w:tcBorders>
              <w:top w:val="nil"/>
              <w:left w:val="nil"/>
              <w:bottom w:val="nil"/>
              <w:right w:val="nil"/>
            </w:tcBorders>
          </w:tcPr>
          <w:p w:rsidR="009779A5" w:rsidRPr="009779A5" w:rsidRDefault="009779A5" w:rsidP="009779A5">
            <w:pPr>
              <w:pStyle w:val="1"/>
              <w:spacing w:before="0" w:after="0"/>
              <w:ind w:firstLine="709"/>
              <w:jc w:val="center"/>
              <w:rPr>
                <w:rFonts w:ascii="Arial" w:hAnsi="Arial" w:cs="Arial"/>
                <w:sz w:val="16"/>
                <w:szCs w:val="16"/>
              </w:rPr>
            </w:pPr>
            <w:r w:rsidRPr="009779A5">
              <w:rPr>
                <w:rFonts w:ascii="Arial" w:hAnsi="Arial" w:cs="Arial"/>
                <w:sz w:val="16"/>
                <w:szCs w:val="16"/>
              </w:rPr>
              <w:t>ПЕРЕЧЕНЬ</w:t>
            </w:r>
          </w:p>
          <w:p w:rsidR="009779A5" w:rsidRPr="009779A5" w:rsidRDefault="009779A5" w:rsidP="009779A5">
            <w:pPr>
              <w:pStyle w:val="1"/>
              <w:spacing w:before="0" w:after="0"/>
              <w:ind w:firstLine="709"/>
              <w:jc w:val="center"/>
              <w:rPr>
                <w:rFonts w:ascii="Arial" w:hAnsi="Arial" w:cs="Arial"/>
                <w:sz w:val="16"/>
                <w:szCs w:val="16"/>
              </w:rPr>
            </w:pPr>
            <w:r w:rsidRPr="009779A5">
              <w:rPr>
                <w:rFonts w:ascii="Arial" w:hAnsi="Arial" w:cs="Arial"/>
                <w:sz w:val="16"/>
                <w:szCs w:val="16"/>
              </w:rPr>
              <w:t>основных мероприятий муниципальной программы</w:t>
            </w:r>
          </w:p>
          <w:p w:rsidR="009779A5" w:rsidRPr="009779A5" w:rsidRDefault="009779A5" w:rsidP="009779A5">
            <w:pPr>
              <w:pStyle w:val="1"/>
              <w:spacing w:before="0" w:after="0"/>
              <w:ind w:firstLine="709"/>
              <w:jc w:val="center"/>
              <w:rPr>
                <w:rFonts w:ascii="Arial" w:hAnsi="Arial" w:cs="Arial"/>
                <w:sz w:val="16"/>
                <w:szCs w:val="16"/>
              </w:rPr>
            </w:pPr>
            <w:r w:rsidRPr="009779A5">
              <w:rPr>
                <w:rFonts w:ascii="Arial" w:hAnsi="Arial" w:cs="Arial"/>
                <w:sz w:val="16"/>
                <w:szCs w:val="16"/>
              </w:rPr>
              <w:t>Новосельского сельского поселения Новокубанского района</w:t>
            </w:r>
          </w:p>
        </w:tc>
      </w:tr>
      <w:tr w:rsidR="009779A5" w:rsidRPr="009779A5" w:rsidTr="002D3EA5">
        <w:tc>
          <w:tcPr>
            <w:tcW w:w="14687" w:type="dxa"/>
            <w:gridSpan w:val="11"/>
            <w:tcBorders>
              <w:top w:val="nil"/>
              <w:left w:val="nil"/>
              <w:bottom w:val="nil"/>
              <w:right w:val="nil"/>
            </w:tcBorders>
          </w:tcPr>
          <w:p w:rsidR="009779A5" w:rsidRPr="009779A5" w:rsidRDefault="009779A5" w:rsidP="009779A5">
            <w:pPr>
              <w:pStyle w:val="afff4"/>
              <w:ind w:firstLine="709"/>
              <w:jc w:val="center"/>
              <w:rPr>
                <w:sz w:val="16"/>
                <w:szCs w:val="16"/>
              </w:rPr>
            </w:pPr>
            <w:r w:rsidRPr="009779A5">
              <w:rPr>
                <w:sz w:val="16"/>
                <w:szCs w:val="16"/>
              </w:rPr>
              <w:t>«_____________________________________________________________________________________________»</w:t>
            </w:r>
          </w:p>
        </w:tc>
      </w:tr>
      <w:tr w:rsidR="009779A5" w:rsidRPr="009779A5" w:rsidTr="002D3EA5">
        <w:tc>
          <w:tcPr>
            <w:tcW w:w="14687" w:type="dxa"/>
            <w:gridSpan w:val="11"/>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2D3EA5">
        <w:tc>
          <w:tcPr>
            <w:tcW w:w="980" w:type="dxa"/>
            <w:vMerge w:val="restart"/>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w:t>
            </w:r>
          </w:p>
          <w:p w:rsidR="009779A5" w:rsidRPr="009779A5" w:rsidRDefault="009779A5" w:rsidP="00BE513E">
            <w:pPr>
              <w:pStyle w:val="afff4"/>
              <w:jc w:val="center"/>
              <w:rPr>
                <w:sz w:val="16"/>
                <w:szCs w:val="16"/>
              </w:rPr>
            </w:pPr>
            <w:proofErr w:type="spellStart"/>
            <w:proofErr w:type="gramStart"/>
            <w:r w:rsidRPr="009779A5">
              <w:rPr>
                <w:sz w:val="16"/>
                <w:szCs w:val="16"/>
              </w:rPr>
              <w:t>п</w:t>
            </w:r>
            <w:proofErr w:type="spellEnd"/>
            <w:proofErr w:type="gramEnd"/>
            <w:r w:rsidRPr="009779A5">
              <w:rPr>
                <w:sz w:val="16"/>
                <w:szCs w:val="16"/>
              </w:rPr>
              <w:t>/</w:t>
            </w:r>
            <w:proofErr w:type="spellStart"/>
            <w:r w:rsidRPr="009779A5">
              <w:rPr>
                <w:sz w:val="16"/>
                <w:szCs w:val="16"/>
              </w:rPr>
              <w:t>п</w:t>
            </w:r>
            <w:proofErr w:type="spellEnd"/>
          </w:p>
        </w:tc>
        <w:tc>
          <w:tcPr>
            <w:tcW w:w="168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 xml:space="preserve">Статус </w:t>
            </w:r>
            <w:hyperlink w:anchor="sub_310011" w:history="1">
              <w:r w:rsidRPr="009779A5">
                <w:rPr>
                  <w:rStyle w:val="afff1"/>
                  <w:sz w:val="16"/>
                  <w:szCs w:val="16"/>
                  <w:vertAlign w:val="superscript"/>
                </w:rPr>
                <w:t>1</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Годы реализации</w:t>
            </w:r>
          </w:p>
        </w:tc>
        <w:tc>
          <w:tcPr>
            <w:tcW w:w="5468" w:type="dxa"/>
            <w:gridSpan w:val="5"/>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Объем финансирования, тыс. рублей</w:t>
            </w:r>
          </w:p>
        </w:tc>
        <w:tc>
          <w:tcPr>
            <w:tcW w:w="1619"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left="-108"/>
              <w:jc w:val="center"/>
              <w:rPr>
                <w:sz w:val="16"/>
                <w:szCs w:val="16"/>
              </w:rPr>
            </w:pPr>
            <w:r w:rsidRPr="009779A5">
              <w:rPr>
                <w:sz w:val="16"/>
                <w:szCs w:val="16"/>
              </w:rPr>
              <w:t>Непосредственный результат реализации мероприятия</w:t>
            </w:r>
          </w:p>
        </w:tc>
        <w:tc>
          <w:tcPr>
            <w:tcW w:w="2672" w:type="dxa"/>
            <w:vMerge w:val="restart"/>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Муниципальный заказчик, главный распорядитель (распорядитель) бюджетных средств, исполнитель</w:t>
            </w: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всего</w:t>
            </w:r>
          </w:p>
        </w:tc>
        <w:tc>
          <w:tcPr>
            <w:tcW w:w="4596" w:type="dxa"/>
            <w:gridSpan w:val="4"/>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 разрезе источников финансирования</w:t>
            </w: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местный бюджет</w:t>
            </w: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внебюджетные источники</w:t>
            </w: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4</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5</w:t>
            </w: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8</w:t>
            </w: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9</w:t>
            </w: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10</w:t>
            </w:r>
          </w:p>
        </w:tc>
        <w:tc>
          <w:tcPr>
            <w:tcW w:w="2672" w:type="dxa"/>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11</w:t>
            </w: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Цель 1</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0893" w:type="dxa"/>
            <w:gridSpan w:val="8"/>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1.1</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0893" w:type="dxa"/>
            <w:gridSpan w:val="8"/>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1.1.1</w:t>
            </w:r>
          </w:p>
        </w:tc>
        <w:tc>
          <w:tcPr>
            <w:tcW w:w="168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Основное мероприятие 1.1.1</w:t>
            </w:r>
          </w:p>
        </w:tc>
        <w:tc>
          <w:tcPr>
            <w:tcW w:w="1134"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val="restart"/>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Х</w:t>
            </w: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1.2</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1.2</w:t>
            </w:r>
          </w:p>
        </w:tc>
        <w:tc>
          <w:tcPr>
            <w:tcW w:w="12027" w:type="dxa"/>
            <w:gridSpan w:val="9"/>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Цель 2</w:t>
            </w:r>
          </w:p>
        </w:tc>
        <w:tc>
          <w:tcPr>
            <w:tcW w:w="12027" w:type="dxa"/>
            <w:gridSpan w:val="9"/>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2.1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2.1</w:t>
            </w:r>
          </w:p>
        </w:tc>
        <w:tc>
          <w:tcPr>
            <w:tcW w:w="12027" w:type="dxa"/>
            <w:gridSpan w:val="9"/>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2.1.1</w:t>
            </w:r>
          </w:p>
        </w:tc>
        <w:tc>
          <w:tcPr>
            <w:tcW w:w="168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Основное мероприятие 2.1.1</w:t>
            </w:r>
          </w:p>
        </w:tc>
        <w:tc>
          <w:tcPr>
            <w:tcW w:w="1134"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val="restart"/>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Х</w:t>
            </w: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2.2</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2.2</w:t>
            </w:r>
          </w:p>
        </w:tc>
        <w:tc>
          <w:tcPr>
            <w:tcW w:w="12027" w:type="dxa"/>
            <w:gridSpan w:val="9"/>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w:t>
            </w:r>
          </w:p>
        </w:tc>
        <w:tc>
          <w:tcPr>
            <w:tcW w:w="16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Х</w:t>
            </w:r>
          </w:p>
        </w:tc>
        <w:tc>
          <w:tcPr>
            <w:tcW w:w="2672" w:type="dxa"/>
            <w:vMerge w:val="restart"/>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vMerge/>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2D3EA5">
        <w:tc>
          <w:tcPr>
            <w:tcW w:w="980" w:type="dxa"/>
            <w:vMerge/>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87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1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357"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61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672"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bl>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_________________________________</w:t>
      </w:r>
    </w:p>
    <w:p w:rsidR="009779A5" w:rsidRPr="002D3EA5" w:rsidRDefault="009779A5" w:rsidP="009779A5">
      <w:pPr>
        <w:ind w:firstLine="709"/>
        <w:jc w:val="both"/>
        <w:rPr>
          <w:rFonts w:ascii="Arial" w:hAnsi="Arial" w:cs="Arial"/>
          <w:sz w:val="12"/>
          <w:szCs w:val="12"/>
        </w:rPr>
      </w:pPr>
      <w:bookmarkStart w:id="59" w:name="sub_310011"/>
      <w:r w:rsidRPr="002D3EA5">
        <w:rPr>
          <w:rFonts w:ascii="Arial" w:hAnsi="Arial" w:cs="Arial"/>
          <w:sz w:val="12"/>
          <w:szCs w:val="12"/>
          <w:vertAlign w:val="superscript"/>
        </w:rPr>
        <w:t>1</w:t>
      </w:r>
      <w:proofErr w:type="gramStart"/>
      <w:r w:rsidRPr="002D3EA5">
        <w:rPr>
          <w:rFonts w:ascii="Arial" w:hAnsi="Arial" w:cs="Arial"/>
          <w:sz w:val="12"/>
          <w:szCs w:val="12"/>
        </w:rPr>
        <w:t xml:space="preserve"> О</w:t>
      </w:r>
      <w:proofErr w:type="gramEnd"/>
      <w:r w:rsidRPr="002D3EA5">
        <w:rPr>
          <w:rFonts w:ascii="Arial" w:hAnsi="Arial" w:cs="Arial"/>
          <w:sz w:val="12"/>
          <w:szCs w:val="12"/>
        </w:rPr>
        <w:t>тмечаются мероприятия муниципальной программы в следующих случаях:</w:t>
      </w:r>
    </w:p>
    <w:bookmarkEnd w:id="59"/>
    <w:p w:rsidR="009779A5" w:rsidRPr="002D3EA5" w:rsidRDefault="009779A5" w:rsidP="009779A5">
      <w:pPr>
        <w:ind w:firstLine="709"/>
        <w:jc w:val="both"/>
        <w:rPr>
          <w:rFonts w:ascii="Arial" w:hAnsi="Arial" w:cs="Arial"/>
          <w:sz w:val="12"/>
          <w:szCs w:val="12"/>
        </w:rPr>
      </w:pPr>
      <w:r w:rsidRPr="002D3EA5">
        <w:rPr>
          <w:rFonts w:ascii="Arial" w:hAnsi="Arial" w:cs="Arial"/>
          <w:sz w:val="12"/>
          <w:szCs w:val="12"/>
        </w:rPr>
        <w:t>если мероприятие включает расходы, направляемые на капитальные вложения, присваивается статус «1»;</w:t>
      </w:r>
    </w:p>
    <w:p w:rsidR="009779A5" w:rsidRPr="002D3EA5" w:rsidRDefault="009779A5" w:rsidP="009779A5">
      <w:pPr>
        <w:ind w:firstLine="709"/>
        <w:jc w:val="both"/>
        <w:rPr>
          <w:rFonts w:ascii="Arial" w:hAnsi="Arial" w:cs="Arial"/>
          <w:sz w:val="12"/>
          <w:szCs w:val="12"/>
        </w:rPr>
      </w:pPr>
      <w:r w:rsidRPr="002D3EA5">
        <w:rPr>
          <w:rFonts w:ascii="Arial" w:hAnsi="Arial" w:cs="Arial"/>
          <w:sz w:val="12"/>
          <w:szCs w:val="1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79A5" w:rsidRPr="002D3EA5" w:rsidRDefault="009779A5" w:rsidP="009779A5">
      <w:pPr>
        <w:ind w:firstLine="709"/>
        <w:jc w:val="both"/>
        <w:rPr>
          <w:rFonts w:ascii="Arial" w:hAnsi="Arial" w:cs="Arial"/>
          <w:sz w:val="12"/>
          <w:szCs w:val="12"/>
        </w:rPr>
      </w:pPr>
      <w:r w:rsidRPr="002D3EA5">
        <w:rPr>
          <w:rFonts w:ascii="Arial" w:hAnsi="Arial" w:cs="Arial"/>
          <w:sz w:val="12"/>
          <w:szCs w:val="12"/>
        </w:rPr>
        <w:t>если мероприятие является мероприятием приоритетных национальных проектов, присваивается статус «3».</w:t>
      </w:r>
    </w:p>
    <w:p w:rsidR="009779A5" w:rsidRPr="002D3EA5" w:rsidRDefault="009779A5" w:rsidP="009779A5">
      <w:pPr>
        <w:ind w:firstLine="709"/>
        <w:jc w:val="both"/>
        <w:rPr>
          <w:rFonts w:ascii="Arial" w:hAnsi="Arial" w:cs="Arial"/>
          <w:sz w:val="12"/>
          <w:szCs w:val="12"/>
        </w:rPr>
      </w:pPr>
      <w:r w:rsidRPr="002D3EA5">
        <w:rPr>
          <w:rFonts w:ascii="Arial" w:hAnsi="Arial" w:cs="Arial"/>
          <w:sz w:val="12"/>
          <w:szCs w:val="12"/>
        </w:rPr>
        <w:t>Допускается присваивание нескольких статусов одному мероприятию через дробь.</w:t>
      </w:r>
    </w:p>
    <w:p w:rsidR="009779A5" w:rsidRPr="002D3EA5" w:rsidRDefault="009779A5" w:rsidP="009779A5">
      <w:pPr>
        <w:jc w:val="both"/>
        <w:rPr>
          <w:rFonts w:ascii="Arial" w:hAnsi="Arial" w:cs="Arial"/>
          <w:sz w:val="12"/>
          <w:szCs w:val="12"/>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Pr="009779A5" w:rsidRDefault="009779A5" w:rsidP="009779A5">
      <w:pPr>
        <w:rPr>
          <w:rFonts w:ascii="Arial" w:hAnsi="Arial" w:cs="Arial"/>
          <w:sz w:val="16"/>
          <w:szCs w:val="16"/>
          <w:shd w:val="clear" w:color="auto" w:fill="FFFFFF"/>
        </w:rPr>
        <w:sectPr w:rsidR="009779A5" w:rsidRPr="009779A5" w:rsidSect="002D3EA5">
          <w:pgSz w:w="16800" w:h="11900" w:orient="landscape"/>
          <w:pgMar w:top="1418" w:right="1207" w:bottom="567" w:left="1134" w:header="720" w:footer="720" w:gutter="0"/>
          <w:cols w:space="720"/>
          <w:noEndnote/>
          <w:titlePg/>
          <w:docGrid w:linePitch="326"/>
        </w:sectPr>
      </w:pPr>
      <w:r w:rsidRPr="009779A5">
        <w:rPr>
          <w:rFonts w:ascii="Arial" w:hAnsi="Arial" w:cs="Arial"/>
          <w:sz w:val="16"/>
          <w:szCs w:val="16"/>
          <w:shd w:val="clear" w:color="auto" w:fill="FFFFFF"/>
        </w:rPr>
        <w:t>А.Е. Колесников</w:t>
      </w:r>
    </w:p>
    <w:p w:rsidR="009779A5" w:rsidRPr="009779A5" w:rsidRDefault="009779A5" w:rsidP="009779A5">
      <w:pPr>
        <w:ind w:left="10773"/>
        <w:jc w:val="both"/>
        <w:rPr>
          <w:rFonts w:ascii="Arial" w:hAnsi="Arial" w:cs="Arial"/>
          <w:sz w:val="16"/>
          <w:szCs w:val="16"/>
          <w:shd w:val="clear" w:color="auto" w:fill="FFFFFF"/>
        </w:rPr>
      </w:pPr>
      <w:r w:rsidRPr="009779A5">
        <w:rPr>
          <w:rFonts w:ascii="Arial" w:hAnsi="Arial" w:cs="Arial"/>
          <w:sz w:val="16"/>
          <w:szCs w:val="16"/>
          <w:shd w:val="clear" w:color="auto" w:fill="FFFFFF"/>
        </w:rPr>
        <w:lastRenderedPageBreak/>
        <w:t>Приложение № 4</w:t>
      </w:r>
    </w:p>
    <w:p w:rsidR="009779A5" w:rsidRPr="009779A5" w:rsidRDefault="009779A5" w:rsidP="009779A5">
      <w:pPr>
        <w:ind w:left="10773"/>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16"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Default="009779A5" w:rsidP="009779A5">
      <w:pPr>
        <w:ind w:firstLine="709"/>
        <w:jc w:val="both"/>
        <w:rPr>
          <w:rFonts w:ascii="Arial" w:hAnsi="Arial" w:cs="Arial"/>
          <w:sz w:val="16"/>
          <w:szCs w:val="16"/>
        </w:rPr>
      </w:pPr>
    </w:p>
    <w:p w:rsidR="002D3EA5" w:rsidRPr="009779A5" w:rsidRDefault="002D3EA5" w:rsidP="009779A5">
      <w:pPr>
        <w:ind w:firstLine="709"/>
        <w:jc w:val="both"/>
        <w:rPr>
          <w:rFonts w:ascii="Arial" w:hAnsi="Arial" w:cs="Arial"/>
          <w:sz w:val="16"/>
          <w:szCs w:val="16"/>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400"/>
        <w:gridCol w:w="2569"/>
        <w:gridCol w:w="1985"/>
        <w:gridCol w:w="1984"/>
        <w:gridCol w:w="2977"/>
      </w:tblGrid>
      <w:tr w:rsidR="009779A5" w:rsidRPr="009779A5" w:rsidTr="00BE513E">
        <w:tc>
          <w:tcPr>
            <w:tcW w:w="14709" w:type="dxa"/>
            <w:gridSpan w:val="6"/>
            <w:tcBorders>
              <w:top w:val="nil"/>
              <w:left w:val="nil"/>
              <w:bottom w:val="nil"/>
              <w:right w:val="nil"/>
            </w:tcBorders>
          </w:tcPr>
          <w:p w:rsidR="009779A5" w:rsidRPr="009779A5" w:rsidRDefault="009779A5" w:rsidP="002D3EA5">
            <w:pPr>
              <w:pStyle w:val="1"/>
              <w:spacing w:before="0" w:after="0"/>
              <w:ind w:firstLine="709"/>
              <w:jc w:val="center"/>
              <w:rPr>
                <w:rFonts w:ascii="Arial" w:hAnsi="Arial" w:cs="Arial"/>
                <w:sz w:val="16"/>
                <w:szCs w:val="16"/>
              </w:rPr>
            </w:pPr>
            <w:r w:rsidRPr="009779A5">
              <w:rPr>
                <w:rFonts w:ascii="Arial" w:hAnsi="Arial" w:cs="Arial"/>
                <w:sz w:val="16"/>
                <w:szCs w:val="16"/>
              </w:rPr>
              <w:t>ОБОСНОВАНИЕ</w:t>
            </w:r>
            <w:r w:rsidR="002D3EA5">
              <w:rPr>
                <w:rFonts w:ascii="Arial" w:hAnsi="Arial" w:cs="Arial"/>
                <w:sz w:val="16"/>
                <w:szCs w:val="16"/>
              </w:rPr>
              <w:t xml:space="preserve"> </w:t>
            </w:r>
            <w:r w:rsidRPr="009779A5">
              <w:rPr>
                <w:rFonts w:ascii="Arial" w:hAnsi="Arial" w:cs="Arial"/>
                <w:sz w:val="16"/>
                <w:szCs w:val="16"/>
              </w:rPr>
              <w:t>ресурсного обеспечения муниципальной программы Новосельского сельского поселения Новокубанского района</w:t>
            </w:r>
          </w:p>
        </w:tc>
      </w:tr>
      <w:tr w:rsidR="009779A5" w:rsidRPr="009779A5" w:rsidTr="00BE513E">
        <w:tc>
          <w:tcPr>
            <w:tcW w:w="14709" w:type="dxa"/>
            <w:gridSpan w:val="6"/>
            <w:tcBorders>
              <w:top w:val="nil"/>
              <w:left w:val="nil"/>
              <w:bottom w:val="nil"/>
              <w:right w:val="nil"/>
            </w:tcBorders>
          </w:tcPr>
          <w:p w:rsidR="009779A5" w:rsidRPr="009779A5" w:rsidRDefault="009779A5" w:rsidP="009779A5">
            <w:pPr>
              <w:pStyle w:val="afff4"/>
              <w:ind w:firstLine="709"/>
              <w:jc w:val="center"/>
              <w:rPr>
                <w:sz w:val="16"/>
                <w:szCs w:val="16"/>
              </w:rPr>
            </w:pPr>
            <w:r w:rsidRPr="009779A5">
              <w:rPr>
                <w:sz w:val="16"/>
                <w:szCs w:val="16"/>
              </w:rPr>
              <w:t>«__________________________________________________________________________________________»</w:t>
            </w:r>
          </w:p>
        </w:tc>
      </w:tr>
      <w:tr w:rsidR="009779A5" w:rsidRPr="009779A5" w:rsidTr="00BE513E">
        <w:tc>
          <w:tcPr>
            <w:tcW w:w="14709" w:type="dxa"/>
            <w:gridSpan w:val="6"/>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c>
          <w:tcPr>
            <w:tcW w:w="3794" w:type="dxa"/>
            <w:vMerge w:val="restart"/>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Годы реализации</w:t>
            </w:r>
          </w:p>
        </w:tc>
        <w:tc>
          <w:tcPr>
            <w:tcW w:w="10915" w:type="dxa"/>
            <w:gridSpan w:val="5"/>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Объем финансирования, тыс. рублей</w:t>
            </w:r>
          </w:p>
        </w:tc>
      </w:tr>
      <w:tr w:rsidR="009779A5" w:rsidRPr="009779A5" w:rsidTr="00BE513E">
        <w:tc>
          <w:tcPr>
            <w:tcW w:w="3794" w:type="dxa"/>
            <w:vMerge/>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p>
        </w:tc>
        <w:tc>
          <w:tcPr>
            <w:tcW w:w="140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всего</w:t>
            </w:r>
          </w:p>
        </w:tc>
        <w:tc>
          <w:tcPr>
            <w:tcW w:w="9515" w:type="dxa"/>
            <w:gridSpan w:val="4"/>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в разрезе источников финансирования</w:t>
            </w:r>
          </w:p>
        </w:tc>
      </w:tr>
      <w:tr w:rsidR="009779A5" w:rsidRPr="009779A5" w:rsidTr="00BE513E">
        <w:tc>
          <w:tcPr>
            <w:tcW w:w="3794" w:type="dxa"/>
            <w:vMerge/>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p>
        </w:tc>
        <w:tc>
          <w:tcPr>
            <w:tcW w:w="140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краевой бюджет</w:t>
            </w: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местный бюджет</w:t>
            </w: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внебюджетные источники</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2</w:t>
            </w: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5</w:t>
            </w: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6</w:t>
            </w:r>
          </w:p>
        </w:tc>
      </w:tr>
      <w:tr w:rsidR="009779A5" w:rsidRPr="009779A5" w:rsidTr="00BE513E">
        <w:tc>
          <w:tcPr>
            <w:tcW w:w="14709" w:type="dxa"/>
            <w:gridSpan w:val="6"/>
            <w:tcBorders>
              <w:top w:val="single" w:sz="4" w:space="0" w:color="auto"/>
              <w:bottom w:val="single" w:sz="4" w:space="0" w:color="auto"/>
            </w:tcBorders>
          </w:tcPr>
          <w:p w:rsidR="009779A5" w:rsidRPr="009779A5" w:rsidRDefault="009779A5" w:rsidP="002D3EA5">
            <w:pPr>
              <w:pStyle w:val="1"/>
              <w:spacing w:before="0" w:after="0"/>
              <w:jc w:val="both"/>
              <w:rPr>
                <w:rFonts w:ascii="Arial" w:hAnsi="Arial" w:cs="Arial"/>
                <w:sz w:val="16"/>
                <w:szCs w:val="16"/>
              </w:rPr>
            </w:pPr>
            <w:r w:rsidRPr="009779A5">
              <w:rPr>
                <w:rFonts w:ascii="Arial" w:hAnsi="Arial" w:cs="Arial"/>
                <w:sz w:val="16"/>
                <w:szCs w:val="16"/>
              </w:rPr>
              <w:t>Основные мероприятия</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 по основным мероприятиям</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14709" w:type="dxa"/>
            <w:gridSpan w:val="6"/>
            <w:tcBorders>
              <w:top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Подпрограмма № 1 «___________________________________________»</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14709" w:type="dxa"/>
            <w:gridSpan w:val="6"/>
            <w:tcBorders>
              <w:top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Подпрограмма № 2 «___________________________________________»</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14709" w:type="dxa"/>
            <w:gridSpan w:val="6"/>
            <w:tcBorders>
              <w:top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Подпрограмма № «___________________________________________»</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 по подпрограмме</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14709" w:type="dxa"/>
            <w:gridSpan w:val="6"/>
            <w:tcBorders>
              <w:top w:val="single" w:sz="4" w:space="0" w:color="auto"/>
              <w:bottom w:val="single" w:sz="4" w:space="0" w:color="auto"/>
            </w:tcBorders>
          </w:tcPr>
          <w:p w:rsidR="009779A5" w:rsidRPr="009779A5" w:rsidRDefault="009779A5" w:rsidP="002D3EA5">
            <w:pPr>
              <w:pStyle w:val="1"/>
              <w:spacing w:before="0" w:after="0"/>
              <w:jc w:val="both"/>
              <w:rPr>
                <w:rFonts w:ascii="Arial" w:hAnsi="Arial" w:cs="Arial"/>
                <w:sz w:val="16"/>
                <w:szCs w:val="16"/>
              </w:rPr>
            </w:pPr>
            <w:r w:rsidRPr="009779A5">
              <w:rPr>
                <w:rFonts w:ascii="Arial" w:hAnsi="Arial" w:cs="Arial"/>
                <w:sz w:val="16"/>
                <w:szCs w:val="16"/>
              </w:rPr>
              <w:t>Общий объем финансирования по муниципальной программе</w:t>
            </w: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 реализации</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3794" w:type="dxa"/>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 по муниципальной программе</w:t>
            </w:r>
          </w:p>
        </w:tc>
        <w:tc>
          <w:tcPr>
            <w:tcW w:w="140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56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2977" w:type="dxa"/>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bl>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shd w:val="clear" w:color="auto" w:fill="FFFFFF"/>
        </w:rPr>
        <w:t>А.Е. Колесников</w:t>
      </w:r>
    </w:p>
    <w:p w:rsidR="009779A5" w:rsidRPr="009779A5" w:rsidRDefault="009779A5" w:rsidP="009779A5">
      <w:pPr>
        <w:ind w:firstLine="709"/>
        <w:jc w:val="both"/>
        <w:rPr>
          <w:rFonts w:ascii="Arial" w:hAnsi="Arial" w:cs="Arial"/>
          <w:sz w:val="16"/>
          <w:szCs w:val="16"/>
        </w:rPr>
        <w:sectPr w:rsidR="009779A5" w:rsidRPr="009779A5" w:rsidSect="0052324D">
          <w:pgSz w:w="16800" w:h="11900" w:orient="landscape"/>
          <w:pgMar w:top="1701" w:right="1207" w:bottom="567" w:left="1134" w:header="720" w:footer="720" w:gutter="0"/>
          <w:cols w:space="720"/>
          <w:noEndnote/>
          <w:titlePg/>
          <w:docGrid w:linePitch="326"/>
        </w:sectPr>
      </w:pP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lastRenderedPageBreak/>
        <w:t>Приложение № 5</w:t>
      </w: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17"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w:t>
      </w: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 xml:space="preserve">формирования, реализации и оценки </w:t>
      </w: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 xml:space="preserve">эффективности реализации муниципальных программ </w:t>
      </w:r>
    </w:p>
    <w:p w:rsidR="009779A5" w:rsidRP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Новосельского сельского поселения Новокубанского района</w:t>
      </w:r>
    </w:p>
    <w:p w:rsidR="009779A5" w:rsidRPr="009779A5" w:rsidRDefault="009779A5" w:rsidP="009779A5">
      <w:pPr>
        <w:ind w:left="6379" w:firstLine="709"/>
        <w:jc w:val="both"/>
        <w:rPr>
          <w:rFonts w:ascii="Arial" w:hAnsi="Arial" w:cs="Arial"/>
          <w:sz w:val="16"/>
          <w:szCs w:val="16"/>
        </w:rPr>
      </w:pPr>
    </w:p>
    <w:p w:rsidR="009779A5" w:rsidRPr="009779A5" w:rsidRDefault="009779A5" w:rsidP="009779A5">
      <w:pPr>
        <w:ind w:left="6379" w:firstLine="709"/>
        <w:jc w:val="both"/>
        <w:rPr>
          <w:rFonts w:ascii="Arial" w:hAnsi="Arial" w:cs="Arial"/>
          <w:sz w:val="16"/>
          <w:szCs w:val="16"/>
        </w:rPr>
      </w:pP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ТИПОВАЯ МЕТОДИКА</w:t>
      </w:r>
    </w:p>
    <w:p w:rsidR="002D3EA5" w:rsidRDefault="009779A5" w:rsidP="009779A5">
      <w:pPr>
        <w:pStyle w:val="1"/>
        <w:spacing w:before="0" w:after="0"/>
        <w:jc w:val="center"/>
        <w:rPr>
          <w:rFonts w:ascii="Arial" w:hAnsi="Arial" w:cs="Arial"/>
          <w:sz w:val="16"/>
          <w:szCs w:val="16"/>
        </w:rPr>
      </w:pPr>
      <w:r w:rsidRPr="009779A5">
        <w:rPr>
          <w:rFonts w:ascii="Arial" w:hAnsi="Arial" w:cs="Arial"/>
          <w:sz w:val="16"/>
          <w:szCs w:val="16"/>
        </w:rPr>
        <w:t xml:space="preserve">оценки эффективности реализации муниципальной программы Новосельского сельского поселения </w:t>
      </w: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Новокубанского района</w:t>
      </w:r>
    </w:p>
    <w:p w:rsidR="009779A5" w:rsidRPr="009779A5" w:rsidRDefault="009779A5" w:rsidP="009779A5">
      <w:pPr>
        <w:ind w:firstLine="709"/>
        <w:jc w:val="center"/>
        <w:rPr>
          <w:rFonts w:ascii="Arial" w:hAnsi="Arial" w:cs="Arial"/>
          <w:sz w:val="16"/>
          <w:szCs w:val="16"/>
        </w:rPr>
      </w:pPr>
    </w:p>
    <w:p w:rsidR="009779A5" w:rsidRPr="009779A5" w:rsidRDefault="009779A5" w:rsidP="002D3EA5">
      <w:pPr>
        <w:pStyle w:val="1"/>
        <w:spacing w:before="0" w:after="0"/>
        <w:ind w:firstLine="709"/>
        <w:jc w:val="center"/>
        <w:rPr>
          <w:rFonts w:ascii="Arial" w:hAnsi="Arial" w:cs="Arial"/>
          <w:sz w:val="16"/>
          <w:szCs w:val="16"/>
        </w:rPr>
      </w:pPr>
      <w:bookmarkStart w:id="60" w:name="sub_101"/>
      <w:r w:rsidRPr="009779A5">
        <w:rPr>
          <w:rFonts w:ascii="Arial" w:hAnsi="Arial" w:cs="Arial"/>
          <w:sz w:val="16"/>
          <w:szCs w:val="16"/>
        </w:rPr>
        <w:t>1. Общие положения</w:t>
      </w:r>
    </w:p>
    <w:p w:rsidR="009779A5" w:rsidRPr="009779A5" w:rsidRDefault="009779A5" w:rsidP="009779A5">
      <w:pPr>
        <w:ind w:firstLine="709"/>
        <w:jc w:val="both"/>
        <w:rPr>
          <w:rFonts w:ascii="Arial" w:hAnsi="Arial" w:cs="Arial"/>
          <w:sz w:val="16"/>
          <w:szCs w:val="16"/>
        </w:rPr>
      </w:pPr>
      <w:bookmarkStart w:id="61" w:name="sub_1011"/>
      <w:bookmarkEnd w:id="60"/>
      <w:r w:rsidRPr="009779A5">
        <w:rPr>
          <w:rFonts w:ascii="Arial" w:hAnsi="Arial" w:cs="Arial"/>
          <w:sz w:val="16"/>
          <w:szCs w:val="16"/>
        </w:rPr>
        <w:t>1.1. Оценка эффективности реализации муниципальной программы Новосельского сельского поселения Новокубанского района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9779A5" w:rsidRPr="009779A5" w:rsidRDefault="009779A5" w:rsidP="009779A5">
      <w:pPr>
        <w:ind w:firstLine="709"/>
        <w:jc w:val="both"/>
        <w:rPr>
          <w:rFonts w:ascii="Arial" w:hAnsi="Arial" w:cs="Arial"/>
          <w:sz w:val="16"/>
          <w:szCs w:val="16"/>
        </w:rPr>
      </w:pPr>
      <w:bookmarkStart w:id="62" w:name="sub_1012"/>
      <w:bookmarkEnd w:id="61"/>
      <w:r w:rsidRPr="009779A5">
        <w:rPr>
          <w:rFonts w:ascii="Arial" w:hAnsi="Arial" w:cs="Arial"/>
          <w:sz w:val="16"/>
          <w:szCs w:val="16"/>
        </w:rPr>
        <w:t>1.2. Оценка эффективности реализации муниципальной программы рассчитывается на основании:</w:t>
      </w:r>
    </w:p>
    <w:bookmarkEnd w:id="62"/>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оценки степени реализации мероприятий подпрограмм, ведомственных целевых программ и основных мероприятий, включенных в муниципальную программу (далее - степень реализации мероприятий);</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оценки степени соответствия запланированному уровню расходов;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оценки эффективности использования финансовых ресурсов;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оценки степени достижения целей и решения задач подпрограмм и ведомственных целевых программ, включенных в муниципальную программу, (далее - оценка степени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оценки степени достижения целей и решения задач муниципальной программы.</w:t>
      </w:r>
    </w:p>
    <w:p w:rsidR="009779A5" w:rsidRPr="009779A5" w:rsidRDefault="009779A5" w:rsidP="009779A5">
      <w:pPr>
        <w:ind w:firstLine="709"/>
        <w:jc w:val="both"/>
        <w:rPr>
          <w:rFonts w:ascii="Arial" w:hAnsi="Arial" w:cs="Arial"/>
          <w:sz w:val="16"/>
          <w:szCs w:val="16"/>
        </w:rPr>
      </w:pPr>
      <w:bookmarkStart w:id="63" w:name="sub_1013"/>
      <w:r w:rsidRPr="009779A5">
        <w:rPr>
          <w:rFonts w:ascii="Arial" w:hAnsi="Arial" w:cs="Arial"/>
          <w:sz w:val="16"/>
          <w:szCs w:val="16"/>
        </w:rPr>
        <w:t>1.3. Мероприятия подпрограмм (ведомственных целевых программ) и основные мероприятия муниципальной программы, предусматривающие исключительно расходы на содержание координатора муниципальной программы (подпрограммы), и (или) участника муниципальной программы, при оценке степени реализации мероприятий из расчета оценки эффективности реализации муниципальной программы исключаются.</w:t>
      </w:r>
    </w:p>
    <w:bookmarkEnd w:id="63"/>
    <w:p w:rsidR="009779A5" w:rsidRPr="009779A5" w:rsidRDefault="009779A5" w:rsidP="009779A5">
      <w:pPr>
        <w:ind w:firstLine="709"/>
        <w:jc w:val="both"/>
        <w:rPr>
          <w:rFonts w:ascii="Arial" w:hAnsi="Arial" w:cs="Arial"/>
          <w:sz w:val="16"/>
          <w:szCs w:val="16"/>
        </w:rPr>
      </w:pPr>
    </w:p>
    <w:p w:rsidR="009779A5" w:rsidRPr="009779A5" w:rsidRDefault="009779A5" w:rsidP="002D3EA5">
      <w:pPr>
        <w:pStyle w:val="1"/>
        <w:ind w:firstLine="709"/>
        <w:jc w:val="center"/>
        <w:rPr>
          <w:rFonts w:ascii="Arial" w:hAnsi="Arial" w:cs="Arial"/>
          <w:sz w:val="16"/>
          <w:szCs w:val="16"/>
        </w:rPr>
      </w:pPr>
      <w:r w:rsidRPr="009779A5">
        <w:rPr>
          <w:rFonts w:ascii="Arial" w:hAnsi="Arial" w:cs="Arial"/>
          <w:sz w:val="16"/>
          <w:szCs w:val="16"/>
        </w:rPr>
        <w:t>2. Оценка степени реализации мероприятий</w:t>
      </w:r>
    </w:p>
    <w:p w:rsidR="009779A5" w:rsidRPr="009779A5" w:rsidRDefault="009779A5" w:rsidP="009779A5">
      <w:pPr>
        <w:ind w:firstLine="709"/>
        <w:jc w:val="both"/>
        <w:rPr>
          <w:rFonts w:ascii="Arial" w:hAnsi="Arial" w:cs="Arial"/>
          <w:sz w:val="16"/>
          <w:szCs w:val="16"/>
        </w:rPr>
      </w:pPr>
      <w:bookmarkStart w:id="64" w:name="sub_1021"/>
      <w:r w:rsidRPr="009779A5">
        <w:rPr>
          <w:rFonts w:ascii="Arial" w:hAnsi="Arial" w:cs="Arial"/>
          <w:sz w:val="16"/>
          <w:szCs w:val="16"/>
        </w:rPr>
        <w:t>2.1. Для оценки степени реализации мероприятий определяется степень выполнения показателя непосредственного результата мероприятия (далее - непосредственный результат).</w:t>
      </w:r>
    </w:p>
    <w:p w:rsidR="009779A5" w:rsidRPr="009779A5" w:rsidRDefault="009779A5" w:rsidP="009779A5">
      <w:pPr>
        <w:ind w:firstLine="709"/>
        <w:jc w:val="both"/>
        <w:rPr>
          <w:rFonts w:ascii="Arial" w:hAnsi="Arial" w:cs="Arial"/>
          <w:sz w:val="16"/>
          <w:szCs w:val="16"/>
        </w:rPr>
      </w:pPr>
      <w:bookmarkStart w:id="65" w:name="sub_1022"/>
      <w:bookmarkEnd w:id="64"/>
      <w:r w:rsidRPr="009779A5">
        <w:rPr>
          <w:rFonts w:ascii="Arial" w:hAnsi="Arial" w:cs="Arial"/>
          <w:sz w:val="16"/>
          <w:szCs w:val="16"/>
        </w:rPr>
        <w:t>2.2. Степень выполнения непосредственного результата рассчитывается по следующей формуле:</w:t>
      </w:r>
    </w:p>
    <w:bookmarkEnd w:id="65"/>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непосредственных результатов, желаемой тенденцией развития которых является увеличение значений:</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СВнр</w:t>
      </w:r>
      <w:proofErr w:type="spellEnd"/>
      <w:r w:rsidRPr="009779A5">
        <w:rPr>
          <w:rFonts w:ascii="Arial" w:hAnsi="Arial" w:cs="Arial"/>
          <w:sz w:val="16"/>
          <w:szCs w:val="16"/>
        </w:rPr>
        <w:t xml:space="preserve"> = </w:t>
      </w:r>
      <w:proofErr w:type="spellStart"/>
      <w:r w:rsidRPr="009779A5">
        <w:rPr>
          <w:rFonts w:ascii="Arial" w:hAnsi="Arial" w:cs="Arial"/>
          <w:sz w:val="16"/>
          <w:szCs w:val="16"/>
        </w:rPr>
        <w:t>НРф</w:t>
      </w:r>
      <w:proofErr w:type="spellEnd"/>
      <w:r w:rsidRPr="009779A5">
        <w:rPr>
          <w:rFonts w:ascii="Arial" w:hAnsi="Arial" w:cs="Arial"/>
          <w:sz w:val="16"/>
          <w:szCs w:val="16"/>
        </w:rPr>
        <w:t xml:space="preserve"> / </w:t>
      </w:r>
      <w:proofErr w:type="spellStart"/>
      <w:r w:rsidRPr="009779A5">
        <w:rPr>
          <w:rFonts w:ascii="Arial" w:hAnsi="Arial" w:cs="Arial"/>
          <w:sz w:val="16"/>
          <w:szCs w:val="16"/>
        </w:rPr>
        <w:t>НРп</w:t>
      </w:r>
      <w:proofErr w:type="spellEnd"/>
      <w:r w:rsidRPr="009779A5">
        <w:rPr>
          <w:rFonts w:ascii="Arial" w:hAnsi="Arial" w:cs="Arial"/>
          <w:sz w:val="16"/>
          <w:szCs w:val="16"/>
        </w:rPr>
        <w:t>;</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непосредственных результатов, желаемой тенденцией развития которых является снижение значений:</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СВнр</w:t>
      </w:r>
      <w:proofErr w:type="spellEnd"/>
      <w:r w:rsidRPr="009779A5">
        <w:rPr>
          <w:rFonts w:ascii="Arial" w:hAnsi="Arial" w:cs="Arial"/>
          <w:sz w:val="16"/>
          <w:szCs w:val="16"/>
        </w:rPr>
        <w:t xml:space="preserve"> = </w:t>
      </w:r>
      <w:proofErr w:type="spellStart"/>
      <w:r w:rsidRPr="009779A5">
        <w:rPr>
          <w:rFonts w:ascii="Arial" w:hAnsi="Arial" w:cs="Arial"/>
          <w:sz w:val="16"/>
          <w:szCs w:val="16"/>
        </w:rPr>
        <w:t>НРп</w:t>
      </w:r>
      <w:proofErr w:type="spellEnd"/>
      <w:r w:rsidRPr="009779A5">
        <w:rPr>
          <w:rFonts w:ascii="Arial" w:hAnsi="Arial" w:cs="Arial"/>
          <w:sz w:val="16"/>
          <w:szCs w:val="16"/>
        </w:rPr>
        <w:t xml:space="preserve"> /</w:t>
      </w:r>
      <w:proofErr w:type="spellStart"/>
      <w:r w:rsidRPr="009779A5">
        <w:rPr>
          <w:rFonts w:ascii="Arial" w:hAnsi="Arial" w:cs="Arial"/>
          <w:sz w:val="16"/>
          <w:szCs w:val="16"/>
        </w:rPr>
        <w:t>НРф</w:t>
      </w:r>
      <w:proofErr w:type="spellEnd"/>
      <w:r w:rsidRPr="009779A5">
        <w:rPr>
          <w:rFonts w:ascii="Arial" w:hAnsi="Arial" w:cs="Arial"/>
          <w:sz w:val="16"/>
          <w:szCs w:val="16"/>
        </w:rPr>
        <w:t>, где:</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СВнр</w:t>
      </w:r>
      <w:proofErr w:type="spellEnd"/>
      <w:r w:rsidRPr="009779A5">
        <w:rPr>
          <w:rFonts w:ascii="Arial" w:hAnsi="Arial" w:cs="Arial"/>
          <w:sz w:val="16"/>
          <w:szCs w:val="16"/>
        </w:rPr>
        <w:t xml:space="preserve"> - степень выполнения непосредственного результата;</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НРф</w:t>
      </w:r>
      <w:proofErr w:type="spellEnd"/>
      <w:r w:rsidRPr="009779A5">
        <w:rPr>
          <w:rFonts w:ascii="Arial" w:hAnsi="Arial" w:cs="Arial"/>
          <w:sz w:val="16"/>
          <w:szCs w:val="16"/>
        </w:rPr>
        <w:t xml:space="preserve"> - значение непосредственного результата, фактически достигнутое на конец отчетного периода;</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НРп</w:t>
      </w:r>
      <w:proofErr w:type="spellEnd"/>
      <w:r w:rsidRPr="009779A5">
        <w:rPr>
          <w:rFonts w:ascii="Arial" w:hAnsi="Arial" w:cs="Arial"/>
          <w:sz w:val="16"/>
          <w:szCs w:val="16"/>
        </w:rPr>
        <w:t xml:space="preserve"> - плановое значение непосредственного результата.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В случае если фактическое значение непосредственного результата превышает его плановое значение, значение </w:t>
      </w:r>
      <w:proofErr w:type="spellStart"/>
      <w:r w:rsidRPr="009779A5">
        <w:rPr>
          <w:rFonts w:ascii="Arial" w:hAnsi="Arial" w:cs="Arial"/>
          <w:sz w:val="16"/>
          <w:szCs w:val="16"/>
        </w:rPr>
        <w:t>СВнр</w:t>
      </w:r>
      <w:proofErr w:type="spellEnd"/>
      <w:r w:rsidRPr="009779A5">
        <w:rPr>
          <w:rFonts w:ascii="Arial" w:hAnsi="Arial" w:cs="Arial"/>
          <w:sz w:val="16"/>
          <w:szCs w:val="16"/>
        </w:rPr>
        <w:t xml:space="preserve"> принимается </w:t>
      </w:r>
      <w:proofErr w:type="gramStart"/>
      <w:r w:rsidRPr="009779A5">
        <w:rPr>
          <w:rFonts w:ascii="Arial" w:hAnsi="Arial" w:cs="Arial"/>
          <w:sz w:val="16"/>
          <w:szCs w:val="16"/>
        </w:rPr>
        <w:t>равным</w:t>
      </w:r>
      <w:proofErr w:type="gramEnd"/>
      <w:r w:rsidRPr="009779A5">
        <w:rPr>
          <w:rFonts w:ascii="Arial" w:hAnsi="Arial" w:cs="Arial"/>
          <w:sz w:val="16"/>
          <w:szCs w:val="16"/>
        </w:rPr>
        <w:t xml:space="preserve"> 1.</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9779A5" w:rsidRPr="009779A5" w:rsidRDefault="009779A5" w:rsidP="009779A5">
      <w:pPr>
        <w:ind w:firstLine="709"/>
        <w:jc w:val="both"/>
        <w:rPr>
          <w:rFonts w:ascii="Arial" w:hAnsi="Arial" w:cs="Arial"/>
          <w:sz w:val="16"/>
          <w:szCs w:val="16"/>
        </w:rPr>
      </w:pPr>
      <w:bookmarkStart w:id="66" w:name="sub_1023"/>
      <w:r w:rsidRPr="009779A5">
        <w:rPr>
          <w:rFonts w:ascii="Arial" w:hAnsi="Arial" w:cs="Arial"/>
          <w:sz w:val="16"/>
          <w:szCs w:val="16"/>
        </w:rPr>
        <w:t xml:space="preserve">2.3. </w:t>
      </w:r>
      <w:proofErr w:type="gramStart"/>
      <w:r w:rsidRPr="009779A5">
        <w:rPr>
          <w:rFonts w:ascii="Arial" w:hAnsi="Arial" w:cs="Arial"/>
          <w:sz w:val="16"/>
          <w:szCs w:val="16"/>
        </w:rPr>
        <w:t>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бюджета Новосельского сельского поселения Новокубанского района,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w:t>
      </w:r>
      <w:proofErr w:type="gramEnd"/>
    </w:p>
    <w:p w:rsidR="009779A5" w:rsidRPr="009779A5" w:rsidRDefault="009779A5" w:rsidP="009779A5">
      <w:pPr>
        <w:ind w:firstLine="709"/>
        <w:jc w:val="both"/>
        <w:rPr>
          <w:rFonts w:ascii="Arial" w:hAnsi="Arial" w:cs="Arial"/>
          <w:sz w:val="16"/>
          <w:szCs w:val="16"/>
        </w:rPr>
      </w:pPr>
      <w:bookmarkStart w:id="67" w:name="sub_1024"/>
      <w:bookmarkEnd w:id="66"/>
      <w:r w:rsidRPr="009779A5">
        <w:rPr>
          <w:rFonts w:ascii="Arial" w:hAnsi="Arial" w:cs="Arial"/>
          <w:sz w:val="16"/>
          <w:szCs w:val="16"/>
        </w:rPr>
        <w:t>2.4.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(событий) и (или) достижению качественного результата.</w:t>
      </w:r>
    </w:p>
    <w:p w:rsidR="009779A5" w:rsidRPr="009779A5" w:rsidRDefault="009779A5" w:rsidP="009779A5">
      <w:pPr>
        <w:ind w:firstLine="709"/>
        <w:jc w:val="both"/>
        <w:rPr>
          <w:rFonts w:ascii="Arial" w:hAnsi="Arial" w:cs="Arial"/>
          <w:sz w:val="16"/>
          <w:szCs w:val="16"/>
        </w:rPr>
      </w:pPr>
      <w:bookmarkStart w:id="68" w:name="sub_1025"/>
      <w:bookmarkEnd w:id="67"/>
      <w:r w:rsidRPr="009779A5">
        <w:rPr>
          <w:rFonts w:ascii="Arial" w:hAnsi="Arial" w:cs="Arial"/>
          <w:sz w:val="16"/>
          <w:szCs w:val="16"/>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 а также на предоставление страховых гарантий отдельным категориям граждан, в порядке, установленном законодательством.</w:t>
      </w:r>
    </w:p>
    <w:p w:rsidR="009779A5" w:rsidRPr="009779A5" w:rsidRDefault="009779A5" w:rsidP="009779A5">
      <w:pPr>
        <w:ind w:firstLine="709"/>
        <w:jc w:val="both"/>
        <w:rPr>
          <w:rFonts w:ascii="Arial" w:hAnsi="Arial" w:cs="Arial"/>
          <w:sz w:val="16"/>
          <w:szCs w:val="16"/>
        </w:rPr>
      </w:pPr>
      <w:bookmarkStart w:id="69" w:name="sub_1026"/>
      <w:bookmarkEnd w:id="68"/>
      <w:r w:rsidRPr="009779A5">
        <w:rPr>
          <w:rFonts w:ascii="Arial" w:hAnsi="Arial" w:cs="Arial"/>
          <w:sz w:val="16"/>
          <w:szCs w:val="16"/>
        </w:rPr>
        <w:t>2.6. Степень реализации мероприятий рассчитывается для каждой подпрограммы, ведомственной целевой программы и перечня основных мероприятий муниципальной программы, по следующей формуле:</w:t>
      </w:r>
    </w:p>
    <w:p w:rsidR="009779A5" w:rsidRPr="009779A5" w:rsidRDefault="009779A5" w:rsidP="009779A5">
      <w:pPr>
        <w:spacing w:before="80"/>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0288" behindDoc="1" locked="0" layoutInCell="1" allowOverlap="1">
            <wp:simplePos x="0" y="0"/>
            <wp:positionH relativeFrom="column">
              <wp:posOffset>1788160</wp:posOffset>
            </wp:positionH>
            <wp:positionV relativeFrom="paragraph">
              <wp:posOffset>26670</wp:posOffset>
            </wp:positionV>
            <wp:extent cx="1714500" cy="657225"/>
            <wp:effectExtent l="19050" t="0" r="0" b="0"/>
            <wp:wrapNone/>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srcRect/>
                    <a:stretch>
                      <a:fillRect/>
                    </a:stretch>
                  </pic:blipFill>
                  <pic:spPr bwMode="auto">
                    <a:xfrm>
                      <a:off x="0" y="0"/>
                      <a:ext cx="1714500" cy="657225"/>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 </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                 ,где:</w:t>
      </w:r>
    </w:p>
    <w:bookmarkEnd w:id="69"/>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СРм</w:t>
      </w:r>
      <w:proofErr w:type="spellEnd"/>
      <w:r w:rsidRPr="009779A5">
        <w:rPr>
          <w:rFonts w:ascii="Arial" w:hAnsi="Arial" w:cs="Arial"/>
          <w:sz w:val="16"/>
          <w:szCs w:val="16"/>
        </w:rPr>
        <w:t xml:space="preserve"> - степень реализации мероприятий;</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СВнр</w:t>
      </w:r>
      <w:proofErr w:type="spellEnd"/>
      <w:r w:rsidRPr="009779A5">
        <w:rPr>
          <w:rFonts w:ascii="Arial" w:hAnsi="Arial" w:cs="Arial"/>
          <w:sz w:val="16"/>
          <w:szCs w:val="16"/>
        </w:rPr>
        <w:t xml:space="preserve"> - степень выполнения непосредственного результата;</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N - количество непосредственных результатов, запланированных к выполнению в отчетном периоде.</w:t>
      </w:r>
    </w:p>
    <w:p w:rsidR="009779A5" w:rsidRPr="009779A5" w:rsidRDefault="009779A5" w:rsidP="009779A5">
      <w:pPr>
        <w:ind w:firstLine="709"/>
        <w:jc w:val="both"/>
        <w:rPr>
          <w:rFonts w:ascii="Arial" w:hAnsi="Arial" w:cs="Arial"/>
          <w:sz w:val="16"/>
          <w:szCs w:val="16"/>
        </w:rPr>
      </w:pPr>
    </w:p>
    <w:p w:rsidR="009779A5" w:rsidRPr="009779A5" w:rsidRDefault="009779A5" w:rsidP="002D3EA5">
      <w:pPr>
        <w:pStyle w:val="1"/>
        <w:spacing w:before="0" w:after="0"/>
        <w:jc w:val="center"/>
        <w:rPr>
          <w:rFonts w:ascii="Arial" w:hAnsi="Arial" w:cs="Arial"/>
          <w:sz w:val="16"/>
          <w:szCs w:val="16"/>
        </w:rPr>
      </w:pPr>
      <w:bookmarkStart w:id="70" w:name="sub_103"/>
      <w:r w:rsidRPr="009779A5">
        <w:rPr>
          <w:rFonts w:ascii="Arial" w:hAnsi="Arial" w:cs="Arial"/>
          <w:sz w:val="16"/>
          <w:szCs w:val="16"/>
        </w:rPr>
        <w:t>3. Оценка степени соответствия запланированному уровню расходов</w:t>
      </w:r>
    </w:p>
    <w:bookmarkEnd w:id="7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3.1. Степень соответствия запланированному уровню расходов рассчитывается для каждой подпрограммы, ведомственной целевой программы и перечня основных мероприятий муниципальной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СС</w:t>
      </w:r>
      <w:r w:rsidRPr="009779A5">
        <w:rPr>
          <w:rFonts w:ascii="Arial" w:hAnsi="Arial" w:cs="Arial"/>
          <w:sz w:val="16"/>
          <w:szCs w:val="16"/>
          <w:vertAlign w:val="subscript"/>
        </w:rPr>
        <w:t>УЗ</w:t>
      </w:r>
      <w:r w:rsidRPr="009779A5">
        <w:rPr>
          <w:rFonts w:ascii="Arial" w:hAnsi="Arial" w:cs="Arial"/>
          <w:sz w:val="16"/>
          <w:szCs w:val="16"/>
        </w:rPr>
        <w:t>=(</w:t>
      </w:r>
      <w:proofErr w:type="spellStart"/>
      <w:r w:rsidRPr="009779A5">
        <w:rPr>
          <w:rFonts w:ascii="Arial" w:hAnsi="Arial" w:cs="Arial"/>
          <w:sz w:val="16"/>
          <w:szCs w:val="16"/>
        </w:rPr>
        <w:t>З</w:t>
      </w:r>
      <w:r w:rsidRPr="009779A5">
        <w:rPr>
          <w:rFonts w:ascii="Arial" w:hAnsi="Arial" w:cs="Arial"/>
          <w:sz w:val="16"/>
          <w:szCs w:val="16"/>
          <w:vertAlign w:val="subscript"/>
        </w:rPr>
        <w:t>фкб</w:t>
      </w:r>
      <w:proofErr w:type="spellEnd"/>
      <w:r w:rsidRPr="009779A5">
        <w:rPr>
          <w:rFonts w:ascii="Arial" w:hAnsi="Arial" w:cs="Arial"/>
          <w:sz w:val="16"/>
          <w:szCs w:val="16"/>
        </w:rPr>
        <w:t>/</w:t>
      </w:r>
      <w:proofErr w:type="spellStart"/>
      <w:r w:rsidRPr="009779A5">
        <w:rPr>
          <w:rFonts w:ascii="Arial" w:hAnsi="Arial" w:cs="Arial"/>
          <w:sz w:val="16"/>
          <w:szCs w:val="16"/>
        </w:rPr>
        <w:t>З</w:t>
      </w:r>
      <w:r w:rsidRPr="009779A5">
        <w:rPr>
          <w:rFonts w:ascii="Arial" w:hAnsi="Arial" w:cs="Arial"/>
          <w:sz w:val="16"/>
          <w:szCs w:val="16"/>
          <w:vertAlign w:val="subscript"/>
        </w:rPr>
        <w:t>пкб</w:t>
      </w:r>
      <w:proofErr w:type="spellEnd"/>
      <w:proofErr w:type="gramStart"/>
      <w:r w:rsidRPr="009779A5">
        <w:rPr>
          <w:rFonts w:ascii="Arial" w:hAnsi="Arial" w:cs="Arial"/>
          <w:sz w:val="16"/>
          <w:szCs w:val="16"/>
        </w:rPr>
        <w:t>)</w:t>
      </w:r>
      <w:proofErr w:type="spellStart"/>
      <w:r w:rsidRPr="009779A5">
        <w:rPr>
          <w:rFonts w:ascii="Arial" w:hAnsi="Arial" w:cs="Arial"/>
          <w:sz w:val="16"/>
          <w:szCs w:val="16"/>
        </w:rPr>
        <w:t>х</w:t>
      </w:r>
      <w:proofErr w:type="gramEnd"/>
      <w:r w:rsidRPr="009779A5">
        <w:rPr>
          <w:rFonts w:ascii="Arial" w:hAnsi="Arial" w:cs="Arial"/>
          <w:sz w:val="16"/>
          <w:szCs w:val="16"/>
        </w:rPr>
        <w:t>К</w:t>
      </w:r>
      <w:r w:rsidRPr="009779A5">
        <w:rPr>
          <w:rFonts w:ascii="Arial" w:hAnsi="Arial" w:cs="Arial"/>
          <w:sz w:val="16"/>
          <w:szCs w:val="16"/>
          <w:vertAlign w:val="subscript"/>
        </w:rPr>
        <w:t>зб</w:t>
      </w:r>
      <w:r w:rsidRPr="009779A5">
        <w:rPr>
          <w:rFonts w:ascii="Arial" w:hAnsi="Arial" w:cs="Arial"/>
          <w:sz w:val="16"/>
          <w:szCs w:val="16"/>
        </w:rPr>
        <w:t>+</w:t>
      </w:r>
      <w:proofErr w:type="spellEnd"/>
      <w:r w:rsidRPr="009779A5">
        <w:rPr>
          <w:rFonts w:ascii="Arial" w:hAnsi="Arial" w:cs="Arial"/>
          <w:sz w:val="16"/>
          <w:szCs w:val="16"/>
        </w:rPr>
        <w:t>(</w:t>
      </w:r>
      <w:proofErr w:type="spellStart"/>
      <w:r w:rsidRPr="009779A5">
        <w:rPr>
          <w:rFonts w:ascii="Arial" w:hAnsi="Arial" w:cs="Arial"/>
          <w:sz w:val="16"/>
          <w:szCs w:val="16"/>
        </w:rPr>
        <w:t>З</w:t>
      </w:r>
      <w:r w:rsidRPr="009779A5">
        <w:rPr>
          <w:rFonts w:ascii="Arial" w:hAnsi="Arial" w:cs="Arial"/>
          <w:sz w:val="16"/>
          <w:szCs w:val="16"/>
          <w:vertAlign w:val="subscript"/>
        </w:rPr>
        <w:t>фви</w:t>
      </w:r>
      <w:proofErr w:type="spellEnd"/>
      <w:r w:rsidRPr="009779A5">
        <w:rPr>
          <w:rFonts w:ascii="Arial" w:hAnsi="Arial" w:cs="Arial"/>
          <w:sz w:val="16"/>
          <w:szCs w:val="16"/>
        </w:rPr>
        <w:t>/</w:t>
      </w:r>
      <w:proofErr w:type="spellStart"/>
      <w:r w:rsidRPr="009779A5">
        <w:rPr>
          <w:rFonts w:ascii="Arial" w:hAnsi="Arial" w:cs="Arial"/>
          <w:sz w:val="16"/>
          <w:szCs w:val="16"/>
        </w:rPr>
        <w:t>З</w:t>
      </w:r>
      <w:r w:rsidRPr="009779A5">
        <w:rPr>
          <w:rFonts w:ascii="Arial" w:hAnsi="Arial" w:cs="Arial"/>
          <w:sz w:val="16"/>
          <w:szCs w:val="16"/>
          <w:vertAlign w:val="subscript"/>
        </w:rPr>
        <w:t>пви</w:t>
      </w:r>
      <w:proofErr w:type="spellEnd"/>
      <w:r w:rsidRPr="009779A5">
        <w:rPr>
          <w:rFonts w:ascii="Arial" w:hAnsi="Arial" w:cs="Arial"/>
          <w:sz w:val="16"/>
          <w:szCs w:val="16"/>
        </w:rPr>
        <w:t>)</w:t>
      </w:r>
      <w:proofErr w:type="spellStart"/>
      <w:r w:rsidRPr="009779A5">
        <w:rPr>
          <w:rFonts w:ascii="Arial" w:hAnsi="Arial" w:cs="Arial"/>
          <w:sz w:val="16"/>
          <w:szCs w:val="16"/>
        </w:rPr>
        <w:t>хК</w:t>
      </w:r>
      <w:r w:rsidRPr="009779A5">
        <w:rPr>
          <w:rFonts w:ascii="Arial" w:hAnsi="Arial" w:cs="Arial"/>
          <w:sz w:val="16"/>
          <w:szCs w:val="16"/>
          <w:vertAlign w:val="subscript"/>
        </w:rPr>
        <w:t>зви</w:t>
      </w:r>
      <w:proofErr w:type="spellEnd"/>
      <w:r w:rsidRPr="009779A5">
        <w:rPr>
          <w:rFonts w:ascii="Arial" w:hAnsi="Arial" w:cs="Arial"/>
          <w:sz w:val="16"/>
          <w:szCs w:val="16"/>
        </w:rPr>
        <w:t>, где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1312" behindDoc="1" locked="0" layoutInCell="1" allowOverlap="1">
            <wp:simplePos x="0" y="0"/>
            <wp:positionH relativeFrom="column">
              <wp:posOffset>424815</wp:posOffset>
            </wp:positionH>
            <wp:positionV relativeFrom="paragraph">
              <wp:posOffset>97155</wp:posOffset>
            </wp:positionV>
            <wp:extent cx="4838700" cy="352425"/>
            <wp:effectExtent l="0" t="0" r="0" b="0"/>
            <wp:wrapNone/>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4838700" cy="352425"/>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67995" cy="307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46799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соответствия запланированному уровню расходов;</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lastRenderedPageBreak/>
        <w:drawing>
          <wp:inline distT="0" distB="0" distL="0" distR="0">
            <wp:extent cx="387985" cy="307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38798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фактические расходы на реализацию подпрограммы (ведомственной целевой программы, перечня основных мероприятий) из средств бюджета Новосельского сельского поселения Новокубанского района, в том числе источником финансового обеспечения которых являются межбюджетные трансферты из краевого бюджета, в отчетном периоде;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80365" cy="307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srcRect/>
                    <a:stretch>
                      <a:fillRect/>
                    </a:stretch>
                  </pic:blipFill>
                  <pic:spPr bwMode="auto">
                    <a:xfrm>
                      <a:off x="0" y="0"/>
                      <a:ext cx="38036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плановые расходы на реализацию подпрограммы (ведомственной целевой программы, перечня основных мероприятий) из средств бюджета, в том числе источником финансового обеспечения которых являются межбюджетные трансферты из краевого бюджета, в отчетном периоде. Используются данные об объемах бюджетных ассигнований в соответствии со сводной бюджетной росписью бюджета Новосельского сельского поселения Новокубанского района по состоянию на 31 декабря отчетного года;</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87985" cy="3073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38798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80365" cy="3073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38036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w:t>
      </w:r>
      <w:proofErr w:type="gramStart"/>
      <w:r w:rsidRPr="009779A5">
        <w:rPr>
          <w:rFonts w:ascii="Arial" w:hAnsi="Arial" w:cs="Arial"/>
          <w:sz w:val="16"/>
          <w:szCs w:val="16"/>
        </w:rPr>
        <w:t>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муниципальной программы редакцией муниципальной программы;</w:t>
      </w:r>
      <w:proofErr w:type="gramEnd"/>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К</w:t>
      </w:r>
      <w:r w:rsidRPr="009779A5">
        <w:rPr>
          <w:rFonts w:ascii="Arial" w:hAnsi="Arial" w:cs="Arial"/>
          <w:sz w:val="16"/>
          <w:szCs w:val="16"/>
          <w:vertAlign w:val="subscript"/>
        </w:rPr>
        <w:t>зб</w:t>
      </w:r>
      <w:proofErr w:type="spellEnd"/>
      <w:r w:rsidRPr="009779A5">
        <w:rPr>
          <w:rFonts w:ascii="Arial" w:hAnsi="Arial" w:cs="Arial"/>
          <w:sz w:val="16"/>
          <w:szCs w:val="16"/>
          <w:vertAlign w:val="subscript"/>
        </w:rPr>
        <w:t xml:space="preserve"> </w:t>
      </w:r>
      <w:r w:rsidRPr="009779A5">
        <w:rPr>
          <w:rFonts w:ascii="Arial" w:hAnsi="Arial" w:cs="Arial"/>
          <w:sz w:val="16"/>
          <w:szCs w:val="16"/>
        </w:rPr>
        <w:t>- весовой коэффициент значимости расходов из средств федерального, краевого и местного бюджетных источников (далее - бюджетные источники (К</w:t>
      </w:r>
      <w:r w:rsidRPr="009779A5">
        <w:rPr>
          <w:rFonts w:ascii="Arial" w:hAnsi="Arial" w:cs="Arial"/>
          <w:sz w:val="16"/>
          <w:szCs w:val="16"/>
          <w:vertAlign w:val="subscript"/>
        </w:rPr>
        <w:t>зб</w:t>
      </w:r>
      <w:r w:rsidRPr="009779A5">
        <w:rPr>
          <w:rFonts w:ascii="Arial" w:hAnsi="Arial" w:cs="Arial"/>
          <w:sz w:val="16"/>
          <w:szCs w:val="16"/>
        </w:rPr>
        <w:t>=0,6);</w:t>
      </w:r>
    </w:p>
    <w:p w:rsidR="009779A5" w:rsidRPr="009779A5" w:rsidRDefault="009779A5" w:rsidP="009779A5">
      <w:pPr>
        <w:ind w:firstLine="709"/>
        <w:jc w:val="both"/>
        <w:rPr>
          <w:rFonts w:ascii="Arial" w:hAnsi="Arial" w:cs="Arial"/>
          <w:sz w:val="16"/>
          <w:szCs w:val="16"/>
        </w:rPr>
      </w:pPr>
      <w:proofErr w:type="spellStart"/>
      <w:r w:rsidRPr="009779A5">
        <w:rPr>
          <w:rFonts w:ascii="Arial" w:hAnsi="Arial" w:cs="Arial"/>
          <w:sz w:val="16"/>
          <w:szCs w:val="16"/>
        </w:rPr>
        <w:t>К</w:t>
      </w:r>
      <w:r w:rsidRPr="009779A5">
        <w:rPr>
          <w:rFonts w:ascii="Arial" w:hAnsi="Arial" w:cs="Arial"/>
          <w:sz w:val="16"/>
          <w:szCs w:val="16"/>
          <w:vertAlign w:val="subscript"/>
        </w:rPr>
        <w:t>зви</w:t>
      </w:r>
      <w:proofErr w:type="spellEnd"/>
      <w:r w:rsidRPr="009779A5">
        <w:rPr>
          <w:rFonts w:ascii="Arial" w:hAnsi="Arial" w:cs="Arial"/>
          <w:sz w:val="16"/>
          <w:szCs w:val="16"/>
          <w:vertAlign w:val="subscript"/>
        </w:rPr>
        <w:t xml:space="preserve"> </w:t>
      </w:r>
      <w:r w:rsidRPr="009779A5">
        <w:rPr>
          <w:rFonts w:ascii="Arial" w:hAnsi="Arial" w:cs="Arial"/>
          <w:sz w:val="16"/>
          <w:szCs w:val="16"/>
        </w:rPr>
        <w:t>- весовой коэффициент значимости расходов из средств внебюджетных источников (</w:t>
      </w:r>
      <w:proofErr w:type="spellStart"/>
      <w:r w:rsidRPr="009779A5">
        <w:rPr>
          <w:rFonts w:ascii="Arial" w:hAnsi="Arial" w:cs="Arial"/>
          <w:sz w:val="16"/>
          <w:szCs w:val="16"/>
        </w:rPr>
        <w:t>К</w:t>
      </w:r>
      <w:r w:rsidRPr="009779A5">
        <w:rPr>
          <w:rFonts w:ascii="Arial" w:hAnsi="Arial" w:cs="Arial"/>
          <w:sz w:val="16"/>
          <w:szCs w:val="16"/>
          <w:vertAlign w:val="subscript"/>
        </w:rPr>
        <w:t>зви</w:t>
      </w:r>
      <w:proofErr w:type="spellEnd"/>
      <w:r w:rsidRPr="009779A5">
        <w:rPr>
          <w:rFonts w:ascii="Arial" w:hAnsi="Arial" w:cs="Arial"/>
          <w:sz w:val="16"/>
          <w:szCs w:val="16"/>
        </w:rPr>
        <w:t xml:space="preserve"> =0,4).</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К</w:t>
      </w:r>
      <w:r w:rsidRPr="009779A5">
        <w:rPr>
          <w:rFonts w:ascii="Arial" w:hAnsi="Arial" w:cs="Arial"/>
          <w:sz w:val="16"/>
          <w:szCs w:val="16"/>
          <w:vertAlign w:val="subscript"/>
        </w:rPr>
        <w:t>зб</w:t>
      </w:r>
      <w:r w:rsidRPr="009779A5">
        <w:rPr>
          <w:rFonts w:ascii="Arial" w:hAnsi="Arial" w:cs="Arial"/>
          <w:sz w:val="16"/>
          <w:szCs w:val="16"/>
        </w:rPr>
        <w:t xml:space="preserve">=1, </w:t>
      </w:r>
      <w:proofErr w:type="spellStart"/>
      <w:r w:rsidRPr="009779A5">
        <w:rPr>
          <w:rFonts w:ascii="Arial" w:hAnsi="Arial" w:cs="Arial"/>
          <w:sz w:val="16"/>
          <w:szCs w:val="16"/>
        </w:rPr>
        <w:t>К</w:t>
      </w:r>
      <w:r w:rsidRPr="009779A5">
        <w:rPr>
          <w:rFonts w:ascii="Arial" w:hAnsi="Arial" w:cs="Arial"/>
          <w:sz w:val="16"/>
          <w:szCs w:val="16"/>
          <w:vertAlign w:val="subscript"/>
        </w:rPr>
        <w:t>зви</w:t>
      </w:r>
      <w:proofErr w:type="spellEnd"/>
      <w:r w:rsidRPr="009779A5">
        <w:rPr>
          <w:rFonts w:ascii="Arial" w:hAnsi="Arial" w:cs="Arial"/>
          <w:sz w:val="16"/>
          <w:szCs w:val="16"/>
        </w:rPr>
        <w:t>, не применяется.</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В случае наличия по состоянию на 1 января текущего финансового года неисполненных денежных обязательств получателей средств бюджета Новосельского сельского поселения Новокубанского района, возникших в отчетном финансовом году,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с учетом данных денежных обязательств.</w:t>
      </w:r>
      <w:proofErr w:type="gramEnd"/>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В случае финансирования в отчетном финансовом году денежных обязательств получателей средств бюджета Новосельского сельского поселения Новокубанского района, не исполненных по состоянию на 1 января отчетного финансового года, плановые и фактические расходы на реализацию мероприятий подпрограмм, ведомственных целевых программ и основных мероприятий муниципальной программы в отчетном финансовом году определяются без учета данных денежных обязательств.</w:t>
      </w:r>
      <w:proofErr w:type="gramEnd"/>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4. Оценка эффективности использования финансовых ресурсов</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Эффективность использования финансовых ресурсов рассчитывается для каждой подпрограммы, ведомственной целевой программы и перечня основных мероприятий как отношение степени реализации мероприятий к степени соответствия запланированному уровню расходов по следующей формуле: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Э</w:t>
      </w:r>
      <w:r w:rsidRPr="009779A5">
        <w:rPr>
          <w:rFonts w:ascii="Arial" w:hAnsi="Arial" w:cs="Arial"/>
          <w:sz w:val="16"/>
          <w:szCs w:val="16"/>
          <w:vertAlign w:val="subscript"/>
        </w:rPr>
        <w:t>ис</w:t>
      </w:r>
      <w:r w:rsidRPr="009779A5">
        <w:rPr>
          <w:rFonts w:ascii="Arial" w:hAnsi="Arial" w:cs="Arial"/>
          <w:sz w:val="16"/>
          <w:szCs w:val="16"/>
        </w:rPr>
        <w:t>=СР</w:t>
      </w:r>
      <w:r w:rsidRPr="009779A5">
        <w:rPr>
          <w:rFonts w:ascii="Arial" w:hAnsi="Arial" w:cs="Arial"/>
          <w:sz w:val="16"/>
          <w:szCs w:val="16"/>
          <w:vertAlign w:val="subscript"/>
        </w:rPr>
        <w:t>м</w:t>
      </w:r>
      <w:r w:rsidRPr="009779A5">
        <w:rPr>
          <w:rFonts w:ascii="Arial" w:hAnsi="Arial" w:cs="Arial"/>
          <w:sz w:val="16"/>
          <w:szCs w:val="16"/>
        </w:rPr>
        <w:t>х</w:t>
      </w:r>
      <w:proofErr w:type="gramStart"/>
      <w:r w:rsidRPr="009779A5">
        <w:rPr>
          <w:rFonts w:ascii="Arial" w:hAnsi="Arial" w:cs="Arial"/>
          <w:sz w:val="16"/>
          <w:szCs w:val="16"/>
        </w:rPr>
        <w:t>0</w:t>
      </w:r>
      <w:proofErr w:type="gramEnd"/>
      <w:r w:rsidRPr="009779A5">
        <w:rPr>
          <w:rFonts w:ascii="Arial" w:hAnsi="Arial" w:cs="Arial"/>
          <w:sz w:val="16"/>
          <w:szCs w:val="16"/>
        </w:rPr>
        <w:t>,7+СС</w:t>
      </w:r>
      <w:r w:rsidRPr="009779A5">
        <w:rPr>
          <w:rFonts w:ascii="Arial" w:hAnsi="Arial" w:cs="Arial"/>
          <w:sz w:val="16"/>
          <w:szCs w:val="16"/>
          <w:vertAlign w:val="subscript"/>
        </w:rPr>
        <w:t>уз</w:t>
      </w:r>
      <w:r w:rsidRPr="009779A5">
        <w:rPr>
          <w:rFonts w:ascii="Arial" w:hAnsi="Arial" w:cs="Arial"/>
          <w:sz w:val="16"/>
          <w:szCs w:val="16"/>
        </w:rPr>
        <w:t>х0,3, где: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43535" cy="3073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srcRect/>
                    <a:stretch>
                      <a:fillRect/>
                    </a:stretch>
                  </pic:blipFill>
                  <pic:spPr bwMode="auto">
                    <a:xfrm>
                      <a:off x="0" y="0"/>
                      <a:ext cx="3435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использования финансовых ресурсов;</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02590" cy="3073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srcRect/>
                    <a:stretch>
                      <a:fillRect/>
                    </a:stretch>
                  </pic:blipFill>
                  <pic:spPr bwMode="auto">
                    <a:xfrm>
                      <a:off x="0" y="0"/>
                      <a:ext cx="4025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реализации мероприятий;</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67995" cy="3073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srcRect/>
                    <a:stretch>
                      <a:fillRect/>
                    </a:stretch>
                  </pic:blipFill>
                  <pic:spPr bwMode="auto">
                    <a:xfrm>
                      <a:off x="0" y="0"/>
                      <a:ext cx="46799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соответствия запланированному уровню расходов.</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jc w:val="center"/>
        <w:rPr>
          <w:rFonts w:ascii="Arial" w:hAnsi="Arial" w:cs="Arial"/>
          <w:sz w:val="16"/>
          <w:szCs w:val="16"/>
        </w:rPr>
      </w:pPr>
      <w:bookmarkStart w:id="71" w:name="sub_105"/>
      <w:r w:rsidRPr="009779A5">
        <w:rPr>
          <w:rFonts w:ascii="Arial" w:hAnsi="Arial" w:cs="Arial"/>
          <w:sz w:val="16"/>
          <w:szCs w:val="16"/>
        </w:rPr>
        <w:t>5. Оценка степени реализации подпрограммы</w:t>
      </w:r>
      <w:r>
        <w:rPr>
          <w:rFonts w:ascii="Arial" w:hAnsi="Arial" w:cs="Arial"/>
          <w:sz w:val="16"/>
          <w:szCs w:val="16"/>
        </w:rPr>
        <w:t xml:space="preserve"> </w:t>
      </w:r>
      <w:r w:rsidRPr="009779A5">
        <w:rPr>
          <w:rFonts w:ascii="Arial" w:hAnsi="Arial" w:cs="Arial"/>
          <w:sz w:val="16"/>
          <w:szCs w:val="16"/>
        </w:rPr>
        <w:t>(ведомственной целевой программы)</w:t>
      </w:r>
    </w:p>
    <w:p w:rsidR="009779A5" w:rsidRPr="009779A5" w:rsidRDefault="009779A5" w:rsidP="009779A5">
      <w:pPr>
        <w:ind w:firstLine="709"/>
        <w:jc w:val="both"/>
        <w:rPr>
          <w:rFonts w:ascii="Arial" w:hAnsi="Arial" w:cs="Arial"/>
          <w:sz w:val="16"/>
          <w:szCs w:val="16"/>
        </w:rPr>
      </w:pPr>
      <w:bookmarkStart w:id="72" w:name="sub_1051"/>
      <w:bookmarkEnd w:id="71"/>
      <w:r w:rsidRPr="009779A5">
        <w:rPr>
          <w:rFonts w:ascii="Arial" w:hAnsi="Arial" w:cs="Arial"/>
          <w:sz w:val="16"/>
          <w:szCs w:val="16"/>
        </w:rPr>
        <w:t>5.1. Для оценки степени реализации подпрограммы (ведомственной целевой программы) определяется степень достижения плановых значений каждого</w:t>
      </w:r>
      <w:bookmarkEnd w:id="72"/>
      <w:r w:rsidRPr="009779A5">
        <w:rPr>
          <w:rFonts w:ascii="Arial" w:hAnsi="Arial" w:cs="Arial"/>
          <w:sz w:val="16"/>
          <w:szCs w:val="16"/>
        </w:rPr>
        <w:t xml:space="preserve"> целевого показателя, характеризующего цели и задачи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bookmarkStart w:id="73" w:name="sub_1052"/>
      <w:r w:rsidRPr="009779A5">
        <w:rPr>
          <w:rFonts w:ascii="Arial" w:hAnsi="Arial" w:cs="Arial"/>
          <w:sz w:val="16"/>
          <w:szCs w:val="16"/>
        </w:rPr>
        <w:t>5.2. Степень достижения планового значения целевого показателя рассчитывается по следующим формулам:</w:t>
      </w:r>
    </w:p>
    <w:bookmarkEnd w:id="73"/>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целевых показателей, желаемой тенденцией развития которых является увеличение значений</w:t>
      </w:r>
      <w:proofErr w:type="gramStart"/>
      <w:r w:rsidRPr="009779A5">
        <w:rPr>
          <w:rFonts w:ascii="Arial" w:hAnsi="Arial" w:cs="Arial"/>
          <w:sz w:val="16"/>
          <w:szCs w:val="16"/>
        </w:rPr>
        <w:t>:</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1872615" cy="3073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srcRect/>
                    <a:stretch>
                      <a:fillRect/>
                    </a:stretch>
                  </pic:blipFill>
                  <pic:spPr bwMode="auto">
                    <a:xfrm>
                      <a:off x="0" y="0"/>
                      <a:ext cx="187261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целевых показателей, желаемой тенденцией развития которых является снижение значений:</w:t>
      </w:r>
    </w:p>
    <w:p w:rsidR="009779A5" w:rsidRPr="009779A5" w:rsidRDefault="009779A5" w:rsidP="009779A5">
      <w:pPr>
        <w:ind w:firstLine="709"/>
        <w:jc w:val="both"/>
        <w:rPr>
          <w:rFonts w:ascii="Arial" w:hAnsi="Arial" w:cs="Arial"/>
          <w:sz w:val="16"/>
          <w:szCs w:val="16"/>
        </w:rPr>
      </w:pPr>
    </w:p>
    <w:p w:rsidR="009779A5" w:rsidRPr="009779A5" w:rsidRDefault="009779A5" w:rsidP="009779A5">
      <w:pPr>
        <w:spacing w:before="80"/>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2336" behindDoc="1" locked="0" layoutInCell="1" allowOverlap="1">
            <wp:simplePos x="0" y="0"/>
            <wp:positionH relativeFrom="column">
              <wp:posOffset>2131695</wp:posOffset>
            </wp:positionH>
            <wp:positionV relativeFrom="paragraph">
              <wp:posOffset>-3810</wp:posOffset>
            </wp:positionV>
            <wp:extent cx="1876425" cy="304800"/>
            <wp:effectExtent l="0" t="0" r="0" b="0"/>
            <wp:wrapNone/>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1876425" cy="30480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77850" cy="3073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srcRect/>
                    <a:stretch>
                      <a:fillRect/>
                    </a:stretch>
                  </pic:blipFill>
                  <pic:spPr bwMode="auto">
                    <a:xfrm>
                      <a:off x="0" y="0"/>
                      <a:ext cx="57785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планового значения целевого показателя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77850" cy="30734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cstate="print"/>
                    <a:srcRect/>
                    <a:stretch>
                      <a:fillRect/>
                    </a:stretch>
                  </pic:blipFill>
                  <pic:spPr bwMode="auto">
                    <a:xfrm>
                      <a:off x="0" y="0"/>
                      <a:ext cx="57785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70865" cy="30734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cstate="print"/>
                    <a:srcRect/>
                    <a:stretch>
                      <a:fillRect/>
                    </a:stretch>
                  </pic:blipFill>
                  <pic:spPr bwMode="auto">
                    <a:xfrm>
                      <a:off x="0" y="0"/>
                      <a:ext cx="57086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плановое значение целевого показателя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bookmarkStart w:id="74" w:name="sub_1053"/>
      <w:r w:rsidRPr="009779A5">
        <w:rPr>
          <w:rFonts w:ascii="Arial" w:hAnsi="Arial" w:cs="Arial"/>
          <w:sz w:val="16"/>
          <w:szCs w:val="16"/>
        </w:rPr>
        <w:lastRenderedPageBreak/>
        <w:t>5.3. Степень реализации подпрограммы (ведомственной целевой программы) рассчитывается по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3360" behindDoc="1" locked="0" layoutInCell="1" allowOverlap="1">
            <wp:simplePos x="0" y="0"/>
            <wp:positionH relativeFrom="column">
              <wp:posOffset>1531620</wp:posOffset>
            </wp:positionH>
            <wp:positionV relativeFrom="paragraph">
              <wp:posOffset>41275</wp:posOffset>
            </wp:positionV>
            <wp:extent cx="2295525" cy="838200"/>
            <wp:effectExtent l="0" t="0" r="0" b="0"/>
            <wp:wrapNone/>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p>
    <w:bookmarkEnd w:id="74"/>
    <w:p w:rsidR="009779A5" w:rsidRPr="009779A5" w:rsidRDefault="009779A5" w:rsidP="009779A5">
      <w:pPr>
        <w:spacing w:before="120"/>
        <w:ind w:firstLine="709"/>
        <w:jc w:val="both"/>
        <w:rPr>
          <w:rFonts w:ascii="Arial" w:hAnsi="Arial" w:cs="Arial"/>
          <w:sz w:val="16"/>
          <w:szCs w:val="16"/>
        </w:rPr>
      </w:pP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63245" cy="32194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4" cstate="print"/>
                    <a:srcRect/>
                    <a:stretch>
                      <a:fillRect/>
                    </a:stretch>
                  </pic:blipFill>
                  <pic:spPr bwMode="auto">
                    <a:xfrm>
                      <a:off x="0" y="0"/>
                      <a:ext cx="56324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702310" cy="3219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cstate="print"/>
                    <a:srcRect/>
                    <a:stretch>
                      <a:fillRect/>
                    </a:stretch>
                  </pic:blipFill>
                  <pic:spPr bwMode="auto">
                    <a:xfrm>
                      <a:off x="0" y="0"/>
                      <a:ext cx="702310"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планового значения целевого показателя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5408" behindDoc="1" locked="0" layoutInCell="1" allowOverlap="1">
            <wp:simplePos x="0" y="0"/>
            <wp:positionH relativeFrom="column">
              <wp:posOffset>5158740</wp:posOffset>
            </wp:positionH>
            <wp:positionV relativeFrom="paragraph">
              <wp:posOffset>565150</wp:posOffset>
            </wp:positionV>
            <wp:extent cx="638175" cy="323850"/>
            <wp:effectExtent l="0" t="0" r="0" b="0"/>
            <wp:wrapNone/>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cstate="print"/>
                    <a:srcRect/>
                    <a:stretch>
                      <a:fillRect/>
                    </a:stretch>
                  </pic:blipFill>
                  <pic:spPr bwMode="auto">
                    <a:xfrm>
                      <a:off x="0" y="0"/>
                      <a:ext cx="638175" cy="323850"/>
                    </a:xfrm>
                    <a:prstGeom prst="rect">
                      <a:avLst/>
                    </a:prstGeom>
                    <a:noFill/>
                    <a:ln w="9525">
                      <a:noFill/>
                      <a:miter lim="800000"/>
                      <a:headEnd/>
                      <a:tailEnd/>
                    </a:ln>
                  </pic:spPr>
                </pic:pic>
              </a:graphicData>
            </a:graphic>
          </wp:anchor>
        </w:drawing>
      </w:r>
      <w:r w:rsidRPr="009779A5">
        <w:rPr>
          <w:rFonts w:ascii="Arial" w:hAnsi="Arial" w:cs="Arial"/>
          <w:noProof/>
          <w:sz w:val="16"/>
          <w:szCs w:val="16"/>
        </w:rPr>
        <w:drawing>
          <wp:inline distT="0" distB="0" distL="0" distR="0">
            <wp:extent cx="438785" cy="32194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cstate="print"/>
                    <a:srcRect/>
                    <a:stretch>
                      <a:fillRect/>
                    </a:stretch>
                  </pic:blipFill>
                  <pic:spPr bwMode="auto">
                    <a:xfrm>
                      <a:off x="0" y="0"/>
                      <a:ext cx="43878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количество целевых показателей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4384" behindDoc="1" locked="0" layoutInCell="1" allowOverlap="1">
            <wp:simplePos x="0" y="0"/>
            <wp:positionH relativeFrom="column">
              <wp:posOffset>720090</wp:posOffset>
            </wp:positionH>
            <wp:positionV relativeFrom="paragraph">
              <wp:posOffset>195580</wp:posOffset>
            </wp:positionV>
            <wp:extent cx="704850" cy="323850"/>
            <wp:effectExtent l="0" t="0" r="0" b="0"/>
            <wp:wrapNone/>
            <wp:docPr id="4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cstate="print"/>
                    <a:srcRect/>
                    <a:stretch>
                      <a:fillRect/>
                    </a:stretch>
                  </pic:blipFill>
                  <pic:spPr bwMode="auto">
                    <a:xfrm>
                      <a:off x="0" y="0"/>
                      <a:ext cx="704850" cy="32385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При  использовании  данной  формулы  в  случаях, если            &gt;1, значение                 принимается </w:t>
      </w:r>
      <w:proofErr w:type="gramStart"/>
      <w:r w:rsidRPr="009779A5">
        <w:rPr>
          <w:rFonts w:ascii="Arial" w:hAnsi="Arial" w:cs="Arial"/>
          <w:sz w:val="16"/>
          <w:szCs w:val="16"/>
        </w:rPr>
        <w:t>равным</w:t>
      </w:r>
      <w:proofErr w:type="gramEnd"/>
      <w:r w:rsidRPr="009779A5">
        <w:rPr>
          <w:rFonts w:ascii="Arial" w:hAnsi="Arial" w:cs="Arial"/>
          <w:sz w:val="16"/>
          <w:szCs w:val="16"/>
        </w:rPr>
        <w:t xml:space="preserve"> 1.</w:t>
      </w:r>
    </w:p>
    <w:p w:rsidR="009779A5" w:rsidRPr="009779A5" w:rsidRDefault="009779A5" w:rsidP="009779A5">
      <w:pPr>
        <w:ind w:firstLine="709"/>
        <w:jc w:val="both"/>
        <w:rPr>
          <w:rFonts w:ascii="Arial" w:hAnsi="Arial" w:cs="Arial"/>
          <w:sz w:val="16"/>
          <w:szCs w:val="16"/>
        </w:rPr>
      </w:pPr>
    </w:p>
    <w:p w:rsidR="009779A5" w:rsidRDefault="009779A5" w:rsidP="009779A5">
      <w:pPr>
        <w:pStyle w:val="1"/>
        <w:ind w:firstLine="709"/>
        <w:jc w:val="both"/>
        <w:rPr>
          <w:rFonts w:ascii="Arial" w:hAnsi="Arial" w:cs="Arial"/>
          <w:sz w:val="16"/>
          <w:szCs w:val="16"/>
        </w:rPr>
      </w:pPr>
      <w:bookmarkStart w:id="75" w:name="sub_106"/>
    </w:p>
    <w:p w:rsidR="009779A5" w:rsidRPr="009779A5" w:rsidRDefault="009779A5" w:rsidP="009779A5">
      <w:pPr>
        <w:pStyle w:val="1"/>
        <w:spacing w:before="0" w:after="0"/>
        <w:ind w:firstLine="709"/>
        <w:jc w:val="center"/>
        <w:rPr>
          <w:rFonts w:ascii="Arial" w:hAnsi="Arial" w:cs="Arial"/>
          <w:sz w:val="16"/>
          <w:szCs w:val="16"/>
        </w:rPr>
      </w:pPr>
      <w:r w:rsidRPr="009779A5">
        <w:rPr>
          <w:rFonts w:ascii="Arial" w:hAnsi="Arial" w:cs="Arial"/>
          <w:sz w:val="16"/>
          <w:szCs w:val="16"/>
        </w:rPr>
        <w:t>6. Оценка эффективности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bookmarkStart w:id="76" w:name="sub_1061"/>
      <w:bookmarkEnd w:id="75"/>
      <w:r w:rsidRPr="009779A5">
        <w:rPr>
          <w:rFonts w:ascii="Arial" w:hAnsi="Arial" w:cs="Arial"/>
          <w:sz w:val="16"/>
          <w:szCs w:val="16"/>
        </w:rPr>
        <w:t>6.1. Эффективность реализации подпрограммы (ведомственной целевой программы) оценивается в зависимости от значений оценки степени реализации подпрограммы (ведомственной целевой программы) и оценки эффективности использования финансовых ресурсов по следующей формуле</w:t>
      </w:r>
      <w:proofErr w:type="gramStart"/>
      <w:r w:rsidRPr="009779A5">
        <w:rPr>
          <w:rFonts w:ascii="Arial" w:hAnsi="Arial" w:cs="Arial"/>
          <w:sz w:val="16"/>
          <w:szCs w:val="16"/>
        </w:rPr>
        <w:t>:</w:t>
      </w:r>
      <w:proofErr w:type="gramEnd"/>
    </w:p>
    <w:p w:rsidR="009779A5" w:rsidRPr="009779A5" w:rsidRDefault="009779A5" w:rsidP="009779A5">
      <w:pPr>
        <w:ind w:firstLine="709"/>
        <w:jc w:val="both"/>
        <w:rPr>
          <w:rFonts w:ascii="Arial" w:hAnsi="Arial" w:cs="Arial"/>
          <w:sz w:val="16"/>
          <w:szCs w:val="16"/>
        </w:rPr>
      </w:pPr>
    </w:p>
    <w:bookmarkEnd w:id="76"/>
    <w:p w:rsidR="009779A5" w:rsidRPr="009779A5" w:rsidRDefault="009779A5" w:rsidP="009779A5">
      <w:pPr>
        <w:spacing w:before="80"/>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6432" behindDoc="1" locked="0" layoutInCell="1" allowOverlap="1">
            <wp:simplePos x="0" y="0"/>
            <wp:positionH relativeFrom="column">
              <wp:posOffset>2282825</wp:posOffset>
            </wp:positionH>
            <wp:positionV relativeFrom="paragraph">
              <wp:posOffset>3810</wp:posOffset>
            </wp:positionV>
            <wp:extent cx="1562100" cy="304800"/>
            <wp:effectExtent l="19050" t="0" r="0" b="0"/>
            <wp:wrapNone/>
            <wp:docPr id="4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9" cstate="print"/>
                    <a:srcRect/>
                    <a:stretch>
                      <a:fillRect/>
                    </a:stretch>
                  </pic:blipFill>
                  <pic:spPr bwMode="auto">
                    <a:xfrm>
                      <a:off x="0" y="0"/>
                      <a:ext cx="1562100" cy="30480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04825" cy="30734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0" cstate="print"/>
                    <a:srcRect/>
                    <a:stretch>
                      <a:fillRect/>
                    </a:stretch>
                  </pic:blipFill>
                  <pic:spPr bwMode="auto">
                    <a:xfrm>
                      <a:off x="0" y="0"/>
                      <a:ext cx="50482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04825" cy="30734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 cstate="print"/>
                    <a:srcRect/>
                    <a:stretch>
                      <a:fillRect/>
                    </a:stretch>
                  </pic:blipFill>
                  <pic:spPr bwMode="auto">
                    <a:xfrm>
                      <a:off x="0" y="0"/>
                      <a:ext cx="50482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43535" cy="30734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2" cstate="print"/>
                    <a:srcRect/>
                    <a:stretch>
                      <a:fillRect/>
                    </a:stretch>
                  </pic:blipFill>
                  <pic:spPr bwMode="auto">
                    <a:xfrm>
                      <a:off x="0" y="0"/>
                      <a:ext cx="3435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использования финансовых ресурсов на реализацию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bookmarkStart w:id="77" w:name="sub_1062"/>
      <w:r w:rsidRPr="009779A5">
        <w:rPr>
          <w:rFonts w:ascii="Arial" w:hAnsi="Arial" w:cs="Arial"/>
          <w:sz w:val="16"/>
          <w:szCs w:val="16"/>
        </w:rPr>
        <w:t xml:space="preserve">6.2. Эффективность реализации подпрограммы (ведомственной целевой программы) признается высокой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п</w:t>
      </w:r>
      <w:proofErr w:type="spellEnd"/>
      <w:r w:rsidRPr="009779A5">
        <w:rPr>
          <w:rFonts w:ascii="Arial" w:hAnsi="Arial" w:cs="Arial"/>
          <w:sz w:val="16"/>
          <w:szCs w:val="16"/>
          <w:vertAlign w:val="subscript"/>
        </w:rPr>
        <w:t>/</w:t>
      </w:r>
      <w:proofErr w:type="spellStart"/>
      <w:proofErr w:type="gramStart"/>
      <w:r w:rsidRPr="009779A5">
        <w:rPr>
          <w:rFonts w:ascii="Arial" w:hAnsi="Arial" w:cs="Arial"/>
          <w:sz w:val="16"/>
          <w:szCs w:val="16"/>
          <w:vertAlign w:val="subscript"/>
        </w:rPr>
        <w:t>п</w:t>
      </w:r>
      <w:proofErr w:type="spellEnd"/>
      <w:proofErr w:type="gramEnd"/>
      <w:r w:rsidRPr="009779A5">
        <w:rPr>
          <w:rFonts w:ascii="Arial" w:hAnsi="Arial" w:cs="Arial"/>
          <w:sz w:val="16"/>
          <w:szCs w:val="16"/>
        </w:rPr>
        <w:t xml:space="preserve"> составляет не менее 0,9.</w:t>
      </w:r>
    </w:p>
    <w:bookmarkEnd w:id="77"/>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Эффективность реализации подпрограммы (ведомственной целевой программы) признается средней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п</w:t>
      </w:r>
      <w:proofErr w:type="spellEnd"/>
      <w:r w:rsidRPr="009779A5">
        <w:rPr>
          <w:rFonts w:ascii="Arial" w:hAnsi="Arial" w:cs="Arial"/>
          <w:sz w:val="16"/>
          <w:szCs w:val="16"/>
          <w:vertAlign w:val="subscript"/>
        </w:rPr>
        <w:t>/</w:t>
      </w:r>
      <w:proofErr w:type="spellStart"/>
      <w:proofErr w:type="gramStart"/>
      <w:r w:rsidRPr="009779A5">
        <w:rPr>
          <w:rFonts w:ascii="Arial" w:hAnsi="Arial" w:cs="Arial"/>
          <w:sz w:val="16"/>
          <w:szCs w:val="16"/>
          <w:vertAlign w:val="subscript"/>
        </w:rPr>
        <w:t>п</w:t>
      </w:r>
      <w:proofErr w:type="spellEnd"/>
      <w:proofErr w:type="gramEnd"/>
      <w:r w:rsidRPr="009779A5">
        <w:rPr>
          <w:rFonts w:ascii="Arial" w:hAnsi="Arial" w:cs="Arial"/>
          <w:sz w:val="16"/>
          <w:szCs w:val="16"/>
        </w:rPr>
        <w:t xml:space="preserve"> составляет не менее 0,8.</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Эффективность реализации подпрограммы (ведомственной целевой программы) признается удовлетворительной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п</w:t>
      </w:r>
      <w:proofErr w:type="spellEnd"/>
      <w:r w:rsidRPr="009779A5">
        <w:rPr>
          <w:rFonts w:ascii="Arial" w:hAnsi="Arial" w:cs="Arial"/>
          <w:sz w:val="16"/>
          <w:szCs w:val="16"/>
          <w:vertAlign w:val="subscript"/>
        </w:rPr>
        <w:t>/</w:t>
      </w:r>
      <w:proofErr w:type="spellStart"/>
      <w:proofErr w:type="gramStart"/>
      <w:r w:rsidRPr="009779A5">
        <w:rPr>
          <w:rFonts w:ascii="Arial" w:hAnsi="Arial" w:cs="Arial"/>
          <w:sz w:val="16"/>
          <w:szCs w:val="16"/>
          <w:vertAlign w:val="subscript"/>
        </w:rPr>
        <w:t>п</w:t>
      </w:r>
      <w:proofErr w:type="spellEnd"/>
      <w:proofErr w:type="gramEnd"/>
      <w:r w:rsidRPr="009779A5">
        <w:rPr>
          <w:rFonts w:ascii="Arial" w:hAnsi="Arial" w:cs="Arial"/>
          <w:sz w:val="16"/>
          <w:szCs w:val="16"/>
        </w:rPr>
        <w:t xml:space="preserve"> составляет не менее 0,7.</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остальных случаях эффективность реализации подпрограммы (ведомственной целевой программы) признается неудовлетворительной.</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ind w:firstLine="709"/>
        <w:jc w:val="center"/>
        <w:rPr>
          <w:rFonts w:ascii="Arial" w:hAnsi="Arial" w:cs="Arial"/>
          <w:sz w:val="16"/>
          <w:szCs w:val="16"/>
        </w:rPr>
      </w:pPr>
      <w:bookmarkStart w:id="78" w:name="sub_107"/>
      <w:r w:rsidRPr="009779A5">
        <w:rPr>
          <w:rFonts w:ascii="Arial" w:hAnsi="Arial" w:cs="Arial"/>
          <w:sz w:val="16"/>
          <w:szCs w:val="16"/>
        </w:rPr>
        <w:t>7. Оценка степени достижения целей и решения задач муниципальной программы</w:t>
      </w:r>
    </w:p>
    <w:p w:rsidR="009779A5" w:rsidRPr="009779A5" w:rsidRDefault="009779A5" w:rsidP="009779A5">
      <w:pPr>
        <w:ind w:firstLine="709"/>
        <w:jc w:val="both"/>
        <w:rPr>
          <w:rFonts w:ascii="Arial" w:hAnsi="Arial" w:cs="Arial"/>
          <w:sz w:val="16"/>
          <w:szCs w:val="16"/>
        </w:rPr>
      </w:pPr>
      <w:bookmarkStart w:id="79" w:name="sub_1071"/>
      <w:bookmarkEnd w:id="78"/>
      <w:r w:rsidRPr="009779A5">
        <w:rPr>
          <w:rFonts w:ascii="Arial" w:hAnsi="Arial" w:cs="Arial"/>
          <w:sz w:val="16"/>
          <w:szCs w:val="16"/>
        </w:rPr>
        <w:t>7.1. 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bookmarkEnd w:id="79"/>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целевых показателей, желаемой тенденцией развития которых является увеличение значений</w:t>
      </w:r>
      <w:proofErr w:type="gramStart"/>
      <w:r w:rsidRPr="009779A5">
        <w:rPr>
          <w:rFonts w:ascii="Arial" w:hAnsi="Arial" w:cs="Arial"/>
          <w:sz w:val="16"/>
          <w:szCs w:val="16"/>
        </w:rPr>
        <w:t>:</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2216785" cy="32194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 cstate="print"/>
                    <a:srcRect/>
                    <a:stretch>
                      <a:fillRect/>
                    </a:stretch>
                  </pic:blipFill>
                  <pic:spPr bwMode="auto">
                    <a:xfrm>
                      <a:off x="0" y="0"/>
                      <a:ext cx="221678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для целевых показателей, желаемой тенденцией развития которых является снижение значений:</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2216785" cy="3219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4" cstate="print"/>
                    <a:srcRect/>
                    <a:stretch>
                      <a:fillRect/>
                    </a:stretch>
                  </pic:blipFill>
                  <pic:spPr bwMode="auto">
                    <a:xfrm>
                      <a:off x="0" y="0"/>
                      <a:ext cx="221678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694690" cy="321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5" cstate="print"/>
                    <a:srcRect/>
                    <a:stretch>
                      <a:fillRect/>
                    </a:stretch>
                  </pic:blipFill>
                  <pic:spPr bwMode="auto">
                    <a:xfrm>
                      <a:off x="0" y="0"/>
                      <a:ext cx="694690"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планового значения целевого показателя, характеризующего цели и задачи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694690" cy="3219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6" cstate="print"/>
                    <a:srcRect/>
                    <a:stretch>
                      <a:fillRect/>
                    </a:stretch>
                  </pic:blipFill>
                  <pic:spPr bwMode="auto">
                    <a:xfrm>
                      <a:off x="0" y="0"/>
                      <a:ext cx="694690"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687705" cy="32194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7" cstate="print"/>
                    <a:srcRect/>
                    <a:stretch>
                      <a:fillRect/>
                    </a:stretch>
                  </pic:blipFill>
                  <pic:spPr bwMode="auto">
                    <a:xfrm>
                      <a:off x="0" y="0"/>
                      <a:ext cx="68770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плановое значение целевого показателя, характеризующего цели и задачи муниципальной программы.</w:t>
      </w:r>
    </w:p>
    <w:p w:rsidR="009779A5" w:rsidRPr="009779A5" w:rsidRDefault="009779A5" w:rsidP="009779A5">
      <w:pPr>
        <w:ind w:firstLine="709"/>
        <w:jc w:val="both"/>
        <w:rPr>
          <w:rFonts w:ascii="Arial" w:hAnsi="Arial" w:cs="Arial"/>
          <w:sz w:val="16"/>
          <w:szCs w:val="16"/>
        </w:rPr>
      </w:pPr>
      <w:bookmarkStart w:id="80" w:name="sub_10729"/>
      <w:r w:rsidRPr="009779A5">
        <w:rPr>
          <w:rFonts w:ascii="Arial" w:hAnsi="Arial" w:cs="Arial"/>
          <w:sz w:val="16"/>
          <w:szCs w:val="16"/>
        </w:rPr>
        <w:t xml:space="preserve">При использовании данной формулы в случаях, если </w:t>
      </w:r>
      <w:proofErr w:type="spellStart"/>
      <w:r w:rsidRPr="009779A5">
        <w:rPr>
          <w:rFonts w:ascii="Arial" w:hAnsi="Arial" w:cs="Arial"/>
          <w:sz w:val="16"/>
          <w:szCs w:val="16"/>
        </w:rPr>
        <w:t>СД</w:t>
      </w:r>
      <w:r w:rsidRPr="009779A5">
        <w:rPr>
          <w:rFonts w:ascii="Arial" w:hAnsi="Arial" w:cs="Arial"/>
          <w:sz w:val="16"/>
          <w:szCs w:val="16"/>
          <w:vertAlign w:val="subscript"/>
        </w:rPr>
        <w:t>гп</w:t>
      </w:r>
      <w:proofErr w:type="spellEnd"/>
      <w:r w:rsidRPr="009779A5">
        <w:rPr>
          <w:rFonts w:ascii="Arial" w:hAnsi="Arial" w:cs="Arial"/>
          <w:sz w:val="16"/>
          <w:szCs w:val="16"/>
          <w:vertAlign w:val="subscript"/>
        </w:rPr>
        <w:t>/</w:t>
      </w:r>
      <w:proofErr w:type="spellStart"/>
      <w:r w:rsidRPr="009779A5">
        <w:rPr>
          <w:rFonts w:ascii="Arial" w:hAnsi="Arial" w:cs="Arial"/>
          <w:sz w:val="16"/>
          <w:szCs w:val="16"/>
          <w:vertAlign w:val="subscript"/>
        </w:rPr>
        <w:t>пз</w:t>
      </w:r>
      <w:proofErr w:type="spellEnd"/>
      <w:r w:rsidRPr="009779A5">
        <w:rPr>
          <w:rFonts w:ascii="Arial" w:hAnsi="Arial" w:cs="Arial"/>
          <w:sz w:val="16"/>
          <w:szCs w:val="16"/>
        </w:rPr>
        <w:t xml:space="preserve">&gt;1, значение </w:t>
      </w:r>
      <w:proofErr w:type="spellStart"/>
      <w:r w:rsidRPr="009779A5">
        <w:rPr>
          <w:rFonts w:ascii="Arial" w:hAnsi="Arial" w:cs="Arial"/>
          <w:sz w:val="16"/>
          <w:szCs w:val="16"/>
        </w:rPr>
        <w:t>СД</w:t>
      </w:r>
      <w:r w:rsidRPr="009779A5">
        <w:rPr>
          <w:rFonts w:ascii="Arial" w:hAnsi="Arial" w:cs="Arial"/>
          <w:sz w:val="16"/>
          <w:szCs w:val="16"/>
          <w:vertAlign w:val="subscript"/>
        </w:rPr>
        <w:t>гп</w:t>
      </w:r>
      <w:proofErr w:type="spellEnd"/>
      <w:r w:rsidRPr="009779A5">
        <w:rPr>
          <w:rFonts w:ascii="Arial" w:hAnsi="Arial" w:cs="Arial"/>
          <w:sz w:val="16"/>
          <w:szCs w:val="16"/>
          <w:vertAlign w:val="subscript"/>
        </w:rPr>
        <w:t>/</w:t>
      </w:r>
      <w:proofErr w:type="spellStart"/>
      <w:r w:rsidRPr="009779A5">
        <w:rPr>
          <w:rFonts w:ascii="Arial" w:hAnsi="Arial" w:cs="Arial"/>
          <w:sz w:val="16"/>
          <w:szCs w:val="16"/>
          <w:vertAlign w:val="subscript"/>
        </w:rPr>
        <w:t>пз</w:t>
      </w:r>
      <w:proofErr w:type="spellEnd"/>
      <w:r w:rsidRPr="009779A5">
        <w:rPr>
          <w:rFonts w:ascii="Arial" w:hAnsi="Arial" w:cs="Arial"/>
          <w:sz w:val="16"/>
          <w:szCs w:val="16"/>
        </w:rPr>
        <w:t xml:space="preserve"> принимается </w:t>
      </w:r>
      <w:proofErr w:type="gramStart"/>
      <w:r w:rsidRPr="009779A5">
        <w:rPr>
          <w:rFonts w:ascii="Arial" w:hAnsi="Arial" w:cs="Arial"/>
          <w:sz w:val="16"/>
          <w:szCs w:val="16"/>
        </w:rPr>
        <w:t>равным</w:t>
      </w:r>
      <w:proofErr w:type="gramEnd"/>
      <w:r w:rsidRPr="009779A5">
        <w:rPr>
          <w:rFonts w:ascii="Arial" w:hAnsi="Arial" w:cs="Arial"/>
          <w:sz w:val="16"/>
          <w:szCs w:val="16"/>
        </w:rPr>
        <w:t xml:space="preserve"> 1.</w:t>
      </w:r>
    </w:p>
    <w:bookmarkEnd w:id="8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7.3. Степень достижения целей и решения задач муниципальной программы рассчитывается по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7456" behindDoc="1" locked="0" layoutInCell="1" allowOverlap="1">
            <wp:simplePos x="0" y="0"/>
            <wp:positionH relativeFrom="column">
              <wp:posOffset>1785620</wp:posOffset>
            </wp:positionH>
            <wp:positionV relativeFrom="paragraph">
              <wp:posOffset>-44450</wp:posOffset>
            </wp:positionV>
            <wp:extent cx="2295525" cy="838200"/>
            <wp:effectExtent l="0" t="0" r="0" b="0"/>
            <wp:wrapNone/>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8" cstate="print"/>
                    <a:srcRect/>
                    <a:stretch>
                      <a:fillRect/>
                    </a:stretch>
                  </pic:blipFill>
                  <pic:spPr bwMode="auto">
                    <a:xfrm>
                      <a:off x="0" y="0"/>
                      <a:ext cx="2295525" cy="838200"/>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9"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целей и решения задач муниципальной программы;</w:t>
      </w:r>
    </w:p>
    <w:p w:rsidR="009779A5" w:rsidRPr="009779A5" w:rsidRDefault="009779A5" w:rsidP="009779A5">
      <w:pPr>
        <w:ind w:firstLine="709"/>
        <w:jc w:val="both"/>
        <w:rPr>
          <w:rFonts w:ascii="Arial" w:hAnsi="Arial" w:cs="Arial"/>
          <w:sz w:val="16"/>
          <w:szCs w:val="16"/>
        </w:rPr>
      </w:pPr>
      <w:bookmarkStart w:id="81" w:name="sub_10734"/>
      <w:r w:rsidRPr="009779A5">
        <w:rPr>
          <w:rFonts w:ascii="Arial" w:hAnsi="Arial" w:cs="Arial"/>
          <w:noProof/>
          <w:sz w:val="16"/>
          <w:szCs w:val="16"/>
        </w:rPr>
        <w:lastRenderedPageBreak/>
        <w:drawing>
          <wp:inline distT="0" distB="0" distL="0" distR="0">
            <wp:extent cx="694690" cy="3219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0" cstate="print"/>
                    <a:srcRect/>
                    <a:stretch>
                      <a:fillRect/>
                    </a:stretch>
                  </pic:blipFill>
                  <pic:spPr bwMode="auto">
                    <a:xfrm>
                      <a:off x="0" y="0"/>
                      <a:ext cx="694690"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планового значения целевого показателя, характеризующего цели и задачи муниципальной программы;</w:t>
      </w:r>
    </w:p>
    <w:bookmarkEnd w:id="81"/>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04825" cy="32194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51" cstate="print"/>
                    <a:srcRect/>
                    <a:stretch>
                      <a:fillRect/>
                    </a:stretch>
                  </pic:blipFill>
                  <pic:spPr bwMode="auto">
                    <a:xfrm>
                      <a:off x="0" y="0"/>
                      <a:ext cx="50482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количество целевых показателей, характеризующих цели и задачи муниципальной программы.</w:t>
      </w: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ind w:firstLine="709"/>
        <w:jc w:val="center"/>
        <w:rPr>
          <w:rFonts w:ascii="Arial" w:hAnsi="Arial" w:cs="Arial"/>
          <w:sz w:val="16"/>
          <w:szCs w:val="16"/>
        </w:rPr>
      </w:pPr>
      <w:bookmarkStart w:id="82" w:name="sub_108"/>
      <w:r w:rsidRPr="009779A5">
        <w:rPr>
          <w:rFonts w:ascii="Arial" w:hAnsi="Arial" w:cs="Arial"/>
          <w:sz w:val="16"/>
          <w:szCs w:val="16"/>
        </w:rPr>
        <w:t>8. Оценка эффективности реализации муниципальной программы</w:t>
      </w:r>
    </w:p>
    <w:p w:rsidR="009779A5" w:rsidRPr="009779A5" w:rsidRDefault="009779A5" w:rsidP="009779A5">
      <w:pPr>
        <w:ind w:firstLine="709"/>
        <w:jc w:val="both"/>
        <w:rPr>
          <w:rFonts w:ascii="Arial" w:hAnsi="Arial" w:cs="Arial"/>
          <w:sz w:val="16"/>
          <w:szCs w:val="16"/>
        </w:rPr>
      </w:pPr>
      <w:bookmarkStart w:id="83" w:name="sub_1081"/>
      <w:bookmarkEnd w:id="82"/>
      <w:r w:rsidRPr="009779A5">
        <w:rPr>
          <w:rFonts w:ascii="Arial" w:hAnsi="Arial" w:cs="Arial"/>
          <w:sz w:val="16"/>
          <w:szCs w:val="16"/>
        </w:rPr>
        <w:t xml:space="preserve">8.1. Выбор </w:t>
      </w:r>
      <w:proofErr w:type="gramStart"/>
      <w:r w:rsidRPr="009779A5">
        <w:rPr>
          <w:rFonts w:ascii="Arial" w:hAnsi="Arial" w:cs="Arial"/>
          <w:sz w:val="16"/>
          <w:szCs w:val="16"/>
        </w:rPr>
        <w:t>формулы расчета эффективности реализации муниципальной программы</w:t>
      </w:r>
      <w:proofErr w:type="gramEnd"/>
      <w:r w:rsidRPr="009779A5">
        <w:rPr>
          <w:rFonts w:ascii="Arial" w:hAnsi="Arial" w:cs="Arial"/>
          <w:sz w:val="16"/>
          <w:szCs w:val="16"/>
        </w:rPr>
        <w:t xml:space="preserve"> зависит от структуры муниципальной программы.</w:t>
      </w:r>
    </w:p>
    <w:p w:rsidR="009779A5" w:rsidRPr="009779A5" w:rsidRDefault="009779A5" w:rsidP="009779A5">
      <w:pPr>
        <w:ind w:firstLine="709"/>
        <w:jc w:val="both"/>
        <w:rPr>
          <w:rFonts w:ascii="Arial" w:hAnsi="Arial" w:cs="Arial"/>
          <w:sz w:val="16"/>
          <w:szCs w:val="16"/>
        </w:rPr>
      </w:pPr>
      <w:bookmarkStart w:id="84" w:name="sub_10811"/>
      <w:bookmarkEnd w:id="83"/>
      <w:r w:rsidRPr="009779A5">
        <w:rPr>
          <w:rFonts w:ascii="Arial" w:hAnsi="Arial" w:cs="Arial"/>
          <w:sz w:val="16"/>
          <w:szCs w:val="16"/>
        </w:rPr>
        <w:t>8.1.1. В случае если муниципальная программа сформирована только из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w:t>
      </w:r>
      <w:proofErr w:type="gramStart"/>
      <w:r w:rsidRPr="009779A5">
        <w:rPr>
          <w:rFonts w:ascii="Arial" w:hAnsi="Arial" w:cs="Arial"/>
          <w:sz w:val="16"/>
          <w:szCs w:val="16"/>
        </w:rPr>
        <w:t>:</w:t>
      </w:r>
      <w:proofErr w:type="gramEnd"/>
    </w:p>
    <w:bookmarkEnd w:id="84"/>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8480" behindDoc="1" locked="0" layoutInCell="1" allowOverlap="1">
            <wp:simplePos x="0" y="0"/>
            <wp:positionH relativeFrom="column">
              <wp:posOffset>2340610</wp:posOffset>
            </wp:positionH>
            <wp:positionV relativeFrom="paragraph">
              <wp:posOffset>0</wp:posOffset>
            </wp:positionV>
            <wp:extent cx="1447800" cy="304800"/>
            <wp:effectExtent l="19050" t="0" r="0" b="0"/>
            <wp:wrapNone/>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2" cstate="print"/>
                    <a:srcRect/>
                    <a:stretch>
                      <a:fillRect/>
                    </a:stretch>
                  </pic:blipFill>
                  <pic:spPr bwMode="auto">
                    <a:xfrm>
                      <a:off x="0" y="0"/>
                      <a:ext cx="1447800" cy="30480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38785" cy="30734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3" cstate="print"/>
                    <a:srcRect/>
                    <a:stretch>
                      <a:fillRect/>
                    </a:stretch>
                  </pic:blipFill>
                  <pic:spPr bwMode="auto">
                    <a:xfrm>
                      <a:off x="0" y="0"/>
                      <a:ext cx="43878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4"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целей и решения задач муниципальной программы;</w:t>
      </w:r>
    </w:p>
    <w:p w:rsidR="009779A5" w:rsidRPr="000A3ED6"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43535" cy="3073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5" cstate="print"/>
                    <a:srcRect/>
                    <a:stretch>
                      <a:fillRect/>
                    </a:stretch>
                  </pic:blipFill>
                  <pic:spPr bwMode="auto">
                    <a:xfrm>
                      <a:off x="0" y="0"/>
                      <a:ext cx="3435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использования финансовых ресурсов на реализацию перечня основных мероприятий муниципальной программы, рассчитанная с </w:t>
      </w:r>
      <w:r w:rsidRPr="000A3ED6">
        <w:rPr>
          <w:rFonts w:ascii="Arial" w:hAnsi="Arial" w:cs="Arial"/>
          <w:sz w:val="16"/>
          <w:szCs w:val="16"/>
        </w:rPr>
        <w:t xml:space="preserve">учетом </w:t>
      </w:r>
      <w:r w:rsidRPr="000A3ED6">
        <w:rPr>
          <w:rStyle w:val="afff1"/>
          <w:rFonts w:ascii="Arial" w:hAnsi="Arial" w:cs="Arial"/>
          <w:color w:val="auto"/>
          <w:sz w:val="16"/>
          <w:szCs w:val="16"/>
        </w:rPr>
        <w:t>раздела 4</w:t>
      </w:r>
      <w:r w:rsidRPr="000A3ED6">
        <w:rPr>
          <w:rFonts w:ascii="Arial" w:hAnsi="Arial" w:cs="Arial"/>
          <w:sz w:val="16"/>
          <w:szCs w:val="16"/>
        </w:rPr>
        <w:t xml:space="preserve"> настоящей Типовой методики.</w:t>
      </w:r>
    </w:p>
    <w:p w:rsidR="009779A5" w:rsidRPr="009779A5" w:rsidRDefault="009779A5" w:rsidP="009779A5">
      <w:pPr>
        <w:ind w:firstLine="709"/>
        <w:jc w:val="both"/>
        <w:rPr>
          <w:rFonts w:ascii="Arial" w:hAnsi="Arial" w:cs="Arial"/>
          <w:sz w:val="16"/>
          <w:szCs w:val="16"/>
        </w:rPr>
      </w:pPr>
      <w:bookmarkStart w:id="85" w:name="sub_10812"/>
      <w:r w:rsidRPr="000A3ED6">
        <w:rPr>
          <w:rFonts w:ascii="Arial" w:hAnsi="Arial" w:cs="Arial"/>
          <w:sz w:val="16"/>
          <w:szCs w:val="16"/>
        </w:rPr>
        <w:t>8.1.2. В случае если муниципальная программа сформирована только</w:t>
      </w:r>
      <w:r w:rsidRPr="009779A5">
        <w:rPr>
          <w:rFonts w:ascii="Arial" w:hAnsi="Arial" w:cs="Arial"/>
          <w:sz w:val="16"/>
          <w:szCs w:val="16"/>
        </w:rPr>
        <w:t xml:space="preserve"> из подпрограмм и ведомственных целевых программ,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(ведомственных целевых программ) по следующей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69504" behindDoc="1" locked="0" layoutInCell="1" allowOverlap="1">
            <wp:simplePos x="0" y="0"/>
            <wp:positionH relativeFrom="column">
              <wp:posOffset>1330325</wp:posOffset>
            </wp:positionH>
            <wp:positionV relativeFrom="paragraph">
              <wp:posOffset>94615</wp:posOffset>
            </wp:positionV>
            <wp:extent cx="3400425" cy="838200"/>
            <wp:effectExtent l="0" t="0" r="0" b="0"/>
            <wp:wrapNone/>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6" cstate="print"/>
                    <a:srcRect/>
                    <a:stretch>
                      <a:fillRect/>
                    </a:stretch>
                  </pic:blipFill>
                  <pic:spPr bwMode="auto">
                    <a:xfrm>
                      <a:off x="0" y="0"/>
                      <a:ext cx="3400425" cy="838200"/>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p>
    <w:bookmarkEnd w:id="85"/>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7"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8"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целей и решения задач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63245" cy="32194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9" cstate="print"/>
                    <a:srcRect/>
                    <a:stretch>
                      <a:fillRect/>
                    </a:stretch>
                  </pic:blipFill>
                  <pic:spPr bwMode="auto">
                    <a:xfrm>
                      <a:off x="0" y="0"/>
                      <a:ext cx="56324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197485" cy="30734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0" cstate="print"/>
                    <a:srcRect/>
                    <a:stretch>
                      <a:fillRect/>
                    </a:stretch>
                  </pic:blipFill>
                  <pic:spPr bwMode="auto">
                    <a:xfrm>
                      <a:off x="0" y="0"/>
                      <a:ext cx="19748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коэффициент значимости подпрограммы (ведомственной целевой программы) для достижения целей муниципальной программы, определяемый по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70528" behindDoc="1" locked="0" layoutInCell="1" allowOverlap="1">
            <wp:simplePos x="0" y="0"/>
            <wp:positionH relativeFrom="column">
              <wp:posOffset>2635250</wp:posOffset>
            </wp:positionH>
            <wp:positionV relativeFrom="paragraph">
              <wp:posOffset>3810</wp:posOffset>
            </wp:positionV>
            <wp:extent cx="857250" cy="304800"/>
            <wp:effectExtent l="19050" t="0" r="0" b="0"/>
            <wp:wrapNone/>
            <wp:docPr id="4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1"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292735" cy="3073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2" cstate="print"/>
                    <a:srcRect/>
                    <a:stretch>
                      <a:fillRect/>
                    </a:stretch>
                  </pic:blipFill>
                  <pic:spPr bwMode="auto">
                    <a:xfrm>
                      <a:off x="0" y="0"/>
                      <a:ext cx="2927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объем фактических расходов из средств бюджета Новосельского сельского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в отчетном году;</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Ф - объем фактических расходов из средств бюджета Новосельского сельского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9779A5" w:rsidRPr="009779A5" w:rsidRDefault="009779A5" w:rsidP="009779A5">
      <w:pPr>
        <w:ind w:firstLine="709"/>
        <w:jc w:val="both"/>
        <w:rPr>
          <w:rFonts w:ascii="Arial" w:hAnsi="Arial" w:cs="Arial"/>
          <w:sz w:val="16"/>
          <w:szCs w:val="16"/>
        </w:rPr>
      </w:pPr>
      <w:bookmarkStart w:id="86" w:name="sub_10813"/>
      <w:r w:rsidRPr="009779A5">
        <w:rPr>
          <w:rFonts w:ascii="Arial" w:hAnsi="Arial" w:cs="Arial"/>
          <w:sz w:val="16"/>
          <w:szCs w:val="16"/>
        </w:rPr>
        <w:t xml:space="preserve">8.1.3. </w:t>
      </w:r>
      <w:proofErr w:type="gramStart"/>
      <w:r w:rsidRPr="009779A5">
        <w:rPr>
          <w:rFonts w:ascii="Arial" w:hAnsi="Arial" w:cs="Arial"/>
          <w:sz w:val="16"/>
          <w:szCs w:val="16"/>
        </w:rPr>
        <w:t>В случае если муниципальная программа сформирована из подпрограмм, ведомственных целевых программ и основных мероприятий, эффективность ее реализации рассчитывается в зависимости от значений оценки степени достижения целей и решения задач муниципальной программы, оценки эффективности реализации входящих в нее подпрограмм (ведомственных целевых программ) и оценки эффективности использования финансовых ресурсов на реализацию основных мероприятий муниципальной программы по следующей формуле:</w:t>
      </w:r>
      <w:proofErr w:type="gramEnd"/>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71552" behindDoc="1" locked="0" layoutInCell="1" allowOverlap="1">
            <wp:simplePos x="0" y="0"/>
            <wp:positionH relativeFrom="column">
              <wp:posOffset>737870</wp:posOffset>
            </wp:positionH>
            <wp:positionV relativeFrom="paragraph">
              <wp:posOffset>90805</wp:posOffset>
            </wp:positionV>
            <wp:extent cx="4657725" cy="838200"/>
            <wp:effectExtent l="0" t="0" r="0" b="0"/>
            <wp:wrapNone/>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3" cstate="print"/>
                    <a:srcRect/>
                    <a:stretch>
                      <a:fillRect/>
                    </a:stretch>
                  </pic:blipFill>
                  <pic:spPr bwMode="auto">
                    <a:xfrm>
                      <a:off x="0" y="0"/>
                      <a:ext cx="4657725" cy="838200"/>
                    </a:xfrm>
                    <a:prstGeom prst="rect">
                      <a:avLst/>
                    </a:prstGeom>
                    <a:noFill/>
                    <a:ln w="9525">
                      <a:noFill/>
                      <a:miter lim="800000"/>
                      <a:headEnd/>
                      <a:tailEnd/>
                    </a:ln>
                  </pic:spPr>
                </pic:pic>
              </a:graphicData>
            </a:graphic>
          </wp:anchor>
        </w:drawing>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bookmarkStart w:id="87" w:name="sub_108102"/>
      <w:bookmarkEnd w:id="86"/>
      <w:r w:rsidRPr="009779A5">
        <w:rPr>
          <w:rFonts w:ascii="Arial" w:hAnsi="Arial" w:cs="Arial"/>
          <w:sz w:val="16"/>
          <w:szCs w:val="16"/>
        </w:rPr>
        <w:t xml:space="preserve">                                                                                                             , где:</w:t>
      </w:r>
    </w:p>
    <w:bookmarkEnd w:id="87"/>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4"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453390" cy="30734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5" cstate="print"/>
                    <a:srcRect/>
                    <a:stretch>
                      <a:fillRect/>
                    </a:stretch>
                  </pic:blipFill>
                  <pic:spPr bwMode="auto">
                    <a:xfrm>
                      <a:off x="0" y="0"/>
                      <a:ext cx="453390"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степень достижения целей и решения задач муниципальной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563245" cy="32194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6" cstate="print"/>
                    <a:srcRect/>
                    <a:stretch>
                      <a:fillRect/>
                    </a:stretch>
                  </pic:blipFill>
                  <pic:spPr bwMode="auto">
                    <a:xfrm>
                      <a:off x="0" y="0"/>
                      <a:ext cx="563245" cy="321945"/>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реализации подпрограммы (ведомственной целевой программы);</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343535" cy="30734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7" cstate="print"/>
                    <a:srcRect/>
                    <a:stretch>
                      <a:fillRect/>
                    </a:stretch>
                  </pic:blipFill>
                  <pic:spPr bwMode="auto">
                    <a:xfrm>
                      <a:off x="0" y="0"/>
                      <a:ext cx="3435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эффективность использования финансовых ресурсов на реализацию перечня основных мероприятий муниципальной программы, рассчитанная с учетом </w:t>
      </w:r>
      <w:hyperlink w:anchor="sub_104" w:history="1">
        <w:r w:rsidRPr="009779A5">
          <w:rPr>
            <w:rStyle w:val="afff1"/>
            <w:rFonts w:ascii="Arial" w:hAnsi="Arial" w:cs="Arial"/>
            <w:color w:val="auto"/>
            <w:sz w:val="16"/>
            <w:szCs w:val="16"/>
          </w:rPr>
          <w:t>раздела 4</w:t>
        </w:r>
      </w:hyperlink>
      <w:r w:rsidRPr="009779A5">
        <w:rPr>
          <w:rFonts w:ascii="Arial" w:hAnsi="Arial" w:cs="Arial"/>
          <w:sz w:val="16"/>
          <w:szCs w:val="16"/>
        </w:rPr>
        <w:t xml:space="preserve"> настоящей Типовой методики;</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lastRenderedPageBreak/>
        <w:drawing>
          <wp:inline distT="0" distB="0" distL="0" distR="0">
            <wp:extent cx="197485" cy="30734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8" cstate="print"/>
                    <a:srcRect/>
                    <a:stretch>
                      <a:fillRect/>
                    </a:stretch>
                  </pic:blipFill>
                  <pic:spPr bwMode="auto">
                    <a:xfrm>
                      <a:off x="0" y="0"/>
                      <a:ext cx="19748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коэффициент значимости подпрограммы (ведомственной целевой программы, перечня основных мероприятий) для достижения целей муниципальной программы, определяемый по формуле: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anchor distT="0" distB="0" distL="114300" distR="114300" simplePos="0" relativeHeight="251672576" behindDoc="1" locked="0" layoutInCell="1" allowOverlap="1">
            <wp:simplePos x="0" y="0"/>
            <wp:positionH relativeFrom="column">
              <wp:posOffset>2635250</wp:posOffset>
            </wp:positionH>
            <wp:positionV relativeFrom="paragraph">
              <wp:posOffset>0</wp:posOffset>
            </wp:positionV>
            <wp:extent cx="857250" cy="304800"/>
            <wp:effectExtent l="19050" t="0" r="0" b="0"/>
            <wp:wrapNone/>
            <wp:docPr id="4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9" cstate="print"/>
                    <a:srcRect/>
                    <a:stretch>
                      <a:fillRect/>
                    </a:stretch>
                  </pic:blipFill>
                  <pic:spPr bwMode="auto">
                    <a:xfrm>
                      <a:off x="0" y="0"/>
                      <a:ext cx="857250" cy="304800"/>
                    </a:xfrm>
                    <a:prstGeom prst="rect">
                      <a:avLst/>
                    </a:prstGeom>
                    <a:noFill/>
                    <a:ln w="9525">
                      <a:noFill/>
                      <a:miter lim="800000"/>
                      <a:headEnd/>
                      <a:tailEnd/>
                    </a:ln>
                  </pic:spPr>
                </pic:pic>
              </a:graphicData>
            </a:graphic>
          </wp:anchor>
        </w:drawing>
      </w:r>
      <w:r w:rsidRPr="009779A5">
        <w:rPr>
          <w:rFonts w:ascii="Arial" w:hAnsi="Arial" w:cs="Arial"/>
          <w:sz w:val="16"/>
          <w:szCs w:val="16"/>
        </w:rPr>
        <w:t xml:space="preserve">                                                                                                   , где:</w:t>
      </w:r>
    </w:p>
    <w:p w:rsidR="009779A5" w:rsidRPr="009779A5" w:rsidRDefault="009779A5" w:rsidP="009779A5">
      <w:pPr>
        <w:ind w:firstLine="709"/>
        <w:jc w:val="both"/>
        <w:rPr>
          <w:rFonts w:ascii="Arial" w:hAnsi="Arial" w:cs="Arial"/>
          <w:sz w:val="16"/>
          <w:szCs w:val="16"/>
        </w:rPr>
      </w:pPr>
      <w:r w:rsidRPr="009779A5">
        <w:rPr>
          <w:rFonts w:ascii="Arial" w:hAnsi="Arial" w:cs="Arial"/>
          <w:noProof/>
          <w:sz w:val="16"/>
          <w:szCs w:val="16"/>
        </w:rPr>
        <w:drawing>
          <wp:inline distT="0" distB="0" distL="0" distR="0">
            <wp:extent cx="292735" cy="30734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0" cstate="print"/>
                    <a:srcRect/>
                    <a:stretch>
                      <a:fillRect/>
                    </a:stretch>
                  </pic:blipFill>
                  <pic:spPr bwMode="auto">
                    <a:xfrm>
                      <a:off x="0" y="0"/>
                      <a:ext cx="292735" cy="307340"/>
                    </a:xfrm>
                    <a:prstGeom prst="rect">
                      <a:avLst/>
                    </a:prstGeom>
                    <a:noFill/>
                    <a:ln w="9525">
                      <a:noFill/>
                      <a:miter lim="800000"/>
                      <a:headEnd/>
                      <a:tailEnd/>
                    </a:ln>
                  </pic:spPr>
                </pic:pic>
              </a:graphicData>
            </a:graphic>
          </wp:inline>
        </w:drawing>
      </w:r>
      <w:r w:rsidRPr="009779A5">
        <w:rPr>
          <w:rFonts w:ascii="Arial" w:hAnsi="Arial" w:cs="Arial"/>
          <w:sz w:val="16"/>
          <w:szCs w:val="16"/>
        </w:rPr>
        <w:t xml:space="preserve"> - объем фактических расходов из средств бюджета Новосельского сельского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j-ой подпрограммы (ведомственной целевой программы, перечня основных мероприятий) в отчетном году;</w:t>
      </w:r>
    </w:p>
    <w:p w:rsidR="009779A5" w:rsidRPr="009779A5" w:rsidRDefault="009779A5" w:rsidP="009779A5">
      <w:pPr>
        <w:ind w:firstLine="709"/>
        <w:jc w:val="both"/>
        <w:rPr>
          <w:rFonts w:ascii="Arial" w:hAnsi="Arial" w:cs="Arial"/>
          <w:sz w:val="16"/>
          <w:szCs w:val="16"/>
        </w:rPr>
      </w:pPr>
      <w:bookmarkStart w:id="88" w:name="sub_1081010"/>
      <w:r w:rsidRPr="009779A5">
        <w:rPr>
          <w:rFonts w:ascii="Arial" w:hAnsi="Arial" w:cs="Arial"/>
          <w:sz w:val="16"/>
          <w:szCs w:val="16"/>
        </w:rPr>
        <w:t>Ф - объем фактических расходов из средств бюджета Новосельского сельского поселения Новокубанского района, в том числе источником финансового обеспечения которых являются межбюджетные трансферты из краевого бюджета (кассового исполнения) на реализацию муниципальной программы.</w:t>
      </w:r>
    </w:p>
    <w:p w:rsidR="009779A5" w:rsidRPr="009779A5" w:rsidRDefault="009779A5" w:rsidP="009779A5">
      <w:pPr>
        <w:ind w:firstLine="709"/>
        <w:jc w:val="both"/>
        <w:rPr>
          <w:rFonts w:ascii="Arial" w:hAnsi="Arial" w:cs="Arial"/>
          <w:sz w:val="16"/>
          <w:szCs w:val="16"/>
        </w:rPr>
      </w:pPr>
      <w:bookmarkStart w:id="89" w:name="sub_1082"/>
      <w:bookmarkEnd w:id="88"/>
      <w:r w:rsidRPr="009779A5">
        <w:rPr>
          <w:rFonts w:ascii="Arial" w:hAnsi="Arial" w:cs="Arial"/>
          <w:sz w:val="16"/>
          <w:szCs w:val="16"/>
        </w:rPr>
        <w:t xml:space="preserve">8.2. Эффективность реализации муниципальной программы признается высокой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гп</w:t>
      </w:r>
      <w:proofErr w:type="spellEnd"/>
      <w:r w:rsidRPr="009779A5">
        <w:rPr>
          <w:rFonts w:ascii="Arial" w:hAnsi="Arial" w:cs="Arial"/>
          <w:sz w:val="16"/>
          <w:szCs w:val="16"/>
        </w:rPr>
        <w:t xml:space="preserve"> составляет не менее 0,90.</w:t>
      </w:r>
    </w:p>
    <w:bookmarkEnd w:id="89"/>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Эффективность реализации муниципальной программы признается средней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гп</w:t>
      </w:r>
      <w:proofErr w:type="spellEnd"/>
      <w:r w:rsidRPr="009779A5">
        <w:rPr>
          <w:rFonts w:ascii="Arial" w:hAnsi="Arial" w:cs="Arial"/>
          <w:sz w:val="16"/>
          <w:szCs w:val="16"/>
        </w:rPr>
        <w:t xml:space="preserve">  составляет не менее 0,80.</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xml:space="preserve">Эффективность реализации муниципальной программы признается удовлетворительной в случае, если значение </w:t>
      </w:r>
      <w:proofErr w:type="spellStart"/>
      <w:r w:rsidRPr="009779A5">
        <w:rPr>
          <w:rFonts w:ascii="Arial" w:hAnsi="Arial" w:cs="Arial"/>
          <w:sz w:val="16"/>
          <w:szCs w:val="16"/>
        </w:rPr>
        <w:t>ЭР</w:t>
      </w:r>
      <w:r w:rsidRPr="009779A5">
        <w:rPr>
          <w:rFonts w:ascii="Arial" w:hAnsi="Arial" w:cs="Arial"/>
          <w:sz w:val="16"/>
          <w:szCs w:val="16"/>
          <w:vertAlign w:val="subscript"/>
        </w:rPr>
        <w:t>гп</w:t>
      </w:r>
      <w:proofErr w:type="spellEnd"/>
      <w:r w:rsidRPr="009779A5">
        <w:rPr>
          <w:rFonts w:ascii="Arial" w:hAnsi="Arial" w:cs="Arial"/>
          <w:sz w:val="16"/>
          <w:szCs w:val="16"/>
        </w:rPr>
        <w:t xml:space="preserve"> составляет не менее 0,70.</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В остальных случаях эффективность реализации муниципальной программы признается неудовлетворительной.</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Default="009779A5" w:rsidP="009779A5">
      <w:pPr>
        <w:rPr>
          <w:rFonts w:ascii="Arial" w:hAnsi="Arial" w:cs="Arial"/>
          <w:sz w:val="16"/>
          <w:szCs w:val="16"/>
          <w:shd w:val="clear" w:color="auto" w:fill="FFFFFF"/>
        </w:rPr>
      </w:pPr>
      <w:r w:rsidRPr="009779A5">
        <w:rPr>
          <w:rFonts w:ascii="Arial" w:hAnsi="Arial" w:cs="Arial"/>
          <w:sz w:val="16"/>
          <w:szCs w:val="16"/>
          <w:shd w:val="clear" w:color="auto" w:fill="FFFFFF"/>
        </w:rPr>
        <w:t>А.Е. Колесников</w:t>
      </w:r>
    </w:p>
    <w:p w:rsidR="009779A5" w:rsidRDefault="009779A5" w:rsidP="009779A5">
      <w:pPr>
        <w:rPr>
          <w:rFonts w:ascii="Arial" w:hAnsi="Arial" w:cs="Arial"/>
          <w:sz w:val="16"/>
          <w:szCs w:val="16"/>
          <w:shd w:val="clear" w:color="auto" w:fill="FFFFFF"/>
        </w:rPr>
      </w:pPr>
    </w:p>
    <w:p w:rsidR="009779A5" w:rsidRDefault="009779A5" w:rsidP="009779A5">
      <w:pPr>
        <w:rPr>
          <w:rFonts w:ascii="Arial" w:hAnsi="Arial" w:cs="Arial"/>
          <w:sz w:val="16"/>
          <w:szCs w:val="16"/>
          <w:shd w:val="clear" w:color="auto" w:fill="FFFFFF"/>
        </w:rPr>
      </w:pPr>
    </w:p>
    <w:p w:rsidR="009779A5" w:rsidRDefault="009779A5" w:rsidP="009779A5">
      <w:pPr>
        <w:rPr>
          <w:rFonts w:ascii="Arial" w:hAnsi="Arial" w:cs="Arial"/>
          <w:sz w:val="16"/>
          <w:szCs w:val="16"/>
          <w:shd w:val="clear" w:color="auto" w:fill="FFFFFF"/>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Приложение № 6</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к </w:t>
      </w:r>
      <w:hyperlink r:id="rId71"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формирования, реализации и оценки </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 xml:space="preserve">эффективности реализации муниципальных программ </w:t>
      </w:r>
    </w:p>
    <w:p w:rsidR="009779A5" w:rsidRPr="009779A5" w:rsidRDefault="009779A5" w:rsidP="009779A5">
      <w:pPr>
        <w:jc w:val="both"/>
        <w:rPr>
          <w:rFonts w:ascii="Arial" w:hAnsi="Arial" w:cs="Arial"/>
          <w:sz w:val="16"/>
          <w:szCs w:val="16"/>
        </w:rPr>
      </w:pPr>
      <w:r w:rsidRPr="009779A5">
        <w:rPr>
          <w:rFonts w:ascii="Arial" w:hAnsi="Arial" w:cs="Arial"/>
          <w:sz w:val="16"/>
          <w:szCs w:val="16"/>
          <w:shd w:val="clear" w:color="auto" w:fill="FFFFFF"/>
        </w:rPr>
        <w:t>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pStyle w:val="1"/>
        <w:spacing w:before="0" w:after="0"/>
        <w:jc w:val="center"/>
        <w:rPr>
          <w:rFonts w:ascii="Arial" w:hAnsi="Arial" w:cs="Arial"/>
          <w:sz w:val="16"/>
          <w:szCs w:val="16"/>
        </w:rPr>
      </w:pPr>
      <w:r w:rsidRPr="009779A5">
        <w:rPr>
          <w:rFonts w:ascii="Arial" w:hAnsi="Arial" w:cs="Arial"/>
          <w:sz w:val="16"/>
          <w:szCs w:val="16"/>
        </w:rPr>
        <w:t>ПАСПОРТ подпрограммы</w:t>
      </w:r>
    </w:p>
    <w:p w:rsidR="009779A5" w:rsidRPr="009779A5" w:rsidRDefault="009779A5" w:rsidP="009779A5">
      <w:pPr>
        <w:jc w:val="center"/>
        <w:rPr>
          <w:rFonts w:ascii="Arial" w:hAnsi="Arial" w:cs="Arial"/>
          <w:sz w:val="16"/>
          <w:szCs w:val="16"/>
        </w:rPr>
      </w:pPr>
      <w:r w:rsidRPr="009779A5">
        <w:rPr>
          <w:rFonts w:ascii="Arial" w:hAnsi="Arial" w:cs="Arial"/>
          <w:sz w:val="16"/>
          <w:szCs w:val="16"/>
        </w:rPr>
        <w:t>«_____________________________________________________________»</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Координатор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Участники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Цели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Задачи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Перечень целевых показателей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Приоритетные проекты и (или) 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Этапы и сроки реализации подпрограммы</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Объемы и источники финансирований подпрограммы,</w:t>
      </w:r>
    </w:p>
    <w:p w:rsidR="009779A5" w:rsidRPr="009779A5" w:rsidRDefault="009779A5" w:rsidP="009779A5">
      <w:pPr>
        <w:jc w:val="both"/>
        <w:rPr>
          <w:rFonts w:ascii="Arial" w:hAnsi="Arial" w:cs="Arial"/>
          <w:sz w:val="16"/>
          <w:szCs w:val="16"/>
        </w:rPr>
      </w:pPr>
      <w:r w:rsidRPr="009779A5">
        <w:rPr>
          <w:rFonts w:ascii="Arial" w:hAnsi="Arial" w:cs="Arial"/>
          <w:sz w:val="16"/>
          <w:szCs w:val="16"/>
        </w:rPr>
        <w:t xml:space="preserve">в том числе на финансовое обеспечение </w:t>
      </w:r>
      <w:proofErr w:type="gramStart"/>
      <w:r w:rsidRPr="009779A5">
        <w:rPr>
          <w:rFonts w:ascii="Arial" w:hAnsi="Arial" w:cs="Arial"/>
          <w:sz w:val="16"/>
          <w:szCs w:val="16"/>
        </w:rPr>
        <w:t>приоритетных</w:t>
      </w:r>
      <w:proofErr w:type="gramEnd"/>
    </w:p>
    <w:p w:rsidR="009779A5" w:rsidRPr="009779A5" w:rsidRDefault="009779A5" w:rsidP="009779A5">
      <w:pPr>
        <w:jc w:val="both"/>
        <w:rPr>
          <w:rFonts w:ascii="Arial" w:hAnsi="Arial" w:cs="Arial"/>
          <w:sz w:val="16"/>
          <w:szCs w:val="16"/>
        </w:rPr>
      </w:pPr>
      <w:r w:rsidRPr="009779A5">
        <w:rPr>
          <w:rFonts w:ascii="Arial" w:hAnsi="Arial" w:cs="Arial"/>
          <w:sz w:val="16"/>
          <w:szCs w:val="16"/>
        </w:rPr>
        <w:t>проектов и (или) программ</w:t>
      </w: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shd w:val="clear" w:color="auto" w:fill="FFFFFF"/>
        </w:rPr>
        <w:t>А.Е. Колесников</w:t>
      </w:r>
    </w:p>
    <w:p w:rsidR="009779A5" w:rsidRDefault="009779A5" w:rsidP="009779A5">
      <w:pPr>
        <w:ind w:firstLine="709"/>
        <w:jc w:val="both"/>
        <w:rPr>
          <w:rFonts w:ascii="Arial" w:hAnsi="Arial" w:cs="Arial"/>
          <w:sz w:val="16"/>
          <w:szCs w:val="16"/>
        </w:rPr>
      </w:pPr>
    </w:p>
    <w:p w:rsidR="009779A5" w:rsidRDefault="009779A5" w:rsidP="009779A5">
      <w:pPr>
        <w:jc w:val="both"/>
        <w:rPr>
          <w:rFonts w:ascii="Arial" w:hAnsi="Arial" w:cs="Arial"/>
          <w:sz w:val="16"/>
          <w:szCs w:val="16"/>
        </w:rPr>
      </w:pPr>
    </w:p>
    <w:p w:rsid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sectPr w:rsidR="009779A5" w:rsidRPr="009779A5" w:rsidSect="00910EBF">
          <w:pgSz w:w="11900" w:h="16800"/>
          <w:pgMar w:top="1134" w:right="567" w:bottom="1134" w:left="1701" w:header="720" w:footer="720" w:gutter="0"/>
          <w:cols w:space="720"/>
          <w:noEndnote/>
          <w:titlePg/>
          <w:docGrid w:linePitch="326"/>
        </w:sectPr>
      </w:pPr>
    </w:p>
    <w:p w:rsidR="009779A5" w:rsidRPr="009779A5" w:rsidRDefault="009779A5" w:rsidP="009779A5">
      <w:pPr>
        <w:ind w:left="10065"/>
        <w:jc w:val="both"/>
        <w:rPr>
          <w:rFonts w:ascii="Arial" w:hAnsi="Arial" w:cs="Arial"/>
          <w:sz w:val="16"/>
          <w:szCs w:val="16"/>
          <w:shd w:val="clear" w:color="auto" w:fill="FFFFFF"/>
        </w:rPr>
      </w:pPr>
      <w:r w:rsidRPr="009779A5">
        <w:rPr>
          <w:rFonts w:ascii="Arial" w:hAnsi="Arial" w:cs="Arial"/>
          <w:sz w:val="16"/>
          <w:szCs w:val="16"/>
          <w:shd w:val="clear" w:color="auto" w:fill="FFFFFF"/>
        </w:rPr>
        <w:lastRenderedPageBreak/>
        <w:t>Приложение № 7</w:t>
      </w:r>
    </w:p>
    <w:p w:rsidR="009779A5" w:rsidRPr="009779A5" w:rsidRDefault="009779A5" w:rsidP="009779A5">
      <w:pPr>
        <w:ind w:left="10065"/>
        <w:jc w:val="both"/>
        <w:rPr>
          <w:rFonts w:ascii="Arial" w:hAnsi="Arial" w:cs="Arial"/>
          <w:sz w:val="16"/>
          <w:szCs w:val="16"/>
        </w:rPr>
      </w:pPr>
      <w:r w:rsidRPr="009779A5">
        <w:rPr>
          <w:rFonts w:ascii="Arial" w:hAnsi="Arial" w:cs="Arial"/>
          <w:sz w:val="16"/>
          <w:szCs w:val="16"/>
          <w:shd w:val="clear" w:color="auto" w:fill="FFFFFF"/>
        </w:rPr>
        <w:t xml:space="preserve">к </w:t>
      </w:r>
      <w:hyperlink r:id="rId72" w:history="1">
        <w:proofErr w:type="gramStart"/>
        <w:r w:rsidRPr="009779A5">
          <w:rPr>
            <w:rFonts w:ascii="Arial" w:hAnsi="Arial" w:cs="Arial"/>
            <w:sz w:val="16"/>
            <w:szCs w:val="16"/>
            <w:shd w:val="clear" w:color="auto" w:fill="FFFFFF"/>
          </w:rPr>
          <w:t>Порядк</w:t>
        </w:r>
      </w:hyperlink>
      <w:r w:rsidRPr="009779A5">
        <w:rPr>
          <w:rFonts w:ascii="Arial" w:hAnsi="Arial" w:cs="Arial"/>
          <w:sz w:val="16"/>
          <w:szCs w:val="16"/>
          <w:shd w:val="clear" w:color="auto" w:fill="FFFFFF"/>
        </w:rPr>
        <w:t>у</w:t>
      </w:r>
      <w:proofErr w:type="gramEnd"/>
      <w:r w:rsidRPr="009779A5">
        <w:rPr>
          <w:rFonts w:ascii="Arial" w:hAnsi="Arial" w:cs="Arial"/>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Pr="009779A5" w:rsidRDefault="009779A5" w:rsidP="009779A5">
      <w:pPr>
        <w:ind w:left="10065" w:firstLine="709"/>
        <w:jc w:val="both"/>
        <w:rPr>
          <w:rFonts w:ascii="Arial" w:hAnsi="Arial" w:cs="Arial"/>
          <w:sz w:val="16"/>
          <w:szCs w:val="16"/>
        </w:rPr>
      </w:pPr>
    </w:p>
    <w:tbl>
      <w:tblPr>
        <w:tblW w:w="145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
        <w:gridCol w:w="420"/>
        <w:gridCol w:w="1962"/>
        <w:gridCol w:w="851"/>
        <w:gridCol w:w="1260"/>
        <w:gridCol w:w="1120"/>
        <w:gridCol w:w="1173"/>
        <w:gridCol w:w="982"/>
        <w:gridCol w:w="992"/>
        <w:gridCol w:w="1560"/>
        <w:gridCol w:w="1559"/>
        <w:gridCol w:w="1540"/>
        <w:gridCol w:w="860"/>
      </w:tblGrid>
      <w:tr w:rsidR="009779A5" w:rsidRPr="009779A5" w:rsidTr="00BE513E">
        <w:tc>
          <w:tcPr>
            <w:tcW w:w="14591" w:type="dxa"/>
            <w:gridSpan w:val="13"/>
            <w:tcBorders>
              <w:top w:val="nil"/>
              <w:left w:val="nil"/>
              <w:bottom w:val="nil"/>
              <w:right w:val="nil"/>
            </w:tcBorders>
          </w:tcPr>
          <w:p w:rsidR="009779A5" w:rsidRPr="009779A5" w:rsidRDefault="009779A5" w:rsidP="00CF0FB1">
            <w:pPr>
              <w:pStyle w:val="1"/>
              <w:spacing w:before="0" w:after="0"/>
              <w:ind w:firstLine="709"/>
              <w:jc w:val="center"/>
              <w:rPr>
                <w:rFonts w:ascii="Arial" w:hAnsi="Arial" w:cs="Arial"/>
                <w:sz w:val="16"/>
                <w:szCs w:val="16"/>
              </w:rPr>
            </w:pPr>
            <w:r w:rsidRPr="009779A5">
              <w:rPr>
                <w:rFonts w:ascii="Arial" w:hAnsi="Arial" w:cs="Arial"/>
                <w:sz w:val="16"/>
                <w:szCs w:val="16"/>
              </w:rPr>
              <w:t>Перечень мероприятий подпрограммы</w:t>
            </w:r>
          </w:p>
        </w:tc>
      </w:tr>
      <w:tr w:rsidR="009779A5" w:rsidRPr="009779A5" w:rsidTr="00BE513E">
        <w:tc>
          <w:tcPr>
            <w:tcW w:w="312" w:type="dxa"/>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c>
          <w:tcPr>
            <w:tcW w:w="13419" w:type="dxa"/>
            <w:gridSpan w:val="11"/>
            <w:tcBorders>
              <w:top w:val="nil"/>
              <w:left w:val="nil"/>
              <w:bottom w:val="single" w:sz="4" w:space="0" w:color="auto"/>
              <w:right w:val="nil"/>
            </w:tcBorders>
          </w:tcPr>
          <w:p w:rsidR="009779A5" w:rsidRPr="009779A5" w:rsidRDefault="009779A5" w:rsidP="00CF0FB1">
            <w:pPr>
              <w:pStyle w:val="afff4"/>
              <w:ind w:firstLine="709"/>
              <w:jc w:val="center"/>
              <w:rPr>
                <w:sz w:val="16"/>
                <w:szCs w:val="16"/>
              </w:rPr>
            </w:pPr>
          </w:p>
        </w:tc>
        <w:tc>
          <w:tcPr>
            <w:tcW w:w="860" w:type="dxa"/>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c>
          <w:tcPr>
            <w:tcW w:w="14591" w:type="dxa"/>
            <w:gridSpan w:val="13"/>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val="restart"/>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w:t>
            </w:r>
            <w:r w:rsidRPr="009779A5">
              <w:rPr>
                <w:sz w:val="16"/>
                <w:szCs w:val="16"/>
              </w:rPr>
              <w:br/>
            </w:r>
            <w:proofErr w:type="spellStart"/>
            <w:proofErr w:type="gramStart"/>
            <w:r w:rsidRPr="009779A5">
              <w:rPr>
                <w:sz w:val="16"/>
                <w:szCs w:val="16"/>
              </w:rPr>
              <w:t>п</w:t>
            </w:r>
            <w:proofErr w:type="spellEnd"/>
            <w:proofErr w:type="gramEnd"/>
            <w:r w:rsidRPr="009779A5">
              <w:rPr>
                <w:sz w:val="16"/>
                <w:szCs w:val="16"/>
              </w:rPr>
              <w:t>/</w:t>
            </w:r>
            <w:proofErr w:type="spellStart"/>
            <w:r w:rsidRPr="009779A5">
              <w:rPr>
                <w:sz w:val="16"/>
                <w:szCs w:val="16"/>
              </w:rPr>
              <w:t>п</w:t>
            </w:r>
            <w:proofErr w:type="spellEnd"/>
          </w:p>
        </w:tc>
        <w:tc>
          <w:tcPr>
            <w:tcW w:w="1962"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right="-108"/>
              <w:jc w:val="center"/>
              <w:rPr>
                <w:sz w:val="16"/>
                <w:szCs w:val="16"/>
              </w:rPr>
            </w:pPr>
            <w:r w:rsidRPr="009779A5">
              <w:rPr>
                <w:sz w:val="16"/>
                <w:szCs w:val="16"/>
              </w:rPr>
              <w:t>Статус</w:t>
            </w:r>
            <w:proofErr w:type="gramStart"/>
            <w:r w:rsidRPr="009779A5">
              <w:rPr>
                <w:sz w:val="16"/>
                <w:szCs w:val="16"/>
              </w:rPr>
              <w:t xml:space="preserve"> (</w:t>
            </w:r>
            <w:hyperlink w:anchor="sub_410011" w:history="1">
              <w:r w:rsidRPr="009779A5">
                <w:rPr>
                  <w:rStyle w:val="afff1"/>
                  <w:sz w:val="16"/>
                  <w:szCs w:val="16"/>
                </w:rPr>
                <w:t>*</w:t>
              </w:r>
            </w:hyperlink>
            <w:r w:rsidRPr="009779A5">
              <w:rPr>
                <w:sz w:val="16"/>
                <w:szCs w:val="16"/>
              </w:rPr>
              <w:t>)</w:t>
            </w:r>
            <w:proofErr w:type="gramEnd"/>
          </w:p>
        </w:tc>
        <w:tc>
          <w:tcPr>
            <w:tcW w:w="126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Годы реализации</w:t>
            </w:r>
          </w:p>
        </w:tc>
        <w:tc>
          <w:tcPr>
            <w:tcW w:w="5827" w:type="dxa"/>
            <w:gridSpan w:val="5"/>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jc w:val="center"/>
              <w:rPr>
                <w:sz w:val="16"/>
                <w:szCs w:val="16"/>
              </w:rPr>
            </w:pPr>
            <w:r w:rsidRPr="009779A5">
              <w:rPr>
                <w:sz w:val="16"/>
                <w:szCs w:val="16"/>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Непосредственный результат реализации мероприятия</w:t>
            </w:r>
          </w:p>
        </w:tc>
        <w:tc>
          <w:tcPr>
            <w:tcW w:w="2400" w:type="dxa"/>
            <w:gridSpan w:val="2"/>
            <w:vMerge w:val="restart"/>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Муниципальный заказчик, главный распорядитель (распорядитель) средств бюджета, исполнитель</w:t>
            </w: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20"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всего</w:t>
            </w:r>
          </w:p>
        </w:tc>
        <w:tc>
          <w:tcPr>
            <w:tcW w:w="4707" w:type="dxa"/>
            <w:gridSpan w:val="4"/>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20"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jc w:val="center"/>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федеральный бюджет</w:t>
            </w: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краевой бюджет</w:t>
            </w: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4</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5</w:t>
            </w: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6</w:t>
            </w: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8</w:t>
            </w: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10</w:t>
            </w:r>
          </w:p>
        </w:tc>
        <w:tc>
          <w:tcPr>
            <w:tcW w:w="2400" w:type="dxa"/>
            <w:gridSpan w:val="2"/>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11</w:t>
            </w: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1</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Цель 1</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046" w:type="dxa"/>
            <w:gridSpan w:val="9"/>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1.1</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046" w:type="dxa"/>
            <w:gridSpan w:val="9"/>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1.1.1</w:t>
            </w:r>
          </w:p>
        </w:tc>
        <w:tc>
          <w:tcPr>
            <w:tcW w:w="1962"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Мероприятие 1.1.1</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val="restart"/>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1.1..</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1.2</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Задача 1.2</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046" w:type="dxa"/>
            <w:gridSpan w:val="9"/>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p>
        </w:tc>
      </w:tr>
      <w:tr w:rsidR="009779A5" w:rsidRPr="009779A5" w:rsidTr="00BE513E">
        <w:tc>
          <w:tcPr>
            <w:tcW w:w="732" w:type="dxa"/>
            <w:gridSpan w:val="2"/>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1.2.1</w:t>
            </w:r>
          </w:p>
        </w:tc>
        <w:tc>
          <w:tcPr>
            <w:tcW w:w="1962"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Мероприятие 1.2.1</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val="restart"/>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w:t>
            </w:r>
          </w:p>
        </w:tc>
        <w:tc>
          <w:tcPr>
            <w:tcW w:w="196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40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val="restart"/>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val="restart"/>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Итого по подпрограмме</w:t>
            </w: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1-й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val="restart"/>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2-й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w:t>
            </w:r>
            <w:proofErr w:type="spellStart"/>
            <w:r w:rsidRPr="009779A5">
              <w:rPr>
                <w:sz w:val="16"/>
                <w:szCs w:val="16"/>
              </w:rPr>
              <w:t>й</w:t>
            </w:r>
            <w:proofErr w:type="spellEnd"/>
            <w:r w:rsidRPr="009779A5">
              <w:rPr>
                <w:sz w:val="16"/>
                <w:szCs w:val="16"/>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732"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2" w:type="dxa"/>
            <w:vMerge/>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73"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8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r w:rsidRPr="009779A5">
              <w:rPr>
                <w:sz w:val="16"/>
                <w:szCs w:val="16"/>
              </w:rPr>
              <w:t>Х</w:t>
            </w:r>
          </w:p>
        </w:tc>
        <w:tc>
          <w:tcPr>
            <w:tcW w:w="2400" w:type="dxa"/>
            <w:gridSpan w:val="2"/>
            <w:vMerge/>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bl>
    <w:p w:rsidR="009779A5" w:rsidRPr="009779A5" w:rsidRDefault="009779A5" w:rsidP="009779A5">
      <w:pPr>
        <w:ind w:firstLine="709"/>
        <w:jc w:val="both"/>
        <w:rPr>
          <w:rFonts w:ascii="Arial" w:hAnsi="Arial" w:cs="Arial"/>
          <w:sz w:val="16"/>
          <w:szCs w:val="16"/>
        </w:rPr>
      </w:pPr>
      <w:bookmarkStart w:id="90" w:name="sub_410011"/>
      <w:r w:rsidRPr="009779A5">
        <w:rPr>
          <w:rFonts w:ascii="Arial" w:hAnsi="Arial" w:cs="Arial"/>
          <w:sz w:val="16"/>
          <w:szCs w:val="16"/>
        </w:rPr>
        <w:t>______________________________</w:t>
      </w:r>
    </w:p>
    <w:bookmarkEnd w:id="90"/>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 Отмечаются мероприятия подпрограммы в следующих случаях:</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мероприятие включает расходы, направляемые на капитальные вложения, присваивается статус «1»;</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если мероприятие является мероприятием приоритетных национальных проектов, присваивается статус «3».</w:t>
      </w:r>
    </w:p>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Допускается присваивание нескольких статусов одному мероприятию через дробь.</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Глава Новосельского сельского поселения</w:t>
      </w:r>
    </w:p>
    <w:p w:rsidR="00CF0FB1" w:rsidRDefault="009779A5" w:rsidP="009779A5">
      <w:pPr>
        <w:jc w:val="both"/>
        <w:rPr>
          <w:rFonts w:ascii="Arial" w:hAnsi="Arial" w:cs="Arial"/>
          <w:sz w:val="16"/>
          <w:szCs w:val="16"/>
          <w:shd w:val="clear" w:color="auto" w:fill="FFFFFF"/>
        </w:rPr>
      </w:pPr>
      <w:r w:rsidRPr="009779A5">
        <w:rPr>
          <w:rFonts w:ascii="Arial" w:hAnsi="Arial" w:cs="Arial"/>
          <w:sz w:val="16"/>
          <w:szCs w:val="16"/>
          <w:shd w:val="clear" w:color="auto" w:fill="FFFFFF"/>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shd w:val="clear" w:color="auto" w:fill="FFFFFF"/>
        </w:rPr>
        <w:t>А.Е. Колесников</w:t>
      </w:r>
    </w:p>
    <w:p w:rsidR="009779A5" w:rsidRPr="00CF0FB1" w:rsidRDefault="009779A5" w:rsidP="00CF0FB1">
      <w:pPr>
        <w:pStyle w:val="1"/>
        <w:spacing w:before="0" w:after="0"/>
        <w:ind w:left="10490"/>
        <w:jc w:val="both"/>
        <w:rPr>
          <w:rFonts w:ascii="Arial" w:hAnsi="Arial" w:cs="Arial"/>
          <w:b w:val="0"/>
          <w:sz w:val="16"/>
          <w:szCs w:val="16"/>
          <w:shd w:val="clear" w:color="auto" w:fill="FFFFFF"/>
        </w:rPr>
      </w:pPr>
      <w:r w:rsidRPr="00CF0FB1">
        <w:rPr>
          <w:rFonts w:ascii="Arial" w:hAnsi="Arial" w:cs="Arial"/>
          <w:b w:val="0"/>
          <w:sz w:val="16"/>
          <w:szCs w:val="16"/>
          <w:shd w:val="clear" w:color="auto" w:fill="FFFFFF"/>
        </w:rPr>
        <w:lastRenderedPageBreak/>
        <w:t>Приложение № 8</w:t>
      </w:r>
    </w:p>
    <w:p w:rsidR="009779A5" w:rsidRPr="00CF0FB1" w:rsidRDefault="009779A5" w:rsidP="00CF0FB1">
      <w:pPr>
        <w:pStyle w:val="1"/>
        <w:spacing w:before="0" w:after="0"/>
        <w:ind w:left="10490"/>
        <w:jc w:val="both"/>
        <w:rPr>
          <w:rFonts w:ascii="Arial" w:hAnsi="Arial" w:cs="Arial"/>
          <w:b w:val="0"/>
          <w:sz w:val="16"/>
          <w:szCs w:val="16"/>
          <w:shd w:val="clear" w:color="auto" w:fill="FFFFFF"/>
        </w:rPr>
      </w:pPr>
      <w:r w:rsidRPr="00CF0FB1">
        <w:rPr>
          <w:rFonts w:ascii="Arial" w:hAnsi="Arial" w:cs="Arial"/>
          <w:b w:val="0"/>
          <w:sz w:val="16"/>
          <w:szCs w:val="16"/>
          <w:shd w:val="clear" w:color="auto" w:fill="FFFFFF"/>
        </w:rPr>
        <w:t xml:space="preserve">к </w:t>
      </w:r>
      <w:hyperlink r:id="rId73" w:history="1">
        <w:proofErr w:type="gramStart"/>
        <w:r w:rsidRPr="00CF0FB1">
          <w:rPr>
            <w:rFonts w:ascii="Arial" w:hAnsi="Arial" w:cs="Arial"/>
            <w:b w:val="0"/>
            <w:sz w:val="16"/>
            <w:szCs w:val="16"/>
            <w:shd w:val="clear" w:color="auto" w:fill="FFFFFF"/>
          </w:rPr>
          <w:t>Порядк</w:t>
        </w:r>
      </w:hyperlink>
      <w:r w:rsidRPr="00CF0FB1">
        <w:rPr>
          <w:rFonts w:ascii="Arial" w:hAnsi="Arial" w:cs="Arial"/>
          <w:b w:val="0"/>
          <w:sz w:val="16"/>
          <w:szCs w:val="16"/>
          <w:shd w:val="clear" w:color="auto" w:fill="FFFFFF"/>
        </w:rPr>
        <w:t>у</w:t>
      </w:r>
      <w:proofErr w:type="gramEnd"/>
      <w:r w:rsidRPr="00CF0FB1">
        <w:rPr>
          <w:rFonts w:ascii="Arial" w:hAnsi="Arial" w:cs="Arial"/>
          <w:b w:val="0"/>
          <w:sz w:val="16"/>
          <w:szCs w:val="16"/>
          <w:shd w:val="clear" w:color="auto" w:fill="FFFFFF"/>
        </w:rPr>
        <w:t xml:space="preserve">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p>
    <w:tbl>
      <w:tblPr>
        <w:tblW w:w="1525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520"/>
        <w:gridCol w:w="560"/>
        <w:gridCol w:w="1000"/>
        <w:gridCol w:w="1260"/>
        <w:gridCol w:w="157"/>
        <w:gridCol w:w="140"/>
        <w:gridCol w:w="1278"/>
        <w:gridCol w:w="560"/>
        <w:gridCol w:w="280"/>
        <w:gridCol w:w="700"/>
        <w:gridCol w:w="1861"/>
        <w:gridCol w:w="140"/>
        <w:gridCol w:w="1400"/>
      </w:tblGrid>
      <w:tr w:rsidR="009779A5" w:rsidRPr="009779A5" w:rsidTr="00BE513E">
        <w:tc>
          <w:tcPr>
            <w:tcW w:w="15256" w:type="dxa"/>
            <w:gridSpan w:val="14"/>
            <w:tcBorders>
              <w:top w:val="nil"/>
              <w:left w:val="nil"/>
              <w:bottom w:val="nil"/>
              <w:right w:val="nil"/>
            </w:tcBorders>
          </w:tcPr>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t>ПРОГНОЗ</w:t>
            </w:r>
          </w:p>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t>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 Новосельского сельского поселения Новокубанского района</w:t>
            </w:r>
          </w:p>
        </w:tc>
      </w:tr>
      <w:tr w:rsidR="009779A5" w:rsidRPr="009779A5" w:rsidTr="00BE513E">
        <w:tc>
          <w:tcPr>
            <w:tcW w:w="1400" w:type="dxa"/>
            <w:tcBorders>
              <w:top w:val="nil"/>
              <w:left w:val="nil"/>
              <w:bottom w:val="nil"/>
              <w:right w:val="nil"/>
            </w:tcBorders>
          </w:tcPr>
          <w:p w:rsidR="009779A5" w:rsidRPr="009779A5" w:rsidRDefault="009779A5" w:rsidP="00BE513E">
            <w:pPr>
              <w:pStyle w:val="afff4"/>
              <w:jc w:val="center"/>
              <w:rPr>
                <w:sz w:val="16"/>
                <w:szCs w:val="16"/>
              </w:rPr>
            </w:pPr>
            <w:r w:rsidRPr="009779A5">
              <w:rPr>
                <w:sz w:val="16"/>
                <w:szCs w:val="16"/>
              </w:rPr>
              <w:t>«</w:t>
            </w:r>
          </w:p>
        </w:tc>
        <w:tc>
          <w:tcPr>
            <w:tcW w:w="12456" w:type="dxa"/>
            <w:gridSpan w:val="12"/>
            <w:tcBorders>
              <w:top w:val="nil"/>
              <w:left w:val="nil"/>
              <w:bottom w:val="single" w:sz="4" w:space="0" w:color="auto"/>
              <w:right w:val="nil"/>
            </w:tcBorders>
          </w:tcPr>
          <w:p w:rsidR="009779A5" w:rsidRPr="009779A5" w:rsidRDefault="009779A5" w:rsidP="00BE513E">
            <w:pPr>
              <w:pStyle w:val="afff4"/>
              <w:jc w:val="center"/>
              <w:rPr>
                <w:sz w:val="16"/>
                <w:szCs w:val="16"/>
              </w:rPr>
            </w:pPr>
          </w:p>
        </w:tc>
        <w:tc>
          <w:tcPr>
            <w:tcW w:w="1400" w:type="dxa"/>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c>
          <w:tcPr>
            <w:tcW w:w="1400" w:type="dxa"/>
            <w:tcBorders>
              <w:top w:val="nil"/>
              <w:left w:val="nil"/>
              <w:bottom w:val="nil"/>
              <w:right w:val="nil"/>
            </w:tcBorders>
          </w:tcPr>
          <w:p w:rsidR="009779A5" w:rsidRPr="009779A5" w:rsidRDefault="009779A5" w:rsidP="00BE513E">
            <w:pPr>
              <w:pStyle w:val="afff4"/>
              <w:jc w:val="center"/>
              <w:rPr>
                <w:sz w:val="16"/>
                <w:szCs w:val="16"/>
              </w:rPr>
            </w:pPr>
          </w:p>
        </w:tc>
        <w:tc>
          <w:tcPr>
            <w:tcW w:w="12456" w:type="dxa"/>
            <w:gridSpan w:val="12"/>
            <w:tcBorders>
              <w:top w:val="single" w:sz="4" w:space="0" w:color="auto"/>
              <w:left w:val="nil"/>
              <w:bottom w:val="nil"/>
              <w:right w:val="nil"/>
            </w:tcBorders>
          </w:tcPr>
          <w:p w:rsidR="009779A5" w:rsidRPr="009779A5" w:rsidRDefault="009779A5" w:rsidP="00BE513E">
            <w:pPr>
              <w:pStyle w:val="afff4"/>
              <w:jc w:val="center"/>
              <w:rPr>
                <w:sz w:val="16"/>
                <w:szCs w:val="16"/>
              </w:rPr>
            </w:pPr>
            <w:r w:rsidRPr="009779A5">
              <w:rPr>
                <w:sz w:val="16"/>
                <w:szCs w:val="16"/>
              </w:rPr>
              <w:t>(наименование муниципальной программы)</w:t>
            </w:r>
          </w:p>
        </w:tc>
        <w:tc>
          <w:tcPr>
            <w:tcW w:w="1400" w:type="dxa"/>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vMerge w:val="restart"/>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proofErr w:type="gramStart"/>
            <w:r w:rsidRPr="009779A5">
              <w:rPr>
                <w:sz w:val="16"/>
                <w:szCs w:val="16"/>
              </w:rPr>
              <w:t>Наименование услуги (работы), показателя объема (качества) услуги (работы), основных мероприятий, подпрограммы (ведомственной целевой программы) и их мероприятий</w:t>
            </w:r>
            <w:proofErr w:type="gramEnd"/>
          </w:p>
        </w:tc>
        <w:tc>
          <w:tcPr>
            <w:tcW w:w="4395" w:type="dxa"/>
            <w:gridSpan w:val="6"/>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Значение показателя объема (качества) услуги (работы)</w:t>
            </w:r>
          </w:p>
        </w:tc>
        <w:tc>
          <w:tcPr>
            <w:tcW w:w="4941" w:type="dxa"/>
            <w:gridSpan w:val="6"/>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Расходы бюджета Новосельского сельского поселения Новокубанского района на оказание муниципальной услуги (работы), тыс. рублей</w:t>
            </w:r>
          </w:p>
        </w:tc>
      </w:tr>
      <w:tr w:rsidR="009779A5" w:rsidRPr="009779A5" w:rsidTr="00BE513E">
        <w:tc>
          <w:tcPr>
            <w:tcW w:w="5920" w:type="dxa"/>
            <w:gridSpan w:val="2"/>
            <w:vMerge/>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очередной год</w:t>
            </w: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1-й год планового периода</w:t>
            </w: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2-й год планового периода</w:t>
            </w: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очередной год</w:t>
            </w: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1-й год планового периода</w:t>
            </w: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2-й год планового периода</w:t>
            </w: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2</w:t>
            </w: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3</w:t>
            </w: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4</w:t>
            </w: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5</w:t>
            </w: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jc w:val="center"/>
              <w:rPr>
                <w:sz w:val="16"/>
                <w:szCs w:val="16"/>
              </w:rPr>
            </w:pPr>
            <w:r w:rsidRPr="009779A5">
              <w:rPr>
                <w:sz w:val="16"/>
                <w:szCs w:val="16"/>
              </w:rPr>
              <w:t>6</w:t>
            </w: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jc w:val="center"/>
              <w:rPr>
                <w:sz w:val="16"/>
                <w:szCs w:val="16"/>
              </w:rPr>
            </w:pPr>
            <w:r w:rsidRPr="009779A5">
              <w:rPr>
                <w:sz w:val="16"/>
                <w:szCs w:val="16"/>
              </w:rPr>
              <w:t>7</w:t>
            </w: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Основное 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jc w:val="both"/>
              <w:rPr>
                <w:sz w:val="16"/>
                <w:szCs w:val="16"/>
              </w:rPr>
            </w:pPr>
            <w:r w:rsidRPr="009779A5">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Подпрограмма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Ведомственная целевая программа № 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Мероприятие № 1</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Наименование услуги (работы) и ее содержание</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Показатель объема (качества) услуги (работы), единица измерения</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5920" w:type="dxa"/>
            <w:gridSpan w:val="2"/>
            <w:tcBorders>
              <w:top w:val="single" w:sz="4" w:space="0" w:color="auto"/>
              <w:bottom w:val="single" w:sz="4" w:space="0" w:color="auto"/>
              <w:right w:val="single" w:sz="4" w:space="0" w:color="auto"/>
            </w:tcBorders>
          </w:tcPr>
          <w:p w:rsidR="009779A5" w:rsidRPr="009779A5" w:rsidRDefault="009779A5" w:rsidP="00BE513E">
            <w:pPr>
              <w:pStyle w:val="afff5"/>
              <w:ind w:firstLine="709"/>
              <w:jc w:val="both"/>
              <w:rPr>
                <w:sz w:val="16"/>
                <w:szCs w:val="16"/>
              </w:rPr>
            </w:pPr>
            <w:r w:rsidRPr="009779A5">
              <w:rPr>
                <w:sz w:val="16"/>
                <w:szCs w:val="16"/>
              </w:rPr>
              <w:t>.....................</w:t>
            </w:r>
          </w:p>
        </w:tc>
        <w:tc>
          <w:tcPr>
            <w:tcW w:w="1560"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418" w:type="dxa"/>
            <w:gridSpan w:val="2"/>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3"/>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861"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540"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r w:rsidR="009779A5" w:rsidRPr="009779A5" w:rsidTr="00BE513E">
        <w:tc>
          <w:tcPr>
            <w:tcW w:w="15256" w:type="dxa"/>
            <w:gridSpan w:val="14"/>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c>
          <w:tcPr>
            <w:tcW w:w="6480" w:type="dxa"/>
            <w:gridSpan w:val="3"/>
            <w:tcBorders>
              <w:top w:val="nil"/>
              <w:left w:val="nil"/>
              <w:bottom w:val="nil"/>
              <w:right w:val="nil"/>
            </w:tcBorders>
          </w:tcPr>
          <w:p w:rsidR="009779A5" w:rsidRPr="009779A5" w:rsidRDefault="009779A5" w:rsidP="00BE513E">
            <w:pPr>
              <w:rPr>
                <w:rFonts w:ascii="Arial" w:hAnsi="Arial" w:cs="Arial"/>
                <w:sz w:val="16"/>
                <w:szCs w:val="16"/>
              </w:rPr>
            </w:pPr>
            <w:r w:rsidRPr="009779A5">
              <w:rPr>
                <w:rFonts w:ascii="Arial" w:hAnsi="Arial" w:cs="Arial"/>
                <w:sz w:val="16"/>
                <w:szCs w:val="16"/>
              </w:rPr>
              <w:t>Глава Новосельского сельского поселения</w:t>
            </w:r>
          </w:p>
          <w:p w:rsidR="009779A5" w:rsidRPr="009779A5" w:rsidRDefault="009779A5" w:rsidP="00BE513E">
            <w:pPr>
              <w:pStyle w:val="afff5"/>
              <w:rPr>
                <w:sz w:val="16"/>
                <w:szCs w:val="16"/>
              </w:rPr>
            </w:pPr>
            <w:r w:rsidRPr="009779A5">
              <w:rPr>
                <w:sz w:val="16"/>
                <w:szCs w:val="16"/>
              </w:rPr>
              <w:t>Новокубанского района</w:t>
            </w:r>
          </w:p>
        </w:tc>
        <w:tc>
          <w:tcPr>
            <w:tcW w:w="8776" w:type="dxa"/>
            <w:gridSpan w:val="11"/>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c>
          <w:tcPr>
            <w:tcW w:w="6480" w:type="dxa"/>
            <w:gridSpan w:val="3"/>
            <w:tcBorders>
              <w:top w:val="nil"/>
              <w:left w:val="nil"/>
              <w:bottom w:val="nil"/>
              <w:right w:val="nil"/>
            </w:tcBorders>
          </w:tcPr>
          <w:p w:rsidR="009779A5" w:rsidRPr="009779A5" w:rsidRDefault="009779A5" w:rsidP="00BE513E">
            <w:pPr>
              <w:pStyle w:val="afff4"/>
              <w:ind w:firstLine="709"/>
              <w:rPr>
                <w:sz w:val="16"/>
                <w:szCs w:val="16"/>
              </w:rPr>
            </w:pPr>
          </w:p>
        </w:tc>
        <w:tc>
          <w:tcPr>
            <w:tcW w:w="2260" w:type="dxa"/>
            <w:gridSpan w:val="2"/>
            <w:tcBorders>
              <w:top w:val="single" w:sz="4" w:space="0" w:color="auto"/>
              <w:left w:val="nil"/>
              <w:bottom w:val="nil"/>
              <w:right w:val="nil"/>
            </w:tcBorders>
          </w:tcPr>
          <w:p w:rsidR="009779A5" w:rsidRPr="009779A5" w:rsidRDefault="009779A5" w:rsidP="00BE513E">
            <w:pPr>
              <w:pStyle w:val="afff4"/>
              <w:rPr>
                <w:sz w:val="16"/>
                <w:szCs w:val="16"/>
              </w:rPr>
            </w:pPr>
            <w:r w:rsidRPr="009779A5">
              <w:rPr>
                <w:sz w:val="16"/>
                <w:szCs w:val="16"/>
              </w:rPr>
              <w:t>(должность)</w:t>
            </w:r>
          </w:p>
        </w:tc>
        <w:tc>
          <w:tcPr>
            <w:tcW w:w="297" w:type="dxa"/>
            <w:gridSpan w:val="2"/>
            <w:tcBorders>
              <w:top w:val="nil"/>
              <w:left w:val="nil"/>
              <w:bottom w:val="nil"/>
              <w:right w:val="nil"/>
            </w:tcBorders>
          </w:tcPr>
          <w:p w:rsidR="009779A5" w:rsidRPr="009779A5" w:rsidRDefault="009779A5" w:rsidP="00BE513E">
            <w:pPr>
              <w:pStyle w:val="afff4"/>
              <w:ind w:firstLine="709"/>
              <w:rPr>
                <w:sz w:val="16"/>
                <w:szCs w:val="16"/>
              </w:rPr>
            </w:pPr>
          </w:p>
        </w:tc>
        <w:tc>
          <w:tcPr>
            <w:tcW w:w="1838" w:type="dxa"/>
            <w:gridSpan w:val="2"/>
            <w:tcBorders>
              <w:top w:val="single" w:sz="4" w:space="0" w:color="auto"/>
              <w:left w:val="nil"/>
              <w:bottom w:val="nil"/>
              <w:right w:val="nil"/>
            </w:tcBorders>
          </w:tcPr>
          <w:p w:rsidR="009779A5" w:rsidRPr="009779A5" w:rsidRDefault="009779A5" w:rsidP="00BE513E">
            <w:pPr>
              <w:pStyle w:val="afff4"/>
              <w:rPr>
                <w:sz w:val="16"/>
                <w:szCs w:val="16"/>
              </w:rPr>
            </w:pPr>
            <w:r w:rsidRPr="009779A5">
              <w:rPr>
                <w:sz w:val="16"/>
                <w:szCs w:val="16"/>
              </w:rPr>
              <w:t>(подпись)</w:t>
            </w:r>
          </w:p>
        </w:tc>
        <w:tc>
          <w:tcPr>
            <w:tcW w:w="280" w:type="dxa"/>
            <w:tcBorders>
              <w:top w:val="nil"/>
              <w:left w:val="nil"/>
              <w:bottom w:val="nil"/>
              <w:right w:val="nil"/>
            </w:tcBorders>
          </w:tcPr>
          <w:p w:rsidR="009779A5" w:rsidRPr="009779A5" w:rsidRDefault="009779A5" w:rsidP="00BE513E">
            <w:pPr>
              <w:pStyle w:val="afff4"/>
              <w:ind w:firstLine="709"/>
              <w:rPr>
                <w:sz w:val="16"/>
                <w:szCs w:val="16"/>
              </w:rPr>
            </w:pPr>
          </w:p>
        </w:tc>
        <w:tc>
          <w:tcPr>
            <w:tcW w:w="4101" w:type="dxa"/>
            <w:gridSpan w:val="4"/>
            <w:tcBorders>
              <w:top w:val="single" w:sz="4" w:space="0" w:color="auto"/>
              <w:left w:val="nil"/>
              <w:bottom w:val="nil"/>
              <w:right w:val="nil"/>
            </w:tcBorders>
          </w:tcPr>
          <w:p w:rsidR="009779A5" w:rsidRPr="009779A5" w:rsidRDefault="009779A5" w:rsidP="00BE513E">
            <w:pPr>
              <w:pStyle w:val="afff4"/>
              <w:rPr>
                <w:sz w:val="16"/>
                <w:szCs w:val="16"/>
              </w:rPr>
            </w:pPr>
            <w:r w:rsidRPr="009779A5">
              <w:rPr>
                <w:sz w:val="16"/>
                <w:szCs w:val="16"/>
              </w:rPr>
              <w:t>(расшифровка подписи)</w:t>
            </w:r>
          </w:p>
        </w:tc>
      </w:tr>
    </w:tbl>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rPr>
          <w:rFonts w:ascii="Arial" w:hAnsi="Arial" w:cs="Arial"/>
          <w:sz w:val="16"/>
          <w:szCs w:val="16"/>
        </w:rPr>
      </w:pPr>
      <w:r w:rsidRPr="009779A5">
        <w:rPr>
          <w:rFonts w:ascii="Arial" w:hAnsi="Arial" w:cs="Arial"/>
          <w:sz w:val="16"/>
          <w:szCs w:val="16"/>
        </w:rPr>
        <w:t>Глава Новосельского сельского поселения</w:t>
      </w:r>
    </w:p>
    <w:p w:rsidR="00CF0FB1" w:rsidRDefault="009779A5" w:rsidP="009779A5">
      <w:pPr>
        <w:jc w:val="both"/>
        <w:rPr>
          <w:rFonts w:ascii="Arial" w:hAnsi="Arial" w:cs="Arial"/>
          <w:sz w:val="16"/>
          <w:szCs w:val="16"/>
        </w:rPr>
      </w:pPr>
      <w:r w:rsidRPr="009779A5">
        <w:rPr>
          <w:rFonts w:ascii="Arial" w:hAnsi="Arial" w:cs="Arial"/>
          <w:sz w:val="16"/>
          <w:szCs w:val="16"/>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rPr>
        <w:t>А.Е. Колесников</w:t>
      </w:r>
    </w:p>
    <w:p w:rsidR="009779A5" w:rsidRPr="009779A5" w:rsidRDefault="009779A5" w:rsidP="009779A5">
      <w:pPr>
        <w:ind w:firstLine="709"/>
        <w:jc w:val="both"/>
        <w:rPr>
          <w:rFonts w:ascii="Arial" w:hAnsi="Arial" w:cs="Arial"/>
          <w:sz w:val="16"/>
          <w:szCs w:val="16"/>
        </w:rPr>
        <w:sectPr w:rsidR="009779A5" w:rsidRPr="009779A5" w:rsidSect="00FA6E78">
          <w:headerReference w:type="default" r:id="rId74"/>
          <w:pgSz w:w="16837" w:h="11905" w:orient="landscape"/>
          <w:pgMar w:top="1701" w:right="1102" w:bottom="1440" w:left="1100" w:header="720" w:footer="720" w:gutter="0"/>
          <w:cols w:space="720"/>
          <w:noEndnote/>
          <w:titlePg/>
          <w:docGrid w:linePitch="326"/>
        </w:sectPr>
      </w:pPr>
    </w:p>
    <w:p w:rsidR="009779A5" w:rsidRPr="009779A5" w:rsidRDefault="009779A5" w:rsidP="009779A5">
      <w:pPr>
        <w:ind w:firstLine="709"/>
        <w:jc w:val="both"/>
        <w:rPr>
          <w:rFonts w:ascii="Arial" w:hAnsi="Arial" w:cs="Arial"/>
          <w:sz w:val="16"/>
          <w:szCs w:val="16"/>
        </w:rPr>
      </w:pPr>
    </w:p>
    <w:p w:rsidR="009779A5" w:rsidRPr="00CF0FB1" w:rsidRDefault="009779A5" w:rsidP="00CF0FB1">
      <w:pPr>
        <w:ind w:right="-2"/>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Приложение № 9</w:t>
      </w:r>
    </w:p>
    <w:p w:rsidR="00CF0FB1" w:rsidRDefault="009779A5" w:rsidP="00CF0FB1">
      <w:pPr>
        <w:ind w:right="-2"/>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к </w:t>
      </w:r>
      <w:r w:rsidRPr="00CF0FB1">
        <w:rPr>
          <w:rStyle w:val="afff1"/>
          <w:rFonts w:ascii="Arial" w:hAnsi="Arial" w:cs="Arial"/>
          <w:color w:val="auto"/>
          <w:sz w:val="16"/>
          <w:szCs w:val="16"/>
        </w:rPr>
        <w:t>Порядку</w:t>
      </w:r>
      <w:r w:rsidRPr="00CF0FB1">
        <w:rPr>
          <w:rStyle w:val="afff6"/>
          <w:rFonts w:ascii="Arial" w:hAnsi="Arial" w:cs="Arial"/>
          <w:b w:val="0"/>
          <w:bCs/>
          <w:color w:val="auto"/>
          <w:sz w:val="16"/>
          <w:szCs w:val="16"/>
        </w:rPr>
        <w:t xml:space="preserve"> принятия решения о разработке, </w:t>
      </w:r>
    </w:p>
    <w:p w:rsidR="00CF0FB1" w:rsidRDefault="009779A5" w:rsidP="00CF0FB1">
      <w:pPr>
        <w:ind w:right="-2"/>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формирования, реализации и оценки </w:t>
      </w:r>
    </w:p>
    <w:p w:rsidR="00CF0FB1" w:rsidRDefault="009779A5" w:rsidP="00CF0FB1">
      <w:pPr>
        <w:ind w:right="-2"/>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эффективности реализации муниципальных программ </w:t>
      </w:r>
    </w:p>
    <w:p w:rsidR="009779A5" w:rsidRPr="00CF0FB1" w:rsidRDefault="009779A5" w:rsidP="00CF0FB1">
      <w:pPr>
        <w:ind w:right="-2"/>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Новосельского сельского поселения Новокубанского района</w:t>
      </w:r>
    </w:p>
    <w:p w:rsidR="009779A5" w:rsidRPr="009779A5" w:rsidRDefault="009779A5" w:rsidP="009779A5">
      <w:pPr>
        <w:ind w:left="5954" w:right="-614" w:firstLine="709"/>
        <w:jc w:val="both"/>
        <w:rPr>
          <w:rFonts w:ascii="Arial" w:hAnsi="Arial" w:cs="Arial"/>
          <w:sz w:val="16"/>
          <w:szCs w:val="16"/>
        </w:rPr>
      </w:pPr>
    </w:p>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t>ПОРЯДОК</w:t>
      </w:r>
    </w:p>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t>проведения общественного обсуждения проектов муниципальных программ Новосельского сельского поселения Новокубанского района</w:t>
      </w: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bookmarkStart w:id="91" w:name="sub_201"/>
      <w:r w:rsidRPr="009779A5">
        <w:rPr>
          <w:rFonts w:ascii="Arial" w:hAnsi="Arial" w:cs="Arial"/>
          <w:sz w:val="16"/>
          <w:szCs w:val="16"/>
        </w:rPr>
        <w:t>1. Для целей настоящего Порядка применяются следующие понятия и термины:</w:t>
      </w:r>
    </w:p>
    <w:bookmarkEnd w:id="91"/>
    <w:p w:rsidR="009779A5" w:rsidRPr="009779A5" w:rsidRDefault="009779A5" w:rsidP="009779A5">
      <w:pPr>
        <w:ind w:firstLine="709"/>
        <w:jc w:val="both"/>
        <w:rPr>
          <w:rFonts w:ascii="Arial" w:hAnsi="Arial" w:cs="Arial"/>
          <w:sz w:val="16"/>
          <w:szCs w:val="16"/>
        </w:rPr>
      </w:pPr>
      <w:r w:rsidRPr="009779A5">
        <w:rPr>
          <w:rFonts w:ascii="Arial" w:hAnsi="Arial" w:cs="Arial"/>
          <w:sz w:val="16"/>
          <w:szCs w:val="16"/>
        </w:rPr>
        <w:t>общественное обсуждение проекта муниципальной программы Новосельского сельского поселения Новокубанского района (далее - муниципальная программа) - форма реализации прав населения Новосельского сельского поселения Новокубанского района (общественности) на участие в процессе принятия решений органами местного самоуправления Новосельского сельского поселения Новокубанского района посредством общественного обсуждения проектов нормативных правовых актов об утверждении муниципальных программ;</w:t>
      </w:r>
    </w:p>
    <w:p w:rsidR="009779A5" w:rsidRPr="009779A5" w:rsidRDefault="009779A5" w:rsidP="009779A5">
      <w:pPr>
        <w:ind w:firstLine="709"/>
        <w:jc w:val="both"/>
        <w:rPr>
          <w:rFonts w:ascii="Arial" w:hAnsi="Arial" w:cs="Arial"/>
          <w:sz w:val="16"/>
          <w:szCs w:val="16"/>
        </w:rPr>
      </w:pPr>
      <w:proofErr w:type="gramStart"/>
      <w:r w:rsidRPr="009779A5">
        <w:rPr>
          <w:rFonts w:ascii="Arial" w:hAnsi="Arial" w:cs="Arial"/>
          <w:sz w:val="16"/>
          <w:szCs w:val="16"/>
        </w:rPr>
        <w:t>представитель общественности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Новосельского сельского поселения Новокубанского района или участвует в деятельности на основании возмездного договора с органами местного самоуправления Новосельского сельского поселения Новокубанского района).</w:t>
      </w:r>
      <w:proofErr w:type="gramEnd"/>
    </w:p>
    <w:p w:rsidR="009779A5" w:rsidRPr="009779A5" w:rsidRDefault="009779A5" w:rsidP="009779A5">
      <w:pPr>
        <w:ind w:firstLine="709"/>
        <w:jc w:val="both"/>
        <w:rPr>
          <w:rFonts w:ascii="Arial" w:hAnsi="Arial" w:cs="Arial"/>
          <w:sz w:val="16"/>
          <w:szCs w:val="16"/>
        </w:rPr>
      </w:pPr>
      <w:bookmarkStart w:id="92" w:name="sub_202"/>
      <w:r w:rsidRPr="009779A5">
        <w:rPr>
          <w:rFonts w:ascii="Arial" w:hAnsi="Arial" w:cs="Arial"/>
          <w:sz w:val="16"/>
          <w:szCs w:val="16"/>
        </w:rPr>
        <w:t>2. Общественное обсуждение проекта муниципальной программы осуществляется органом местного самоуправления Новосельского сельского поселения Новокубанского района, специалистами администрации Новосельского сельского поселения Новокубанского района, разработавшим проект муниципальной программы (далее - ответственный исполнитель муниципальной программы) после его экспертизы.</w:t>
      </w:r>
    </w:p>
    <w:p w:rsidR="009779A5" w:rsidRPr="009779A5" w:rsidRDefault="009779A5" w:rsidP="009779A5">
      <w:pPr>
        <w:ind w:firstLine="709"/>
        <w:jc w:val="both"/>
        <w:rPr>
          <w:rFonts w:ascii="Arial" w:hAnsi="Arial" w:cs="Arial"/>
          <w:sz w:val="16"/>
          <w:szCs w:val="16"/>
        </w:rPr>
      </w:pPr>
      <w:bookmarkStart w:id="93" w:name="sub_203"/>
      <w:bookmarkEnd w:id="92"/>
      <w:r w:rsidRPr="009779A5">
        <w:rPr>
          <w:rFonts w:ascii="Arial" w:hAnsi="Arial" w:cs="Arial"/>
          <w:sz w:val="16"/>
          <w:szCs w:val="16"/>
        </w:rPr>
        <w:t>3. Общественное обсуждение проекта муниципальной программы обеспечивается путем размещения проекта муниципальной программы на официальном сайте администрации Новосельского сельского поселения Новокубанского района в информационно-телекоммуникационной сети «Интернет» (далее - официальный сайт).</w:t>
      </w:r>
      <w:bookmarkStart w:id="94" w:name="sub_204"/>
      <w:bookmarkEnd w:id="93"/>
    </w:p>
    <w:p w:rsidR="009779A5" w:rsidRPr="009779A5" w:rsidRDefault="009779A5" w:rsidP="009779A5">
      <w:pPr>
        <w:shd w:val="clear" w:color="auto" w:fill="FFFFFF"/>
        <w:ind w:right="-2" w:firstLine="709"/>
        <w:jc w:val="both"/>
        <w:rPr>
          <w:rFonts w:ascii="Arial" w:hAnsi="Arial" w:cs="Arial"/>
          <w:sz w:val="16"/>
          <w:szCs w:val="16"/>
        </w:rPr>
      </w:pPr>
      <w:r w:rsidRPr="009779A5">
        <w:rPr>
          <w:rFonts w:ascii="Arial" w:hAnsi="Arial" w:cs="Arial"/>
          <w:sz w:val="16"/>
          <w:szCs w:val="16"/>
        </w:rPr>
        <w:t xml:space="preserve">4. Информация о начале проведении общественного обсуждения проекта муниципальной программы в обязательном порядке не </w:t>
      </w:r>
      <w:proofErr w:type="gramStart"/>
      <w:r w:rsidRPr="009779A5">
        <w:rPr>
          <w:rFonts w:ascii="Arial" w:hAnsi="Arial" w:cs="Arial"/>
          <w:sz w:val="16"/>
          <w:szCs w:val="16"/>
        </w:rPr>
        <w:t>позднее</w:t>
      </w:r>
      <w:proofErr w:type="gramEnd"/>
      <w:r w:rsidRPr="009779A5">
        <w:rPr>
          <w:rFonts w:ascii="Arial" w:hAnsi="Arial" w:cs="Arial"/>
          <w:sz w:val="16"/>
          <w:szCs w:val="16"/>
        </w:rPr>
        <w:t xml:space="preserve"> чем за 3 рабочих дня до даты его проведения размещается ответственным исполнителем на официальном сайте администрации Новосельского сельского поселения Новокубанского района в информационно-телекоммуникационной сети «Интернет» в разделах «Новости» и «</w:t>
      </w:r>
      <w:hyperlink r:id="rId75" w:tooltip="Проекты муниципальных программ" w:history="1">
        <w:r w:rsidRPr="009779A5">
          <w:rPr>
            <w:rFonts w:ascii="Arial" w:hAnsi="Arial" w:cs="Arial"/>
            <w:sz w:val="16"/>
            <w:szCs w:val="16"/>
          </w:rPr>
          <w:t>Противодействие</w:t>
        </w:r>
      </w:hyperlink>
      <w:r w:rsidRPr="009779A5">
        <w:rPr>
          <w:rFonts w:ascii="Arial" w:hAnsi="Arial" w:cs="Arial"/>
          <w:sz w:val="16"/>
          <w:szCs w:val="16"/>
        </w:rPr>
        <w:t xml:space="preserve"> коррупции».</w:t>
      </w:r>
    </w:p>
    <w:bookmarkEnd w:id="94"/>
    <w:p w:rsidR="009779A5" w:rsidRPr="00CF0FB1" w:rsidRDefault="009779A5" w:rsidP="009779A5">
      <w:pPr>
        <w:ind w:firstLine="709"/>
        <w:jc w:val="both"/>
        <w:rPr>
          <w:rFonts w:ascii="Arial" w:hAnsi="Arial" w:cs="Arial"/>
          <w:sz w:val="16"/>
          <w:szCs w:val="16"/>
        </w:rPr>
      </w:pPr>
      <w:r w:rsidRPr="009779A5">
        <w:rPr>
          <w:rFonts w:ascii="Arial" w:hAnsi="Arial" w:cs="Arial"/>
          <w:sz w:val="16"/>
          <w:szCs w:val="16"/>
        </w:rPr>
        <w:t xml:space="preserve">Публикуемая </w:t>
      </w:r>
      <w:r w:rsidRPr="00CF0FB1">
        <w:rPr>
          <w:rFonts w:ascii="Arial" w:hAnsi="Arial" w:cs="Arial"/>
          <w:sz w:val="16"/>
          <w:szCs w:val="16"/>
        </w:rPr>
        <w:t>информация должна содержать сроки начала и завершения проведения общественного обсуждения проекта муниципальной программы, адрес официального сайта, на котором размещена полная информация о проекте муниципальной программы, адрес электронной почты ответственного исполнителя.</w:t>
      </w:r>
    </w:p>
    <w:p w:rsidR="009779A5" w:rsidRPr="00CF0FB1" w:rsidRDefault="009779A5" w:rsidP="009779A5">
      <w:pPr>
        <w:ind w:firstLine="709"/>
        <w:jc w:val="both"/>
        <w:rPr>
          <w:rFonts w:ascii="Arial" w:hAnsi="Arial" w:cs="Arial"/>
          <w:sz w:val="16"/>
          <w:szCs w:val="16"/>
        </w:rPr>
      </w:pPr>
      <w:bookmarkStart w:id="95" w:name="sub_205"/>
      <w:r w:rsidRPr="00CF0FB1">
        <w:rPr>
          <w:rFonts w:ascii="Arial" w:hAnsi="Arial" w:cs="Arial"/>
          <w:sz w:val="16"/>
          <w:szCs w:val="16"/>
        </w:rPr>
        <w:t>5. Общественное обсуждение проекта муниципальной программы проводится в течение 10 рабочих дней со дня его размещения на официальном сайте.</w:t>
      </w:r>
    </w:p>
    <w:p w:rsidR="009779A5" w:rsidRPr="00CF0FB1" w:rsidRDefault="009779A5" w:rsidP="009779A5">
      <w:pPr>
        <w:ind w:firstLine="709"/>
        <w:jc w:val="both"/>
        <w:rPr>
          <w:rFonts w:ascii="Arial" w:hAnsi="Arial" w:cs="Arial"/>
          <w:sz w:val="16"/>
          <w:szCs w:val="16"/>
        </w:rPr>
      </w:pPr>
      <w:bookmarkStart w:id="96" w:name="sub_206"/>
      <w:bookmarkEnd w:id="95"/>
      <w:r w:rsidRPr="00CF0FB1">
        <w:rPr>
          <w:rFonts w:ascii="Arial" w:hAnsi="Arial" w:cs="Arial"/>
          <w:sz w:val="16"/>
          <w:szCs w:val="16"/>
        </w:rPr>
        <w:t>6. Одновременно с размещением текста проекта муниципальной программы на официальном сайте размещается следующая информация:</w:t>
      </w:r>
    </w:p>
    <w:bookmarkEnd w:id="96"/>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срок начала и завершения проведения общественного обсуждения проекта муниципальной программы;</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официальный адрес электронной почты ответственного исполнителя муниципальной программы, по которому направляются в электронной форме замечания и предложения представителей общественности к проекту муниципальной программы;</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требования к замечаниям и предложениям представителей общественности к проекту муниципальной программы.</w:t>
      </w:r>
    </w:p>
    <w:p w:rsidR="009779A5" w:rsidRPr="00CF0FB1" w:rsidRDefault="009779A5" w:rsidP="009779A5">
      <w:pPr>
        <w:ind w:firstLine="709"/>
        <w:jc w:val="both"/>
        <w:rPr>
          <w:rFonts w:ascii="Arial" w:hAnsi="Arial" w:cs="Arial"/>
          <w:sz w:val="16"/>
          <w:szCs w:val="16"/>
        </w:rPr>
      </w:pPr>
      <w:bookmarkStart w:id="97" w:name="sub_207"/>
      <w:r w:rsidRPr="00CF0FB1">
        <w:rPr>
          <w:rFonts w:ascii="Arial" w:hAnsi="Arial" w:cs="Arial"/>
          <w:sz w:val="16"/>
          <w:szCs w:val="16"/>
        </w:rPr>
        <w:t>7. Общественное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ответственного исполнителя муниципальной программы.</w:t>
      </w:r>
    </w:p>
    <w:bookmarkEnd w:id="97"/>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r w:rsidRPr="00CF0FB1">
        <w:rPr>
          <w:rStyle w:val="afff1"/>
          <w:rFonts w:ascii="Arial" w:hAnsi="Arial" w:cs="Arial"/>
          <w:color w:val="auto"/>
          <w:sz w:val="16"/>
          <w:szCs w:val="16"/>
        </w:rPr>
        <w:t>Федеральным законом</w:t>
      </w:r>
      <w:r w:rsidRPr="00CF0FB1">
        <w:rPr>
          <w:rFonts w:ascii="Arial" w:hAnsi="Arial" w:cs="Arial"/>
          <w:sz w:val="16"/>
          <w:szCs w:val="16"/>
        </w:rPr>
        <w:t xml:space="preserve"> от 2 мая 2006 года № 59-ФЗ «О порядке рассмотрения обращений граждан Российской Федерации» (далее - Федеральный закон).</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 xml:space="preserve">Замечания и предложения представителей общественности к проекту муниципальной программы, поступившие после срока завершения проведения общественного обсуждения проекта муниципальной программы, не учитываются при его доработке и рассматриваются в порядке, установленном </w:t>
      </w:r>
      <w:r w:rsidRPr="00CF0FB1">
        <w:rPr>
          <w:rStyle w:val="afff1"/>
          <w:rFonts w:ascii="Arial" w:hAnsi="Arial" w:cs="Arial"/>
          <w:color w:val="auto"/>
          <w:sz w:val="16"/>
          <w:szCs w:val="16"/>
        </w:rPr>
        <w:t>Федеральным законом</w:t>
      </w:r>
      <w:r w:rsidRPr="00CF0FB1">
        <w:rPr>
          <w:rFonts w:ascii="Arial" w:hAnsi="Arial" w:cs="Arial"/>
          <w:sz w:val="16"/>
          <w:szCs w:val="16"/>
        </w:rPr>
        <w:t>.</w:t>
      </w:r>
    </w:p>
    <w:p w:rsidR="009779A5" w:rsidRPr="00CF0FB1" w:rsidRDefault="009779A5" w:rsidP="009779A5">
      <w:pPr>
        <w:ind w:firstLine="709"/>
        <w:jc w:val="both"/>
        <w:rPr>
          <w:rFonts w:ascii="Arial" w:hAnsi="Arial" w:cs="Arial"/>
          <w:sz w:val="16"/>
          <w:szCs w:val="16"/>
        </w:rPr>
      </w:pPr>
      <w:bookmarkStart w:id="98" w:name="sub_208"/>
      <w:r w:rsidRPr="00CF0FB1">
        <w:rPr>
          <w:rFonts w:ascii="Arial" w:hAnsi="Arial" w:cs="Arial"/>
          <w:sz w:val="16"/>
          <w:szCs w:val="16"/>
        </w:rPr>
        <w:t xml:space="preserve">8. После истечения срока общественного обсуждения проекта муниципальной программы, указанного в </w:t>
      </w:r>
      <w:r w:rsidRPr="00CF0FB1">
        <w:rPr>
          <w:rStyle w:val="afff1"/>
          <w:rFonts w:ascii="Arial" w:hAnsi="Arial" w:cs="Arial"/>
          <w:color w:val="auto"/>
          <w:sz w:val="16"/>
          <w:szCs w:val="16"/>
        </w:rPr>
        <w:t>пункте 5</w:t>
      </w:r>
      <w:r w:rsidRPr="00CF0FB1">
        <w:rPr>
          <w:rFonts w:ascii="Arial" w:hAnsi="Arial" w:cs="Arial"/>
          <w:sz w:val="16"/>
          <w:szCs w:val="16"/>
        </w:rPr>
        <w:t xml:space="preserve"> настоящего Порядка, ответственный исполнитель муниципальной программы:</w:t>
      </w:r>
    </w:p>
    <w:bookmarkEnd w:id="98"/>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 xml:space="preserve">готовит таблицу замечаний и предложений,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w:t>
      </w:r>
      <w:r w:rsidRPr="00CF0FB1">
        <w:rPr>
          <w:rStyle w:val="afff1"/>
          <w:rFonts w:ascii="Arial" w:hAnsi="Arial" w:cs="Arial"/>
          <w:color w:val="auto"/>
          <w:sz w:val="16"/>
          <w:szCs w:val="16"/>
        </w:rPr>
        <w:t>приложению</w:t>
      </w:r>
      <w:r w:rsidRPr="00CF0FB1">
        <w:rPr>
          <w:rFonts w:ascii="Arial" w:hAnsi="Arial" w:cs="Arial"/>
          <w:sz w:val="16"/>
          <w:szCs w:val="16"/>
        </w:rPr>
        <w:t xml:space="preserve"> к настоящему Порядку;</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выполняет одно из следующих действий:</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w:t>
      </w:r>
    </w:p>
    <w:p w:rsidR="009779A5" w:rsidRPr="00CF0FB1" w:rsidRDefault="009779A5" w:rsidP="009779A5">
      <w:pPr>
        <w:ind w:firstLine="709"/>
        <w:jc w:val="both"/>
        <w:rPr>
          <w:rFonts w:ascii="Arial" w:hAnsi="Arial" w:cs="Arial"/>
          <w:sz w:val="16"/>
          <w:szCs w:val="16"/>
        </w:rPr>
      </w:pPr>
      <w:r w:rsidRPr="00CF0FB1">
        <w:rPr>
          <w:rFonts w:ascii="Arial" w:hAnsi="Arial" w:cs="Arial"/>
          <w:sz w:val="16"/>
          <w:szCs w:val="16"/>
        </w:rPr>
        <w:t>оставляет проект муниципальной программы без изменений.</w:t>
      </w:r>
    </w:p>
    <w:p w:rsidR="009779A5" w:rsidRPr="009779A5" w:rsidRDefault="009779A5" w:rsidP="009779A5">
      <w:pPr>
        <w:ind w:firstLine="709"/>
        <w:jc w:val="both"/>
        <w:rPr>
          <w:rFonts w:ascii="Arial" w:hAnsi="Arial" w:cs="Arial"/>
          <w:sz w:val="16"/>
          <w:szCs w:val="16"/>
        </w:rPr>
      </w:pPr>
      <w:bookmarkStart w:id="99" w:name="sub_209"/>
      <w:r w:rsidRPr="00CF0FB1">
        <w:rPr>
          <w:rFonts w:ascii="Arial" w:hAnsi="Arial" w:cs="Arial"/>
          <w:sz w:val="16"/>
          <w:szCs w:val="16"/>
        </w:rPr>
        <w:t>9. В целях информирования представителей общественности об учете (отклонении</w:t>
      </w:r>
      <w:r w:rsidRPr="009779A5">
        <w:rPr>
          <w:rFonts w:ascii="Arial" w:hAnsi="Arial" w:cs="Arial"/>
          <w:sz w:val="16"/>
          <w:szCs w:val="16"/>
        </w:rPr>
        <w:t>) замечаний и предложений ответственным исполнителем муниципальной программы таблица замечаний и предложений размещается на официальном сайте не позднее чем через 7 рабочих дней после истечения срока общественного обсуждения.</w:t>
      </w:r>
    </w:p>
    <w:bookmarkEnd w:id="99"/>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ind w:firstLine="709"/>
        <w:jc w:val="both"/>
        <w:rPr>
          <w:rFonts w:ascii="Arial" w:hAnsi="Arial" w:cs="Arial"/>
          <w:sz w:val="16"/>
          <w:szCs w:val="16"/>
        </w:rPr>
      </w:pPr>
    </w:p>
    <w:p w:rsidR="009779A5" w:rsidRPr="009779A5" w:rsidRDefault="009779A5" w:rsidP="009779A5">
      <w:pPr>
        <w:rPr>
          <w:rFonts w:ascii="Arial" w:hAnsi="Arial" w:cs="Arial"/>
          <w:sz w:val="16"/>
          <w:szCs w:val="16"/>
        </w:rPr>
      </w:pPr>
      <w:r w:rsidRPr="009779A5">
        <w:rPr>
          <w:rFonts w:ascii="Arial" w:hAnsi="Arial" w:cs="Arial"/>
          <w:sz w:val="16"/>
          <w:szCs w:val="16"/>
        </w:rPr>
        <w:t>Глава Новосельского сельского поселения</w:t>
      </w:r>
    </w:p>
    <w:p w:rsidR="00CF0FB1" w:rsidRDefault="009779A5" w:rsidP="009779A5">
      <w:pPr>
        <w:jc w:val="both"/>
        <w:rPr>
          <w:rFonts w:ascii="Arial" w:hAnsi="Arial" w:cs="Arial"/>
          <w:sz w:val="16"/>
          <w:szCs w:val="16"/>
        </w:rPr>
      </w:pPr>
      <w:r w:rsidRPr="009779A5">
        <w:rPr>
          <w:rFonts w:ascii="Arial" w:hAnsi="Arial" w:cs="Arial"/>
          <w:sz w:val="16"/>
          <w:szCs w:val="16"/>
        </w:rPr>
        <w:t>Новокубанского района</w:t>
      </w:r>
    </w:p>
    <w:p w:rsidR="009779A5" w:rsidRDefault="009779A5" w:rsidP="00CF0FB1">
      <w:pPr>
        <w:rPr>
          <w:rFonts w:ascii="Arial" w:hAnsi="Arial" w:cs="Arial"/>
          <w:sz w:val="16"/>
          <w:szCs w:val="16"/>
        </w:rPr>
      </w:pPr>
      <w:r w:rsidRPr="009779A5">
        <w:rPr>
          <w:rFonts w:ascii="Arial" w:hAnsi="Arial" w:cs="Arial"/>
          <w:sz w:val="16"/>
          <w:szCs w:val="16"/>
        </w:rPr>
        <w:t>А.Е. Колесников</w:t>
      </w:r>
    </w:p>
    <w:p w:rsidR="00CF0FB1" w:rsidRDefault="00CF0FB1" w:rsidP="00CF0FB1">
      <w:pPr>
        <w:rPr>
          <w:rFonts w:ascii="Arial" w:hAnsi="Arial" w:cs="Arial"/>
          <w:sz w:val="16"/>
          <w:szCs w:val="16"/>
        </w:rPr>
      </w:pPr>
    </w:p>
    <w:p w:rsidR="00CF0FB1" w:rsidRDefault="00CF0FB1" w:rsidP="00CF0FB1">
      <w:pPr>
        <w:rPr>
          <w:rFonts w:ascii="Arial" w:hAnsi="Arial" w:cs="Arial"/>
          <w:sz w:val="16"/>
          <w:szCs w:val="16"/>
        </w:rPr>
      </w:pPr>
    </w:p>
    <w:p w:rsidR="00CF0FB1" w:rsidRDefault="00CF0FB1" w:rsidP="00CF0FB1">
      <w:pPr>
        <w:rPr>
          <w:rFonts w:ascii="Arial" w:hAnsi="Arial" w:cs="Arial"/>
          <w:sz w:val="16"/>
          <w:szCs w:val="16"/>
        </w:rPr>
      </w:pPr>
    </w:p>
    <w:p w:rsidR="009779A5" w:rsidRPr="00CF0FB1" w:rsidRDefault="009779A5" w:rsidP="00CF0FB1">
      <w:pPr>
        <w:ind w:right="261"/>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Приложение № 10</w:t>
      </w:r>
    </w:p>
    <w:p w:rsidR="00CF0FB1" w:rsidRDefault="009779A5" w:rsidP="00CF0FB1">
      <w:pPr>
        <w:ind w:right="261"/>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к </w:t>
      </w:r>
      <w:r w:rsidRPr="00CF0FB1">
        <w:rPr>
          <w:rStyle w:val="afff1"/>
          <w:rFonts w:ascii="Arial" w:hAnsi="Arial" w:cs="Arial"/>
          <w:color w:val="auto"/>
          <w:sz w:val="16"/>
          <w:szCs w:val="16"/>
        </w:rPr>
        <w:t>Порядку</w:t>
      </w:r>
      <w:r w:rsidRPr="00CF0FB1">
        <w:rPr>
          <w:rStyle w:val="afff6"/>
          <w:rFonts w:ascii="Arial" w:hAnsi="Arial" w:cs="Arial"/>
          <w:b w:val="0"/>
          <w:bCs/>
          <w:color w:val="auto"/>
          <w:sz w:val="16"/>
          <w:szCs w:val="16"/>
        </w:rPr>
        <w:t xml:space="preserve"> принятия решения о разработке, </w:t>
      </w:r>
    </w:p>
    <w:p w:rsidR="00CF0FB1" w:rsidRDefault="009779A5" w:rsidP="00CF0FB1">
      <w:pPr>
        <w:ind w:right="261"/>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формирования, реализации и оценки </w:t>
      </w:r>
    </w:p>
    <w:p w:rsidR="00CF0FB1" w:rsidRDefault="009779A5" w:rsidP="00CF0FB1">
      <w:pPr>
        <w:ind w:right="261"/>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 xml:space="preserve">эффективности реализации муниципальных программ </w:t>
      </w:r>
    </w:p>
    <w:p w:rsidR="009779A5" w:rsidRPr="00CF0FB1" w:rsidRDefault="009779A5" w:rsidP="00CF0FB1">
      <w:pPr>
        <w:ind w:right="261"/>
        <w:jc w:val="both"/>
        <w:rPr>
          <w:rStyle w:val="afff6"/>
          <w:rFonts w:ascii="Arial" w:hAnsi="Arial" w:cs="Arial"/>
          <w:b w:val="0"/>
          <w:bCs/>
          <w:color w:val="auto"/>
          <w:sz w:val="16"/>
          <w:szCs w:val="16"/>
        </w:rPr>
      </w:pPr>
      <w:r w:rsidRPr="00CF0FB1">
        <w:rPr>
          <w:rStyle w:val="afff6"/>
          <w:rFonts w:ascii="Arial" w:hAnsi="Arial" w:cs="Arial"/>
          <w:b w:val="0"/>
          <w:bCs/>
          <w:color w:val="auto"/>
          <w:sz w:val="16"/>
          <w:szCs w:val="16"/>
        </w:rPr>
        <w:t>Новосельского сельского поселения Новокубанского района</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1960"/>
        <w:gridCol w:w="2032"/>
        <w:gridCol w:w="1120"/>
        <w:gridCol w:w="14"/>
        <w:gridCol w:w="222"/>
      </w:tblGrid>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lastRenderedPageBreak/>
              <w:t>ТАБЛИЦА</w:t>
            </w:r>
          </w:p>
          <w:p w:rsidR="009779A5" w:rsidRPr="009779A5" w:rsidRDefault="009779A5" w:rsidP="00CF0FB1">
            <w:pPr>
              <w:pStyle w:val="1"/>
              <w:spacing w:before="0" w:after="0"/>
              <w:jc w:val="center"/>
              <w:rPr>
                <w:rFonts w:ascii="Arial" w:hAnsi="Arial" w:cs="Arial"/>
                <w:sz w:val="16"/>
                <w:szCs w:val="16"/>
              </w:rPr>
            </w:pPr>
            <w:r w:rsidRPr="009779A5">
              <w:rPr>
                <w:rFonts w:ascii="Arial" w:hAnsi="Arial" w:cs="Arial"/>
                <w:sz w:val="16"/>
                <w:szCs w:val="16"/>
              </w:rPr>
              <w:t>замечаний и предложений по итогам проведения общественного обсуждения проекта муниципальной программы</w:t>
            </w: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Наименование проекта муниципальной программы:</w:t>
            </w:r>
          </w:p>
        </w:tc>
      </w:tr>
      <w:tr w:rsidR="009779A5" w:rsidRPr="009779A5" w:rsidTr="00BE513E">
        <w:tc>
          <w:tcPr>
            <w:tcW w:w="9592" w:type="dxa"/>
            <w:gridSpan w:val="5"/>
            <w:tcBorders>
              <w:top w:val="nil"/>
              <w:left w:val="nil"/>
              <w:bottom w:val="single" w:sz="4" w:space="0" w:color="auto"/>
              <w:right w:val="nil"/>
            </w:tcBorders>
          </w:tcPr>
          <w:p w:rsidR="009779A5" w:rsidRPr="009779A5" w:rsidRDefault="009779A5" w:rsidP="00BE513E">
            <w:pPr>
              <w:pStyle w:val="afff4"/>
              <w:ind w:firstLine="709"/>
              <w:rPr>
                <w:sz w:val="16"/>
                <w:szCs w:val="16"/>
              </w:rPr>
            </w:pPr>
          </w:p>
        </w:tc>
        <w:tc>
          <w:tcPr>
            <w:tcW w:w="236" w:type="dxa"/>
            <w:gridSpan w:val="2"/>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Наименование ответственного исполнителя муниципальной программы:</w:t>
            </w:r>
          </w:p>
        </w:tc>
      </w:tr>
      <w:tr w:rsidR="009779A5" w:rsidRPr="009779A5" w:rsidTr="00BE513E">
        <w:tc>
          <w:tcPr>
            <w:tcW w:w="9592" w:type="dxa"/>
            <w:gridSpan w:val="5"/>
            <w:tcBorders>
              <w:top w:val="nil"/>
              <w:left w:val="nil"/>
              <w:bottom w:val="single" w:sz="4" w:space="0" w:color="auto"/>
              <w:right w:val="nil"/>
            </w:tcBorders>
          </w:tcPr>
          <w:p w:rsidR="009779A5" w:rsidRPr="009779A5" w:rsidRDefault="009779A5" w:rsidP="00BE513E">
            <w:pPr>
              <w:pStyle w:val="afff4"/>
              <w:ind w:firstLine="709"/>
              <w:rPr>
                <w:sz w:val="16"/>
                <w:szCs w:val="16"/>
              </w:rPr>
            </w:pPr>
          </w:p>
        </w:tc>
        <w:tc>
          <w:tcPr>
            <w:tcW w:w="236" w:type="dxa"/>
            <w:gridSpan w:val="2"/>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Даты начала и окончания общественного обсуждения:</w:t>
            </w:r>
          </w:p>
        </w:tc>
      </w:tr>
      <w:tr w:rsidR="009779A5" w:rsidRPr="009779A5" w:rsidTr="00BE513E">
        <w:tc>
          <w:tcPr>
            <w:tcW w:w="9592" w:type="dxa"/>
            <w:gridSpan w:val="5"/>
            <w:tcBorders>
              <w:top w:val="nil"/>
              <w:left w:val="nil"/>
              <w:bottom w:val="single" w:sz="4" w:space="0" w:color="auto"/>
              <w:right w:val="nil"/>
            </w:tcBorders>
          </w:tcPr>
          <w:p w:rsidR="009779A5" w:rsidRPr="009779A5" w:rsidRDefault="009779A5" w:rsidP="00BE513E">
            <w:pPr>
              <w:pStyle w:val="afff4"/>
              <w:ind w:firstLine="709"/>
              <w:rPr>
                <w:sz w:val="16"/>
                <w:szCs w:val="16"/>
              </w:rPr>
            </w:pPr>
          </w:p>
        </w:tc>
        <w:tc>
          <w:tcPr>
            <w:tcW w:w="236" w:type="dxa"/>
            <w:gridSpan w:val="2"/>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Место размещения проекта муниципальной программы (наименование официального сайта (раздела в сайте) в информационно-телекоммуникационной сети «Интернет»):</w:t>
            </w:r>
          </w:p>
        </w:tc>
      </w:tr>
      <w:tr w:rsidR="009779A5" w:rsidRPr="009779A5" w:rsidTr="00BE513E">
        <w:tc>
          <w:tcPr>
            <w:tcW w:w="9592" w:type="dxa"/>
            <w:gridSpan w:val="5"/>
            <w:tcBorders>
              <w:top w:val="nil"/>
              <w:left w:val="nil"/>
              <w:bottom w:val="single" w:sz="4" w:space="0" w:color="auto"/>
              <w:right w:val="nil"/>
            </w:tcBorders>
          </w:tcPr>
          <w:p w:rsidR="009779A5" w:rsidRPr="009779A5" w:rsidRDefault="009779A5" w:rsidP="00BE513E">
            <w:pPr>
              <w:pStyle w:val="afff4"/>
              <w:ind w:firstLine="709"/>
              <w:rPr>
                <w:sz w:val="16"/>
                <w:szCs w:val="16"/>
              </w:rPr>
            </w:pPr>
          </w:p>
        </w:tc>
        <w:tc>
          <w:tcPr>
            <w:tcW w:w="236" w:type="dxa"/>
            <w:gridSpan w:val="2"/>
            <w:tcBorders>
              <w:top w:val="nil"/>
              <w:left w:val="nil"/>
              <w:bottom w:val="nil"/>
              <w:right w:val="nil"/>
            </w:tcBorders>
          </w:tcPr>
          <w:p w:rsidR="009779A5" w:rsidRPr="009779A5" w:rsidRDefault="009779A5" w:rsidP="00BE513E">
            <w:pPr>
              <w:pStyle w:val="afff4"/>
              <w:ind w:firstLine="709"/>
              <w:rPr>
                <w:sz w:val="16"/>
                <w:szCs w:val="16"/>
              </w:rPr>
            </w:pPr>
            <w:r w:rsidRPr="009779A5">
              <w:rPr>
                <w:sz w:val="16"/>
                <w:szCs w:val="16"/>
              </w:rPr>
              <w:t>.</w:t>
            </w:r>
          </w:p>
        </w:tc>
      </w:tr>
      <w:tr w:rsidR="009779A5" w:rsidRPr="009779A5" w:rsidTr="00BE513E">
        <w:trPr>
          <w:gridAfter w:val="1"/>
          <w:wAfter w:w="222" w:type="dxa"/>
        </w:trPr>
        <w:tc>
          <w:tcPr>
            <w:tcW w:w="9606" w:type="dxa"/>
            <w:gridSpan w:val="6"/>
            <w:tcBorders>
              <w:top w:val="nil"/>
              <w:left w:val="nil"/>
              <w:bottom w:val="nil"/>
              <w:right w:val="nil"/>
            </w:tcBorders>
          </w:tcPr>
          <w:p w:rsidR="009779A5" w:rsidRPr="009779A5" w:rsidRDefault="009779A5" w:rsidP="00BE513E">
            <w:pPr>
              <w:pStyle w:val="afff4"/>
              <w:ind w:firstLine="709"/>
              <w:rPr>
                <w:sz w:val="16"/>
                <w:szCs w:val="16"/>
              </w:rPr>
            </w:pPr>
          </w:p>
        </w:tc>
      </w:tr>
      <w:tr w:rsidR="009779A5" w:rsidRPr="009779A5" w:rsidTr="00BE513E">
        <w:trPr>
          <w:gridAfter w:val="1"/>
          <w:wAfter w:w="222" w:type="dxa"/>
        </w:trPr>
        <w:tc>
          <w:tcPr>
            <w:tcW w:w="700" w:type="dxa"/>
            <w:tcBorders>
              <w:top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 xml:space="preserve">№ </w:t>
            </w:r>
            <w:proofErr w:type="spellStart"/>
            <w:proofErr w:type="gramStart"/>
            <w:r w:rsidRPr="009779A5">
              <w:rPr>
                <w:sz w:val="16"/>
                <w:szCs w:val="16"/>
              </w:rPr>
              <w:t>п</w:t>
            </w:r>
            <w:proofErr w:type="spellEnd"/>
            <w:proofErr w:type="gramEnd"/>
            <w:r w:rsidRPr="009779A5">
              <w:rPr>
                <w:sz w:val="16"/>
                <w:szCs w:val="16"/>
              </w:rPr>
              <w:t>/</w:t>
            </w:r>
            <w:proofErr w:type="spellStart"/>
            <w:r w:rsidRPr="009779A5">
              <w:rPr>
                <w:sz w:val="16"/>
                <w:szCs w:val="16"/>
              </w:rPr>
              <w:t>п</w:t>
            </w:r>
            <w:proofErr w:type="spellEnd"/>
          </w:p>
        </w:tc>
        <w:tc>
          <w:tcPr>
            <w:tcW w:w="37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Автор замечания, предложения (Ф.И.О., почтовый адрес физического лица/ полное и сокращенное наименование юридического лица)</w:t>
            </w:r>
          </w:p>
        </w:tc>
        <w:tc>
          <w:tcPr>
            <w:tcW w:w="19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Содержание замечания (предложения)</w:t>
            </w:r>
          </w:p>
        </w:tc>
        <w:tc>
          <w:tcPr>
            <w:tcW w:w="203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rPr>
                <w:sz w:val="16"/>
                <w:szCs w:val="16"/>
              </w:rPr>
            </w:pPr>
            <w:r w:rsidRPr="009779A5">
              <w:rPr>
                <w:sz w:val="16"/>
                <w:szCs w:val="16"/>
              </w:rPr>
              <w:t>Результат рассмотрения (</w:t>
            </w:r>
            <w:proofErr w:type="gramStart"/>
            <w:r w:rsidRPr="009779A5">
              <w:rPr>
                <w:sz w:val="16"/>
                <w:szCs w:val="16"/>
              </w:rPr>
              <w:t>учтено</w:t>
            </w:r>
            <w:proofErr w:type="gramEnd"/>
            <w:r w:rsidRPr="009779A5">
              <w:rPr>
                <w:sz w:val="16"/>
                <w:szCs w:val="16"/>
              </w:rPr>
              <w:t xml:space="preserve"> / отклонено с обоснованием)</w:t>
            </w:r>
          </w:p>
        </w:tc>
        <w:tc>
          <w:tcPr>
            <w:tcW w:w="1134" w:type="dxa"/>
            <w:gridSpan w:val="2"/>
            <w:tcBorders>
              <w:top w:val="single" w:sz="4" w:space="0" w:color="auto"/>
              <w:left w:val="single" w:sz="4" w:space="0" w:color="auto"/>
              <w:bottom w:val="single" w:sz="4" w:space="0" w:color="auto"/>
            </w:tcBorders>
          </w:tcPr>
          <w:p w:rsidR="009779A5" w:rsidRPr="009779A5" w:rsidRDefault="009779A5" w:rsidP="00BE513E">
            <w:pPr>
              <w:pStyle w:val="afff4"/>
              <w:rPr>
                <w:sz w:val="16"/>
                <w:szCs w:val="16"/>
              </w:rPr>
            </w:pPr>
            <w:r w:rsidRPr="009779A5">
              <w:rPr>
                <w:sz w:val="16"/>
                <w:szCs w:val="16"/>
              </w:rPr>
              <w:t>Примечание</w:t>
            </w:r>
          </w:p>
        </w:tc>
      </w:tr>
      <w:tr w:rsidR="009779A5" w:rsidRPr="009779A5" w:rsidTr="00BE513E">
        <w:trPr>
          <w:gridAfter w:val="1"/>
          <w:wAfter w:w="222" w:type="dxa"/>
        </w:trPr>
        <w:tc>
          <w:tcPr>
            <w:tcW w:w="700" w:type="dxa"/>
            <w:tcBorders>
              <w:top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960"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2032" w:type="dxa"/>
            <w:tcBorders>
              <w:top w:val="single" w:sz="4" w:space="0" w:color="auto"/>
              <w:left w:val="single" w:sz="4" w:space="0" w:color="auto"/>
              <w:bottom w:val="single" w:sz="4" w:space="0" w:color="auto"/>
              <w:right w:val="single" w:sz="4" w:space="0" w:color="auto"/>
            </w:tcBorders>
          </w:tcPr>
          <w:p w:rsidR="009779A5" w:rsidRPr="009779A5" w:rsidRDefault="009779A5" w:rsidP="00BE513E">
            <w:pPr>
              <w:pStyle w:val="afff4"/>
              <w:ind w:firstLine="709"/>
              <w:rPr>
                <w:sz w:val="16"/>
                <w:szCs w:val="16"/>
              </w:rPr>
            </w:pPr>
          </w:p>
        </w:tc>
        <w:tc>
          <w:tcPr>
            <w:tcW w:w="1134" w:type="dxa"/>
            <w:gridSpan w:val="2"/>
            <w:tcBorders>
              <w:top w:val="single" w:sz="4" w:space="0" w:color="auto"/>
              <w:left w:val="single" w:sz="4" w:space="0" w:color="auto"/>
              <w:bottom w:val="single" w:sz="4" w:space="0" w:color="auto"/>
            </w:tcBorders>
          </w:tcPr>
          <w:p w:rsidR="009779A5" w:rsidRPr="009779A5" w:rsidRDefault="009779A5" w:rsidP="00BE513E">
            <w:pPr>
              <w:pStyle w:val="afff4"/>
              <w:ind w:firstLine="709"/>
              <w:rPr>
                <w:sz w:val="16"/>
                <w:szCs w:val="16"/>
              </w:rPr>
            </w:pPr>
          </w:p>
        </w:tc>
      </w:tr>
    </w:tbl>
    <w:p w:rsidR="009779A5" w:rsidRPr="009779A5" w:rsidRDefault="009779A5" w:rsidP="009779A5">
      <w:pPr>
        <w:ind w:firstLine="709"/>
        <w:jc w:val="right"/>
        <w:rPr>
          <w:rFonts w:ascii="Arial" w:hAnsi="Arial" w:cs="Arial"/>
          <w:sz w:val="16"/>
          <w:szCs w:val="16"/>
        </w:rPr>
      </w:pPr>
      <w:r w:rsidRPr="009779A5">
        <w:rPr>
          <w:rFonts w:ascii="Arial" w:hAnsi="Arial" w:cs="Arial"/>
          <w:sz w:val="16"/>
          <w:szCs w:val="16"/>
        </w:rPr>
        <w:t>.».</w:t>
      </w:r>
    </w:p>
    <w:p w:rsidR="009779A5" w:rsidRPr="009779A5" w:rsidRDefault="009779A5" w:rsidP="009779A5">
      <w:pPr>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p>
    <w:p w:rsidR="009779A5" w:rsidRPr="009779A5" w:rsidRDefault="009779A5" w:rsidP="009779A5">
      <w:pPr>
        <w:jc w:val="both"/>
        <w:rPr>
          <w:rFonts w:ascii="Arial" w:hAnsi="Arial" w:cs="Arial"/>
          <w:sz w:val="16"/>
          <w:szCs w:val="16"/>
        </w:rPr>
      </w:pPr>
      <w:r w:rsidRPr="009779A5">
        <w:rPr>
          <w:rFonts w:ascii="Arial" w:hAnsi="Arial" w:cs="Arial"/>
          <w:sz w:val="16"/>
          <w:szCs w:val="16"/>
        </w:rPr>
        <w:t xml:space="preserve">Глава Новосельского сельского поселения </w:t>
      </w:r>
    </w:p>
    <w:p w:rsidR="00CF0FB1" w:rsidRDefault="009779A5" w:rsidP="009779A5">
      <w:pPr>
        <w:jc w:val="both"/>
        <w:rPr>
          <w:rFonts w:ascii="Arial" w:hAnsi="Arial" w:cs="Arial"/>
          <w:sz w:val="16"/>
          <w:szCs w:val="16"/>
        </w:rPr>
      </w:pPr>
      <w:r w:rsidRPr="009779A5">
        <w:rPr>
          <w:rFonts w:ascii="Arial" w:hAnsi="Arial" w:cs="Arial"/>
          <w:sz w:val="16"/>
          <w:szCs w:val="16"/>
        </w:rPr>
        <w:t>Новокубанского района</w:t>
      </w:r>
    </w:p>
    <w:p w:rsidR="009779A5" w:rsidRPr="009779A5" w:rsidRDefault="009779A5" w:rsidP="009779A5">
      <w:pPr>
        <w:jc w:val="both"/>
        <w:rPr>
          <w:rFonts w:ascii="Arial" w:hAnsi="Arial" w:cs="Arial"/>
          <w:sz w:val="16"/>
          <w:szCs w:val="16"/>
        </w:rPr>
      </w:pPr>
      <w:r w:rsidRPr="009779A5">
        <w:rPr>
          <w:rFonts w:ascii="Arial" w:hAnsi="Arial" w:cs="Arial"/>
          <w:sz w:val="16"/>
          <w:szCs w:val="16"/>
        </w:rPr>
        <w:t xml:space="preserve">А.Е.Колесников </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9779A5" w:rsidP="00263098">
            <w:pPr>
              <w:rPr>
                <w:rFonts w:ascii="Arial" w:hAnsi="Arial" w:cs="Arial"/>
                <w:sz w:val="16"/>
                <w:szCs w:val="16"/>
              </w:rPr>
            </w:pPr>
            <w:r>
              <w:rPr>
                <w:rFonts w:ascii="Arial" w:hAnsi="Arial" w:cs="Arial"/>
                <w:sz w:val="16"/>
                <w:szCs w:val="16"/>
              </w:rPr>
              <w:t>10</w:t>
            </w:r>
            <w:r w:rsidR="001C3D4C" w:rsidRPr="008B4045">
              <w:rPr>
                <w:rFonts w:ascii="Arial" w:hAnsi="Arial" w:cs="Arial"/>
                <w:sz w:val="16"/>
                <w:szCs w:val="16"/>
              </w:rPr>
              <w:t>.</w:t>
            </w:r>
            <w:r w:rsidR="00301BE4">
              <w:rPr>
                <w:rFonts w:ascii="Arial" w:hAnsi="Arial" w:cs="Arial"/>
                <w:sz w:val="16"/>
                <w:szCs w:val="16"/>
              </w:rPr>
              <w:t>0</w:t>
            </w:r>
            <w:r w:rsidR="00646816">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9779A5">
              <w:rPr>
                <w:rFonts w:ascii="Arial" w:hAnsi="Arial" w:cs="Arial"/>
                <w:sz w:val="16"/>
                <w:szCs w:val="16"/>
              </w:rPr>
              <w:t>10</w:t>
            </w:r>
            <w:r w:rsidRPr="008B4045">
              <w:rPr>
                <w:rFonts w:ascii="Arial" w:hAnsi="Arial" w:cs="Arial"/>
                <w:sz w:val="16"/>
                <w:szCs w:val="16"/>
              </w:rPr>
              <w:t>.</w:t>
            </w:r>
            <w:r w:rsidR="00301BE4">
              <w:rPr>
                <w:rFonts w:ascii="Arial" w:hAnsi="Arial" w:cs="Arial"/>
                <w:sz w:val="16"/>
                <w:szCs w:val="16"/>
              </w:rPr>
              <w:t>0</w:t>
            </w:r>
            <w:r w:rsidR="00646816">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7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4F" w:rsidRDefault="0052164F">
      <w:r>
        <w:separator/>
      </w:r>
    </w:p>
  </w:endnote>
  <w:endnote w:type="continuationSeparator" w:id="0">
    <w:p w:rsidR="0052164F" w:rsidRDefault="00521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4F" w:rsidRDefault="0052164F">
      <w:r>
        <w:separator/>
      </w:r>
    </w:p>
  </w:footnote>
  <w:footnote w:type="continuationSeparator" w:id="0">
    <w:p w:rsidR="0052164F" w:rsidRDefault="00521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A5" w:rsidRDefault="009779A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85" w:rsidRDefault="003312BC" w:rsidP="00A558D3">
    <w:pPr>
      <w:pStyle w:val="af3"/>
      <w:framePr w:wrap="around" w:vAnchor="text" w:hAnchor="margin" w:xAlign="center" w:y="1"/>
      <w:rPr>
        <w:rStyle w:val="afc"/>
      </w:rPr>
    </w:pPr>
    <w:r>
      <w:rPr>
        <w:rStyle w:val="afc"/>
      </w:rPr>
      <w:fldChar w:fldCharType="begin"/>
    </w:r>
    <w:r w:rsidR="001A4485">
      <w:rPr>
        <w:rStyle w:val="afc"/>
      </w:rPr>
      <w:instrText xml:space="preserve">PAGE  </w:instrText>
    </w:r>
    <w:r>
      <w:rPr>
        <w:rStyle w:val="afc"/>
      </w:rPr>
      <w:fldChar w:fldCharType="end"/>
    </w:r>
  </w:p>
  <w:p w:rsidR="001A4485" w:rsidRDefault="001A448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6">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30A97056"/>
    <w:multiLevelType w:val="singleLevel"/>
    <w:tmpl w:val="0419000F"/>
    <w:lvl w:ilvl="0">
      <w:start w:val="1"/>
      <w:numFmt w:val="decimal"/>
      <w:lvlText w:val="%1."/>
      <w:lvlJc w:val="left"/>
      <w:pPr>
        <w:tabs>
          <w:tab w:val="num" w:pos="360"/>
        </w:tabs>
        <w:ind w:left="360" w:hanging="36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6">
    <w:nsid w:val="5DAC65E5"/>
    <w:multiLevelType w:val="singleLevel"/>
    <w:tmpl w:val="0419000F"/>
    <w:lvl w:ilvl="0">
      <w:start w:val="1"/>
      <w:numFmt w:val="decimal"/>
      <w:lvlText w:val="%1."/>
      <w:lvlJc w:val="left"/>
      <w:pPr>
        <w:tabs>
          <w:tab w:val="num" w:pos="360"/>
        </w:tabs>
        <w:ind w:left="360" w:hanging="360"/>
      </w:pPr>
    </w:lvl>
  </w:abstractNum>
  <w:abstractNum w:abstractNumId="17">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8">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6"/>
  </w:num>
  <w:num w:numId="4">
    <w:abstractNumId w:val="17"/>
  </w:num>
  <w:num w:numId="5">
    <w:abstractNumId w:val="20"/>
  </w:num>
  <w:num w:numId="6">
    <w:abstractNumId w:val="23"/>
  </w:num>
  <w:num w:numId="7">
    <w:abstractNumId w:val="8"/>
  </w:num>
  <w:num w:numId="8">
    <w:abstractNumId w:val="4"/>
  </w:num>
  <w:num w:numId="9">
    <w:abstractNumId w:val="1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0"/>
  </w:num>
  <w:num w:numId="15">
    <w:abstractNumId w:val="16"/>
  </w:num>
  <w:num w:numId="16">
    <w:abstractNumId w:val="15"/>
  </w:num>
  <w:num w:numId="17">
    <w:abstractNumId w:val="5"/>
  </w:num>
  <w:num w:numId="18">
    <w:abstractNumId w:val="18"/>
  </w:num>
  <w:num w:numId="19">
    <w:abstractNumId w:val="19"/>
  </w:num>
  <w:num w:numId="20">
    <w:abstractNumId w:val="12"/>
  </w:num>
  <w:num w:numId="21">
    <w:abstractNumId w:val="14"/>
  </w:num>
  <w:num w:numId="22">
    <w:abstractNumId w:val="13"/>
  </w:num>
  <w:num w:numId="23">
    <w:abstractNumId w:val="24"/>
  </w:num>
  <w:num w:numId="24">
    <w:abstractNumId w:val="25"/>
  </w:num>
  <w:num w:numId="25">
    <w:abstractNumId w:val="22"/>
  </w:num>
  <w:num w:numId="26">
    <w:abstractNumId w:val="21"/>
  </w:num>
  <w:num w:numId="2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05538"/>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A4485"/>
    <w:rsid w:val="001B011D"/>
    <w:rsid w:val="001B2C00"/>
    <w:rsid w:val="001B4135"/>
    <w:rsid w:val="001B5F42"/>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BodyTextIndent">
    <w:name w:val="Body Text Indent"/>
    <w:basedOn w:val="a"/>
    <w:rsid w:val="009779A5"/>
    <w:pPr>
      <w:ind w:firstLine="567"/>
      <w:jc w:val="both"/>
    </w:pPr>
    <w:rPr>
      <w:rFonts w:ascii="Arial" w:hAnsi="Arial" w:cs="Arial"/>
      <w:sz w:val="28"/>
      <w:szCs w:val="28"/>
    </w:rPr>
  </w:style>
  <w:style w:type="paragraph" w:customStyle="1" w:styleId="1f8">
    <w:name w:val=" 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74015572" TargetMode="Externa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image" Target="media/image46.emf"/><Relationship Id="rId68" Type="http://schemas.openxmlformats.org/officeDocument/2006/relationships/image" Target="media/image51.emf"/><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docs.cntd.ru/document/974015572" TargetMode="External"/><Relationship Id="rId2" Type="http://schemas.openxmlformats.org/officeDocument/2006/relationships/numbering" Target="numbering.xml"/><Relationship Id="rId16" Type="http://schemas.openxmlformats.org/officeDocument/2006/relationships/hyperlink" Target="http://docs.cntd.ru/document/974015572" TargetMode="External"/><Relationship Id="rId29" Type="http://schemas.openxmlformats.org/officeDocument/2006/relationships/image" Target="media/image12.emf"/><Relationship Id="rId11" Type="http://schemas.openxmlformats.org/officeDocument/2006/relationships/hyperlink" Target="garantF1://12012604.20001"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9.emf"/><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74015572"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61" Type="http://schemas.openxmlformats.org/officeDocument/2006/relationships/image" Target="media/image44.emf"/><Relationship Id="rId10" Type="http://schemas.openxmlformats.org/officeDocument/2006/relationships/hyperlink" Target="garantF1://23873257.1" TargetMode="Externa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hyperlink" Target="http://docs.cntd.ru/document/97401557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hyperlink" Target="http://docs.cntd.ru/document/974015572"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7.emf"/><Relationship Id="rId69" Type="http://schemas.openxmlformats.org/officeDocument/2006/relationships/image" Target="media/image52.emf"/><Relationship Id="rId77" Type="http://schemas.openxmlformats.org/officeDocument/2006/relationships/fontTable" Target="fontTable.xml"/><Relationship Id="rId8" Type="http://schemas.openxmlformats.org/officeDocument/2006/relationships/hyperlink" Target="http://docs.cntd.ru/document/974015572" TargetMode="External"/><Relationship Id="rId51" Type="http://schemas.openxmlformats.org/officeDocument/2006/relationships/image" Target="media/image34.emf"/><Relationship Id="rId72" Type="http://schemas.openxmlformats.org/officeDocument/2006/relationships/hyperlink" Target="http://docs.cntd.ru/document/974015572" TargetMode="External"/><Relationship Id="rId3" Type="http://schemas.openxmlformats.org/officeDocument/2006/relationships/styles" Target="styles.xml"/><Relationship Id="rId12" Type="http://schemas.openxmlformats.org/officeDocument/2006/relationships/hyperlink" Target="garantF1://12012604.20001" TargetMode="External"/><Relationship Id="rId17" Type="http://schemas.openxmlformats.org/officeDocument/2006/relationships/hyperlink" Target="http://docs.cntd.ru/document/974015572"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image" Target="media/image50.emf"/><Relationship Id="rId20" Type="http://schemas.openxmlformats.org/officeDocument/2006/relationships/image" Target="media/image3.emf"/><Relationship Id="rId41" Type="http://schemas.openxmlformats.org/officeDocument/2006/relationships/image" Target="media/image24.emf"/><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emf"/><Relationship Id="rId75" Type="http://schemas.openxmlformats.org/officeDocument/2006/relationships/hyperlink" Target="http://novokubanskiy.ru/administratsiya/dokumenty/munitsipalnye-programmy/proekty-munitsipalnykh-program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F2E2-F136-4BB9-8569-5675F5E8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Pages>
  <Words>13105</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87635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565</cp:revision>
  <cp:lastPrinted>2023-02-10T06:30:00Z</cp:lastPrinted>
  <dcterms:created xsi:type="dcterms:W3CDTF">2017-08-25T11:08:00Z</dcterms:created>
  <dcterms:modified xsi:type="dcterms:W3CDTF">2023-02-10T06:31:00Z</dcterms:modified>
</cp:coreProperties>
</file>